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6E34CE8" w14:textId="534953A5" w:rsidR="00B422A5" w:rsidRPr="00615FC9" w:rsidRDefault="00A74D80" w:rsidP="003178FA">
      <w:pPr>
        <w:widowControl w:val="0"/>
        <w:shd w:val="clear" w:color="auto" w:fill="FFFFFF" w:themeFill="background1"/>
        <w:autoSpaceDE w:val="0"/>
        <w:autoSpaceDN w:val="0"/>
        <w:adjustRightInd w:val="0"/>
        <w:rPr>
          <w:rFonts w:asciiTheme="majorHAnsi" w:hAnsiTheme="majorHAnsi" w:cs="Helvetica"/>
          <w:b/>
          <w:bCs/>
          <w:color w:val="4F81BD" w:themeColor="accent1"/>
          <w:sz w:val="28"/>
          <w:szCs w:val="28"/>
          <w:lang w:val="en-US"/>
        </w:rPr>
      </w:pPr>
      <w:r>
        <w:rPr>
          <w:rFonts w:asciiTheme="majorHAnsi" w:hAnsiTheme="majorHAnsi" w:cs="Helvetica"/>
          <w:b/>
          <w:bCs/>
          <w:noProof/>
          <w:color w:val="4F81BD" w:themeColor="accent1"/>
          <w:sz w:val="28"/>
          <w:szCs w:val="28"/>
          <w:lang w:val="en-US"/>
        </w:rPr>
        <w:drawing>
          <wp:inline distT="0" distB="0" distL="0" distR="0" wp14:anchorId="6D2D8980" wp14:editId="7E5FC921">
            <wp:extent cx="8881566" cy="2055918"/>
            <wp:effectExtent l="0" t="0" r="8890" b="1905"/>
            <wp:docPr id="1" name="Picture 1" descr="Macintosh HD:Users:hagemann:Desktop:NCGS WEBSITE NEW DESIGN:NCGShead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gemann:Desktop:NCGS WEBSITE NEW DESIGN:NCGSheader.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3200" cy="2056296"/>
                    </a:xfrm>
                    <a:prstGeom prst="rect">
                      <a:avLst/>
                    </a:prstGeom>
                    <a:noFill/>
                    <a:ln>
                      <a:noFill/>
                    </a:ln>
                  </pic:spPr>
                </pic:pic>
              </a:graphicData>
            </a:graphic>
          </wp:inline>
        </w:drawing>
      </w:r>
    </w:p>
    <w:p w14:paraId="090A5C37" w14:textId="431BE82E" w:rsidR="00B422A5" w:rsidRPr="00615FC9" w:rsidRDefault="00B422A5" w:rsidP="007B2649">
      <w:pPr>
        <w:widowControl w:val="0"/>
        <w:autoSpaceDE w:val="0"/>
        <w:autoSpaceDN w:val="0"/>
        <w:adjustRightInd w:val="0"/>
        <w:rPr>
          <w:rFonts w:asciiTheme="majorHAnsi" w:hAnsiTheme="majorHAnsi" w:cs="Helvetica"/>
          <w:b/>
          <w:bCs/>
          <w:sz w:val="28"/>
          <w:szCs w:val="28"/>
          <w:lang w:val="en-US"/>
        </w:rPr>
      </w:pPr>
    </w:p>
    <w:p w14:paraId="32990BC4" w14:textId="35544556" w:rsidR="007A3D41" w:rsidRPr="0024222A" w:rsidRDefault="0054144E" w:rsidP="0054144E">
      <w:pPr>
        <w:widowControl w:val="0"/>
        <w:autoSpaceDE w:val="0"/>
        <w:autoSpaceDN w:val="0"/>
        <w:adjustRightInd w:val="0"/>
        <w:rPr>
          <w:rFonts w:asciiTheme="majorHAnsi" w:hAnsiTheme="majorHAnsi" w:cs="Helvetica"/>
          <w:b/>
          <w:bCs/>
          <w:sz w:val="28"/>
          <w:szCs w:val="28"/>
          <w:lang w:val="en-US"/>
        </w:rPr>
      </w:pPr>
      <w:r w:rsidRPr="0024222A">
        <w:rPr>
          <w:rFonts w:asciiTheme="majorHAnsi" w:hAnsiTheme="majorHAnsi" w:cs="Helvetica"/>
          <w:b/>
          <w:bCs/>
          <w:sz w:val="28"/>
          <w:szCs w:val="28"/>
          <w:lang w:val="en-US"/>
        </w:rPr>
        <w:t>Co-Convener</w:t>
      </w:r>
      <w:r w:rsidR="00A20DB9" w:rsidRPr="0024222A">
        <w:rPr>
          <w:rFonts w:asciiTheme="majorHAnsi" w:hAnsiTheme="majorHAnsi" w:cs="Helvetica"/>
          <w:b/>
          <w:bCs/>
          <w:sz w:val="28"/>
          <w:szCs w:val="28"/>
          <w:lang w:val="en-US"/>
        </w:rPr>
        <w:t>s</w:t>
      </w:r>
      <w:r w:rsidRPr="0024222A">
        <w:rPr>
          <w:rFonts w:asciiTheme="majorHAnsi" w:hAnsiTheme="majorHAnsi" w:cs="Helvetica"/>
          <w:b/>
          <w:bCs/>
          <w:sz w:val="28"/>
          <w:szCs w:val="28"/>
          <w:lang w:val="en-US"/>
        </w:rPr>
        <w:t xml:space="preserve">: </w:t>
      </w:r>
      <w:r w:rsidR="000129B7" w:rsidRPr="000129B7">
        <w:rPr>
          <w:rFonts w:asciiTheme="majorHAnsi" w:hAnsiTheme="majorHAnsi" w:cs="Helvetica"/>
          <w:b/>
          <w:bCs/>
          <w:sz w:val="28"/>
          <w:szCs w:val="28"/>
          <w:lang w:val="en-US"/>
        </w:rPr>
        <w:t>Duke University</w:t>
      </w:r>
      <w:r w:rsidR="000C27D1">
        <w:rPr>
          <w:rFonts w:asciiTheme="majorHAnsi" w:hAnsiTheme="majorHAnsi" w:cs="Helvetica"/>
          <w:b/>
          <w:bCs/>
          <w:sz w:val="28"/>
          <w:szCs w:val="28"/>
          <w:lang w:val="en-US"/>
        </w:rPr>
        <w:t xml:space="preserve"> and</w:t>
      </w:r>
      <w:r w:rsidR="007A3D41">
        <w:rPr>
          <w:rFonts w:asciiTheme="majorHAnsi" w:hAnsiTheme="majorHAnsi" w:cs="Helvetica"/>
          <w:b/>
          <w:bCs/>
          <w:sz w:val="28"/>
          <w:szCs w:val="28"/>
          <w:lang w:val="en-US"/>
        </w:rPr>
        <w:t xml:space="preserve"> University of North Carolina Chapel Hill, Department</w:t>
      </w:r>
      <w:r w:rsidR="000C27D1">
        <w:rPr>
          <w:rFonts w:asciiTheme="majorHAnsi" w:hAnsiTheme="majorHAnsi" w:cs="Helvetica"/>
          <w:b/>
          <w:bCs/>
          <w:sz w:val="28"/>
          <w:szCs w:val="28"/>
          <w:lang w:val="en-US"/>
        </w:rPr>
        <w:t>s</w:t>
      </w:r>
      <w:r w:rsidR="007A3D41">
        <w:rPr>
          <w:rFonts w:asciiTheme="majorHAnsi" w:hAnsiTheme="majorHAnsi" w:cs="Helvetica"/>
          <w:b/>
          <w:bCs/>
          <w:sz w:val="28"/>
          <w:szCs w:val="28"/>
          <w:lang w:val="en-US"/>
        </w:rPr>
        <w:t xml:space="preserve"> of History</w:t>
      </w:r>
    </w:p>
    <w:p w14:paraId="28ED641F" w14:textId="444F70F8" w:rsidR="007B2649" w:rsidRPr="00511627" w:rsidRDefault="000F5284" w:rsidP="005F4586">
      <w:pPr>
        <w:widowControl w:val="0"/>
        <w:autoSpaceDE w:val="0"/>
        <w:autoSpaceDN w:val="0"/>
        <w:adjustRightInd w:val="0"/>
        <w:spacing w:before="200"/>
        <w:rPr>
          <w:rFonts w:asciiTheme="majorHAnsi" w:hAnsiTheme="majorHAnsi" w:cs="Helvetica"/>
          <w:b/>
          <w:bCs/>
          <w:color w:val="1F497D" w:themeColor="text2"/>
          <w:sz w:val="72"/>
          <w:szCs w:val="72"/>
          <w:lang w:val="en-US"/>
        </w:rPr>
      </w:pPr>
      <w:r>
        <w:rPr>
          <w:rFonts w:asciiTheme="majorHAnsi" w:hAnsiTheme="majorHAnsi" w:cs="Helvetica"/>
          <w:b/>
          <w:bCs/>
          <w:noProof/>
          <w:sz w:val="40"/>
          <w:szCs w:val="40"/>
          <w:lang w:val="en-US"/>
        </w:rPr>
        <w:drawing>
          <wp:anchor distT="0" distB="0" distL="114300" distR="114300" simplePos="0" relativeHeight="251658240" behindDoc="0" locked="0" layoutInCell="1" allowOverlap="1" wp14:anchorId="3B0B1917" wp14:editId="6CBDA3F8">
            <wp:simplePos x="0" y="0"/>
            <wp:positionH relativeFrom="column">
              <wp:posOffset>6471920</wp:posOffset>
            </wp:positionH>
            <wp:positionV relativeFrom="paragraph">
              <wp:posOffset>326814</wp:posOffset>
            </wp:positionV>
            <wp:extent cx="2547620" cy="3542030"/>
            <wp:effectExtent l="0" t="0" r="5080" b="1270"/>
            <wp:wrapSquare wrapText="bothSides"/>
            <wp:docPr id="1382487154" name="Picture 1" descr="A person wearing glasses and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87154" name="Picture 1" descr="A person wearing glasses and a black shi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620" cy="3542030"/>
                    </a:xfrm>
                    <a:prstGeom prst="rect">
                      <a:avLst/>
                    </a:prstGeom>
                  </pic:spPr>
                </pic:pic>
              </a:graphicData>
            </a:graphic>
            <wp14:sizeRelH relativeFrom="page">
              <wp14:pctWidth>0</wp14:pctWidth>
            </wp14:sizeRelH>
            <wp14:sizeRelV relativeFrom="page">
              <wp14:pctHeight>0</wp14:pctHeight>
            </wp14:sizeRelV>
          </wp:anchor>
        </w:drawing>
      </w:r>
      <w:r w:rsidR="003178FA">
        <w:rPr>
          <w:rFonts w:asciiTheme="majorHAnsi" w:hAnsiTheme="majorHAnsi" w:cs="Helvetica"/>
          <w:b/>
          <w:bCs/>
          <w:color w:val="1F497D" w:themeColor="text2"/>
          <w:sz w:val="72"/>
          <w:szCs w:val="72"/>
          <w:lang w:val="en-US"/>
        </w:rPr>
        <w:t>Fri</w:t>
      </w:r>
      <w:r w:rsidR="00797C3B">
        <w:rPr>
          <w:rFonts w:asciiTheme="majorHAnsi" w:hAnsiTheme="majorHAnsi" w:cs="Helvetica"/>
          <w:b/>
          <w:bCs/>
          <w:color w:val="1F497D" w:themeColor="text2"/>
          <w:sz w:val="72"/>
          <w:szCs w:val="72"/>
          <w:lang w:val="en-US"/>
        </w:rPr>
        <w:t>day</w:t>
      </w:r>
      <w:r w:rsidR="007B2649" w:rsidRPr="00511627">
        <w:rPr>
          <w:rFonts w:asciiTheme="majorHAnsi" w:hAnsiTheme="majorHAnsi" w:cs="Helvetica"/>
          <w:b/>
          <w:bCs/>
          <w:color w:val="1F497D" w:themeColor="text2"/>
          <w:sz w:val="72"/>
          <w:szCs w:val="72"/>
          <w:lang w:val="en-US"/>
        </w:rPr>
        <w:t xml:space="preserve">, </w:t>
      </w:r>
      <w:r w:rsidR="003D72C0">
        <w:rPr>
          <w:rFonts w:asciiTheme="majorHAnsi" w:hAnsiTheme="majorHAnsi" w:cs="Helvetica"/>
          <w:b/>
          <w:bCs/>
          <w:color w:val="1F497D" w:themeColor="text2"/>
          <w:sz w:val="72"/>
          <w:szCs w:val="72"/>
          <w:lang w:val="en-US"/>
        </w:rPr>
        <w:t>1</w:t>
      </w:r>
      <w:r w:rsidR="00DF0A97">
        <w:rPr>
          <w:rFonts w:asciiTheme="majorHAnsi" w:hAnsiTheme="majorHAnsi" w:cs="Helvetica"/>
          <w:b/>
          <w:bCs/>
          <w:color w:val="1F497D" w:themeColor="text2"/>
          <w:sz w:val="72"/>
          <w:szCs w:val="72"/>
          <w:lang w:val="en-US"/>
        </w:rPr>
        <w:t>6</w:t>
      </w:r>
      <w:r w:rsidR="00EA57EA" w:rsidRPr="00EA57EA">
        <w:rPr>
          <w:rFonts w:asciiTheme="majorHAnsi" w:hAnsiTheme="majorHAnsi" w:cs="Helvetica"/>
          <w:b/>
          <w:bCs/>
          <w:color w:val="1F497D" w:themeColor="text2"/>
          <w:sz w:val="72"/>
          <w:szCs w:val="72"/>
          <w:lang w:val="en-US"/>
        </w:rPr>
        <w:t xml:space="preserve"> </w:t>
      </w:r>
      <w:r w:rsidR="003D72C0">
        <w:rPr>
          <w:rFonts w:asciiTheme="majorHAnsi" w:hAnsiTheme="majorHAnsi" w:cs="Helvetica"/>
          <w:b/>
          <w:bCs/>
          <w:color w:val="1F497D" w:themeColor="text2"/>
          <w:sz w:val="72"/>
          <w:szCs w:val="72"/>
          <w:lang w:val="en-US"/>
        </w:rPr>
        <w:t>February</w:t>
      </w:r>
      <w:r w:rsidR="00EA57EA" w:rsidRPr="00EA57EA">
        <w:rPr>
          <w:rFonts w:asciiTheme="majorHAnsi" w:hAnsiTheme="majorHAnsi" w:cs="Helvetica"/>
          <w:b/>
          <w:bCs/>
          <w:color w:val="1F497D" w:themeColor="text2"/>
          <w:sz w:val="72"/>
          <w:szCs w:val="72"/>
          <w:lang w:val="en-US"/>
        </w:rPr>
        <w:t xml:space="preserve"> </w:t>
      </w:r>
      <w:r w:rsidR="00DF0A97">
        <w:rPr>
          <w:rFonts w:asciiTheme="majorHAnsi" w:hAnsiTheme="majorHAnsi" w:cs="Helvetica"/>
          <w:b/>
          <w:bCs/>
          <w:color w:val="1F497D" w:themeColor="text2"/>
          <w:sz w:val="72"/>
          <w:szCs w:val="72"/>
          <w:lang w:val="en-US"/>
        </w:rPr>
        <w:t>2024</w:t>
      </w:r>
    </w:p>
    <w:p w14:paraId="36B79B4F" w14:textId="3311CB06" w:rsidR="00D61AB5" w:rsidRPr="00860735" w:rsidRDefault="007A3D41" w:rsidP="007B2649">
      <w:pPr>
        <w:widowControl w:val="0"/>
        <w:autoSpaceDE w:val="0"/>
        <w:autoSpaceDN w:val="0"/>
        <w:adjustRightInd w:val="0"/>
        <w:rPr>
          <w:rFonts w:ascii="Calibri" w:hAnsi="Calibri" w:cs="Helvetica"/>
          <w:b/>
          <w:bCs/>
          <w:color w:val="000000" w:themeColor="text1"/>
          <w:sz w:val="40"/>
          <w:szCs w:val="32"/>
          <w:lang w:val="en-US"/>
        </w:rPr>
      </w:pPr>
      <w:r>
        <w:rPr>
          <w:rFonts w:asciiTheme="majorHAnsi" w:hAnsiTheme="majorHAnsi" w:cs="Helvetica"/>
          <w:b/>
          <w:bCs/>
          <w:color w:val="000000" w:themeColor="text1"/>
          <w:sz w:val="40"/>
          <w:szCs w:val="32"/>
          <w:lang w:val="en-US"/>
        </w:rPr>
        <w:t>2:0</w:t>
      </w:r>
      <w:r w:rsidR="00EA57EA" w:rsidRPr="00EA57EA">
        <w:rPr>
          <w:rFonts w:asciiTheme="majorHAnsi" w:hAnsiTheme="majorHAnsi" w:cs="Helvetica"/>
          <w:b/>
          <w:bCs/>
          <w:color w:val="000000" w:themeColor="text1"/>
          <w:sz w:val="40"/>
          <w:szCs w:val="32"/>
          <w:lang w:val="en-US"/>
        </w:rPr>
        <w:t>0</w:t>
      </w:r>
      <w:r w:rsidR="000C27D1">
        <w:rPr>
          <w:rFonts w:asciiTheme="majorHAnsi" w:hAnsiTheme="majorHAnsi" w:cs="Helvetica"/>
          <w:b/>
          <w:bCs/>
          <w:color w:val="000000" w:themeColor="text1"/>
          <w:sz w:val="40"/>
          <w:szCs w:val="32"/>
          <w:lang w:val="en-US"/>
        </w:rPr>
        <w:t xml:space="preserve"> </w:t>
      </w:r>
      <w:r w:rsidR="00EA57EA" w:rsidRPr="00EA57EA">
        <w:rPr>
          <w:rFonts w:asciiTheme="majorHAnsi" w:hAnsiTheme="majorHAnsi" w:cs="Helvetica"/>
          <w:b/>
          <w:bCs/>
          <w:color w:val="000000" w:themeColor="text1"/>
          <w:sz w:val="40"/>
          <w:szCs w:val="32"/>
          <w:lang w:val="en-US"/>
        </w:rPr>
        <w:t>–</w:t>
      </w:r>
      <w:r w:rsidR="000C27D1">
        <w:rPr>
          <w:rFonts w:asciiTheme="majorHAnsi" w:hAnsiTheme="majorHAnsi" w:cs="Helvetica"/>
          <w:b/>
          <w:bCs/>
          <w:color w:val="000000" w:themeColor="text1"/>
          <w:sz w:val="40"/>
          <w:szCs w:val="32"/>
          <w:lang w:val="en-US"/>
        </w:rPr>
        <w:t xml:space="preserve"> </w:t>
      </w:r>
      <w:r>
        <w:rPr>
          <w:rFonts w:asciiTheme="majorHAnsi" w:hAnsiTheme="majorHAnsi" w:cs="Helvetica"/>
          <w:b/>
          <w:bCs/>
          <w:color w:val="000000" w:themeColor="text1"/>
          <w:sz w:val="40"/>
          <w:szCs w:val="32"/>
          <w:lang w:val="en-US"/>
        </w:rPr>
        <w:t>4:0</w:t>
      </w:r>
      <w:r w:rsidR="00EA57EA" w:rsidRPr="00EA57EA">
        <w:rPr>
          <w:rFonts w:asciiTheme="majorHAnsi" w:hAnsiTheme="majorHAnsi" w:cs="Helvetica"/>
          <w:b/>
          <w:bCs/>
          <w:color w:val="000000" w:themeColor="text1"/>
          <w:sz w:val="40"/>
          <w:szCs w:val="32"/>
          <w:lang w:val="en-US"/>
        </w:rPr>
        <w:t xml:space="preserve">0 pm </w:t>
      </w:r>
      <w:r w:rsidR="00653565">
        <w:rPr>
          <w:rFonts w:asciiTheme="majorHAnsi" w:hAnsiTheme="majorHAnsi" w:cs="Helvetica"/>
          <w:b/>
          <w:bCs/>
          <w:color w:val="000000" w:themeColor="text1"/>
          <w:sz w:val="40"/>
          <w:szCs w:val="32"/>
          <w:lang w:val="en-US"/>
        </w:rPr>
        <w:t xml:space="preserve"> </w:t>
      </w:r>
      <w:r w:rsidR="00653565">
        <w:rPr>
          <w:rFonts w:ascii="Calibri" w:hAnsi="Calibri" w:cs="Helvetica"/>
          <w:b/>
          <w:bCs/>
          <w:color w:val="000000" w:themeColor="text1"/>
          <w:sz w:val="40"/>
          <w:szCs w:val="32"/>
          <w:lang w:val="en-US"/>
        </w:rPr>
        <w:t xml:space="preserve"> </w:t>
      </w:r>
      <w:r w:rsidR="00D61AB5" w:rsidRPr="00031FFB">
        <w:rPr>
          <w:rFonts w:ascii="Calibri" w:hAnsi="Calibri" w:cs="Helvetica"/>
          <w:b/>
          <w:bCs/>
          <w:color w:val="C00000"/>
          <w:sz w:val="40"/>
          <w:szCs w:val="32"/>
          <w:lang w:val="en-US"/>
        </w:rPr>
        <w:t xml:space="preserve">Zoom </w:t>
      </w:r>
      <w:r w:rsidR="005E4DDF" w:rsidRPr="00031FFB">
        <w:rPr>
          <w:rFonts w:ascii="Calibri" w:hAnsi="Calibri" w:cs="Helvetica"/>
          <w:b/>
          <w:bCs/>
          <w:color w:val="C00000"/>
          <w:sz w:val="40"/>
          <w:szCs w:val="32"/>
          <w:lang w:val="en-US"/>
        </w:rPr>
        <w:t>Seminar</w:t>
      </w:r>
    </w:p>
    <w:p w14:paraId="35CA5A36" w14:textId="77777777" w:rsidR="007B2649" w:rsidRPr="0055215F" w:rsidRDefault="007B2649" w:rsidP="007B2649">
      <w:pPr>
        <w:widowControl w:val="0"/>
        <w:autoSpaceDE w:val="0"/>
        <w:autoSpaceDN w:val="0"/>
        <w:adjustRightInd w:val="0"/>
        <w:rPr>
          <w:rFonts w:asciiTheme="majorHAnsi" w:hAnsiTheme="majorHAnsi" w:cs="Helvetica"/>
          <w:color w:val="0D6212"/>
          <w:sz w:val="10"/>
          <w:szCs w:val="10"/>
          <w:lang w:val="en-US"/>
        </w:rPr>
      </w:pPr>
    </w:p>
    <w:p w14:paraId="2EF39EF6" w14:textId="06F0D229" w:rsidR="00AE1CC5" w:rsidRPr="0055215F" w:rsidRDefault="00AE1CC5" w:rsidP="007B2649">
      <w:pPr>
        <w:widowControl w:val="0"/>
        <w:autoSpaceDE w:val="0"/>
        <w:autoSpaceDN w:val="0"/>
        <w:adjustRightInd w:val="0"/>
        <w:rPr>
          <w:rFonts w:asciiTheme="majorHAnsi" w:hAnsiTheme="majorHAnsi" w:cs="Helvetica"/>
          <w:color w:val="0D6212"/>
          <w:sz w:val="12"/>
          <w:szCs w:val="12"/>
          <w:lang w:val="en-US"/>
        </w:rPr>
      </w:pPr>
    </w:p>
    <w:p w14:paraId="6E9FE8D5" w14:textId="444B69A9" w:rsidR="00860735" w:rsidRPr="00572455" w:rsidRDefault="003D72C0" w:rsidP="00D61AB5">
      <w:pPr>
        <w:rPr>
          <w:rFonts w:asciiTheme="majorHAnsi" w:hAnsiTheme="majorHAnsi" w:cs="Helvetica"/>
          <w:b/>
          <w:bCs/>
          <w:sz w:val="40"/>
          <w:szCs w:val="40"/>
          <w:lang w:val="en-US"/>
        </w:rPr>
      </w:pPr>
      <w:r>
        <w:rPr>
          <w:rFonts w:asciiTheme="majorHAnsi" w:hAnsiTheme="majorHAnsi" w:cs="Helvetica"/>
          <w:b/>
          <w:bCs/>
          <w:color w:val="7F7F7F" w:themeColor="text1" w:themeTint="80"/>
          <w:sz w:val="72"/>
          <w:szCs w:val="72"/>
          <w:lang w:val="en-US"/>
        </w:rPr>
        <w:t>KAREN HAGEMANN</w:t>
      </w:r>
      <w:r w:rsidR="00DF0A97">
        <w:rPr>
          <w:rFonts w:asciiTheme="majorHAnsi" w:hAnsiTheme="majorHAnsi" w:cs="Helvetica"/>
          <w:b/>
          <w:bCs/>
          <w:color w:val="7F7F7F" w:themeColor="text1" w:themeTint="80"/>
          <w:sz w:val="72"/>
          <w:szCs w:val="72"/>
          <w:lang w:val="en-US"/>
        </w:rPr>
        <w:t xml:space="preserve"> </w:t>
      </w:r>
      <w:r w:rsidR="00A4663A">
        <w:rPr>
          <w:rFonts w:asciiTheme="majorHAnsi" w:hAnsiTheme="majorHAnsi" w:cs="Helvetica"/>
          <w:b/>
          <w:bCs/>
          <w:sz w:val="40"/>
          <w:szCs w:val="40"/>
          <w:lang w:val="en-US"/>
        </w:rPr>
        <w:br/>
      </w:r>
      <w:r w:rsidRPr="003D72C0">
        <w:rPr>
          <w:rFonts w:asciiTheme="majorHAnsi" w:hAnsiTheme="majorHAnsi" w:cs="Helvetica"/>
          <w:b/>
          <w:bCs/>
          <w:sz w:val="40"/>
          <w:szCs w:val="40"/>
          <w:lang w:val="en-US"/>
        </w:rPr>
        <w:t>James G. Kenan Distinguished Professor of History</w:t>
      </w:r>
      <w:r>
        <w:rPr>
          <w:rFonts w:asciiTheme="majorHAnsi" w:hAnsiTheme="majorHAnsi" w:cs="Helvetica"/>
          <w:b/>
          <w:bCs/>
          <w:sz w:val="40"/>
          <w:szCs w:val="40"/>
          <w:lang w:val="en-US"/>
        </w:rPr>
        <w:br/>
      </w:r>
      <w:r w:rsidR="009A29C6">
        <w:rPr>
          <w:rFonts w:asciiTheme="majorHAnsi" w:hAnsiTheme="majorHAnsi" w:cs="Helvetica"/>
          <w:b/>
          <w:bCs/>
          <w:sz w:val="40"/>
          <w:szCs w:val="40"/>
          <w:lang w:val="en-US"/>
        </w:rPr>
        <w:t>UNC</w:t>
      </w:r>
      <w:r>
        <w:rPr>
          <w:rFonts w:asciiTheme="majorHAnsi" w:hAnsiTheme="majorHAnsi" w:cs="Helvetica"/>
          <w:b/>
          <w:bCs/>
          <w:sz w:val="40"/>
          <w:szCs w:val="40"/>
          <w:lang w:val="en-US"/>
        </w:rPr>
        <w:t xml:space="preserve"> at </w:t>
      </w:r>
      <w:r w:rsidR="00DF0A97">
        <w:rPr>
          <w:rFonts w:asciiTheme="majorHAnsi" w:hAnsiTheme="majorHAnsi" w:cs="Helvetica"/>
          <w:b/>
          <w:bCs/>
          <w:sz w:val="40"/>
          <w:szCs w:val="40"/>
          <w:lang w:val="en-US"/>
        </w:rPr>
        <w:t>Chapel Hill, Dep</w:t>
      </w:r>
      <w:r>
        <w:rPr>
          <w:rFonts w:asciiTheme="majorHAnsi" w:hAnsiTheme="majorHAnsi" w:cs="Helvetica"/>
          <w:b/>
          <w:bCs/>
          <w:sz w:val="40"/>
          <w:szCs w:val="40"/>
          <w:lang w:val="en-US"/>
        </w:rPr>
        <w:t>artment</w:t>
      </w:r>
      <w:r w:rsidR="00DF0A97">
        <w:rPr>
          <w:rFonts w:asciiTheme="majorHAnsi" w:hAnsiTheme="majorHAnsi" w:cs="Helvetica"/>
          <w:b/>
          <w:bCs/>
          <w:sz w:val="40"/>
          <w:szCs w:val="40"/>
          <w:lang w:val="en-US"/>
        </w:rPr>
        <w:t xml:space="preserve"> of History</w:t>
      </w:r>
    </w:p>
    <w:p w14:paraId="432A7CE6" w14:textId="77777777" w:rsidR="00FB4A5B" w:rsidRPr="00FB4A5B" w:rsidRDefault="00FB4A5B" w:rsidP="00EA57EA">
      <w:pPr>
        <w:keepNext/>
        <w:rPr>
          <w:rFonts w:asciiTheme="majorHAnsi" w:hAnsiTheme="majorHAnsi" w:cs="Helvetica"/>
          <w:b/>
          <w:bCs/>
          <w:sz w:val="32"/>
          <w:szCs w:val="32"/>
          <w:lang w:val="en-US"/>
        </w:rPr>
      </w:pPr>
    </w:p>
    <w:p w14:paraId="519B4940" w14:textId="037F5D19" w:rsidR="001A0FBB" w:rsidRDefault="009A29C6" w:rsidP="000F5284">
      <w:pPr>
        <w:spacing w:beforeLines="1" w:before="2" w:afterLines="1" w:after="2"/>
        <w:rPr>
          <w:rFonts w:asciiTheme="majorHAnsi" w:hAnsiTheme="majorHAnsi" w:cs="Helvetica"/>
          <w:b/>
          <w:bCs/>
          <w:i/>
          <w:iCs/>
          <w:color w:val="1F497D" w:themeColor="text2"/>
          <w:sz w:val="64"/>
          <w:szCs w:val="64"/>
          <w:lang w:val="en-US"/>
        </w:rPr>
      </w:pPr>
      <w:r w:rsidRPr="003D72C0">
        <w:rPr>
          <w:rFonts w:asciiTheme="majorHAnsi" w:hAnsiTheme="majorHAnsi" w:cs="Helvetica"/>
          <w:b/>
          <w:bCs/>
          <w:i/>
          <w:iCs/>
          <w:color w:val="1F497D" w:themeColor="text2"/>
          <w:sz w:val="64"/>
          <w:szCs w:val="64"/>
          <w:lang w:val="en-US"/>
        </w:rPr>
        <w:t xml:space="preserve">CONTESTED PROGRESS: </w:t>
      </w:r>
      <w:r>
        <w:rPr>
          <w:rFonts w:asciiTheme="majorHAnsi" w:hAnsiTheme="majorHAnsi" w:cs="Helvetica"/>
          <w:b/>
          <w:bCs/>
          <w:i/>
          <w:iCs/>
          <w:color w:val="1F497D" w:themeColor="text2"/>
          <w:sz w:val="64"/>
          <w:szCs w:val="64"/>
          <w:lang w:val="en-US"/>
        </w:rPr>
        <w:br/>
      </w:r>
      <w:r w:rsidR="003D72C0" w:rsidRPr="003D72C0">
        <w:rPr>
          <w:rFonts w:asciiTheme="majorHAnsi" w:hAnsiTheme="majorHAnsi" w:cs="Helvetica"/>
          <w:b/>
          <w:bCs/>
          <w:i/>
          <w:iCs/>
          <w:color w:val="1F497D" w:themeColor="text2"/>
          <w:sz w:val="64"/>
          <w:szCs w:val="64"/>
          <w:lang w:val="en-US"/>
        </w:rPr>
        <w:t xml:space="preserve">Women and Women’s Studies at East and West German Universities – </w:t>
      </w:r>
      <w:r>
        <w:rPr>
          <w:rFonts w:asciiTheme="majorHAnsi" w:hAnsiTheme="majorHAnsi" w:cs="Helvetica"/>
          <w:b/>
          <w:bCs/>
          <w:i/>
          <w:iCs/>
          <w:color w:val="1F497D" w:themeColor="text2"/>
          <w:sz w:val="64"/>
          <w:szCs w:val="64"/>
          <w:lang w:val="en-US"/>
        </w:rPr>
        <w:br/>
      </w:r>
      <w:r w:rsidR="003D72C0" w:rsidRPr="003D72C0">
        <w:rPr>
          <w:rFonts w:asciiTheme="majorHAnsi" w:hAnsiTheme="majorHAnsi" w:cs="Helvetica"/>
          <w:b/>
          <w:bCs/>
          <w:i/>
          <w:iCs/>
          <w:color w:val="1F497D" w:themeColor="text2"/>
          <w:sz w:val="64"/>
          <w:szCs w:val="64"/>
          <w:lang w:val="en-US"/>
        </w:rPr>
        <w:t>The Example of History</w:t>
      </w:r>
    </w:p>
    <w:p w14:paraId="0FD5A72F" w14:textId="77777777" w:rsidR="003D72C0" w:rsidRDefault="003D72C0" w:rsidP="00E92A26">
      <w:pPr>
        <w:spacing w:beforeLines="1" w:before="2" w:afterLines="1" w:after="2"/>
        <w:jc w:val="both"/>
        <w:rPr>
          <w:rFonts w:ascii="Calibri" w:hAnsi="Calibri" w:cs="Times New Roman"/>
          <w:sz w:val="32"/>
          <w:szCs w:val="32"/>
          <w:lang w:val="en-US"/>
        </w:rPr>
      </w:pPr>
    </w:p>
    <w:p w14:paraId="129FA90C" w14:textId="04078030" w:rsidR="00E92A26" w:rsidRDefault="003D72C0" w:rsidP="0013662E">
      <w:pPr>
        <w:spacing w:beforeLines="1" w:before="2" w:afterLines="1" w:after="2"/>
        <w:jc w:val="both"/>
        <w:rPr>
          <w:rFonts w:ascii="Calibri" w:hAnsi="Calibri" w:cs="Times New Roman"/>
          <w:sz w:val="32"/>
          <w:szCs w:val="32"/>
          <w:lang w:val="en-US"/>
        </w:rPr>
      </w:pPr>
      <w:r w:rsidRPr="003D72C0">
        <w:rPr>
          <w:rFonts w:ascii="Calibri" w:hAnsi="Calibri" w:cs="Times New Roman"/>
          <w:sz w:val="32"/>
          <w:szCs w:val="32"/>
          <w:lang w:val="en-US"/>
        </w:rPr>
        <w:t>How to explain the causes of the persistent discrimination faced by women at universities in the two German states until 1989? Based on the example of the historical profession, a discipline of central importance in the humanities for the formulation of historical “master narratives” to interpret the past, the presentation explores both women’s changing position in the historical profession in East and West Germany and the degree of inclusion of women’s or gender history. It asks which factors promoted or hindered the inclusion of women and women’s or gender history, including the institutional structures of the higher education system more generally and the historical tradition and academic culture of the discipline, along with the underlying political and societal conditions.</w:t>
      </w:r>
    </w:p>
    <w:p w14:paraId="0DCEABB7" w14:textId="77777777" w:rsidR="003D72C0" w:rsidRPr="00DF0A97" w:rsidRDefault="003D72C0" w:rsidP="0013662E">
      <w:pPr>
        <w:spacing w:beforeLines="1" w:before="2" w:afterLines="1" w:after="2"/>
        <w:jc w:val="both"/>
        <w:rPr>
          <w:rFonts w:ascii="Calibri" w:hAnsi="Calibri" w:cs="Times New Roman"/>
          <w:b/>
          <w:color w:val="595959" w:themeColor="text1" w:themeTint="A6"/>
          <w:sz w:val="36"/>
          <w:szCs w:val="36"/>
          <w:lang w:val="en-US"/>
        </w:rPr>
      </w:pPr>
    </w:p>
    <w:p w14:paraId="098BC8B7" w14:textId="31CAE836" w:rsidR="00DF0A97" w:rsidRDefault="003D72C0" w:rsidP="00E92A26">
      <w:pPr>
        <w:spacing w:beforeLines="1" w:before="2" w:afterLines="1" w:after="2"/>
        <w:jc w:val="both"/>
        <w:rPr>
          <w:rFonts w:asciiTheme="majorHAnsi" w:hAnsiTheme="majorHAnsi" w:cstheme="majorHAnsi"/>
          <w:sz w:val="32"/>
          <w:szCs w:val="32"/>
          <w:lang w:val="en-US"/>
        </w:rPr>
      </w:pPr>
      <w:r w:rsidRPr="003D72C0">
        <w:rPr>
          <w:rFonts w:ascii="Calibri" w:hAnsi="Calibri" w:cs="Times New Roman"/>
          <w:b/>
          <w:color w:val="595959" w:themeColor="text1" w:themeTint="A6"/>
          <w:sz w:val="28"/>
          <w:szCs w:val="28"/>
          <w:lang w:val="en-US"/>
        </w:rPr>
        <w:t xml:space="preserve">KAREN HAGEMANN </w:t>
      </w:r>
      <w:r w:rsidRPr="003D72C0">
        <w:rPr>
          <w:rFonts w:ascii="Calibri" w:hAnsi="Calibri" w:cs="Times New Roman"/>
          <w:bCs/>
          <w:color w:val="000000" w:themeColor="text1"/>
          <w:sz w:val="28"/>
          <w:szCs w:val="28"/>
          <w:lang w:val="en-US"/>
        </w:rPr>
        <w:t xml:space="preserve">is the James G. Kenan Distinguished Professor of History at UNC Chapel Hill and has published widely in Modern German and European history, the history of military and war and gender history. Her most recent publications include Gendering Post-1945 German History: Entanglements, ed. with Donna </w:t>
      </w:r>
      <w:proofErr w:type="spellStart"/>
      <w:r w:rsidRPr="003D72C0">
        <w:rPr>
          <w:rFonts w:ascii="Calibri" w:hAnsi="Calibri" w:cs="Times New Roman"/>
          <w:bCs/>
          <w:color w:val="000000" w:themeColor="text1"/>
          <w:sz w:val="28"/>
          <w:szCs w:val="28"/>
          <w:lang w:val="en-US"/>
        </w:rPr>
        <w:t>Harsch</w:t>
      </w:r>
      <w:proofErr w:type="spellEnd"/>
      <w:r w:rsidRPr="003D72C0">
        <w:rPr>
          <w:rFonts w:ascii="Calibri" w:hAnsi="Calibri" w:cs="Times New Roman"/>
          <w:bCs/>
          <w:color w:val="000000" w:themeColor="text1"/>
          <w:sz w:val="28"/>
          <w:szCs w:val="28"/>
          <w:lang w:val="en-US"/>
        </w:rPr>
        <w:t xml:space="preserve"> and </w:t>
      </w:r>
      <w:proofErr w:type="spellStart"/>
      <w:r w:rsidRPr="003D72C0">
        <w:rPr>
          <w:rFonts w:ascii="Calibri" w:hAnsi="Calibri" w:cs="Times New Roman"/>
          <w:bCs/>
          <w:color w:val="000000" w:themeColor="text1"/>
          <w:sz w:val="28"/>
          <w:szCs w:val="28"/>
          <w:lang w:val="en-US"/>
        </w:rPr>
        <w:t>Friederike</w:t>
      </w:r>
      <w:proofErr w:type="spellEnd"/>
      <w:r w:rsidRPr="003D72C0">
        <w:rPr>
          <w:rFonts w:ascii="Calibri" w:hAnsi="Calibri" w:cs="Times New Roman"/>
          <w:bCs/>
          <w:color w:val="000000" w:themeColor="text1"/>
          <w:sz w:val="28"/>
          <w:szCs w:val="28"/>
          <w:lang w:val="en-US"/>
        </w:rPr>
        <w:t xml:space="preserve"> </w:t>
      </w:r>
      <w:proofErr w:type="spellStart"/>
      <w:r w:rsidRPr="003D72C0">
        <w:rPr>
          <w:rFonts w:ascii="Calibri" w:hAnsi="Calibri" w:cs="Times New Roman"/>
          <w:bCs/>
          <w:color w:val="000000" w:themeColor="text1"/>
          <w:sz w:val="28"/>
          <w:szCs w:val="28"/>
          <w:lang w:val="en-US"/>
        </w:rPr>
        <w:t>Brühöfener</w:t>
      </w:r>
      <w:proofErr w:type="spellEnd"/>
      <w:r w:rsidRPr="003D72C0">
        <w:rPr>
          <w:rFonts w:ascii="Calibri" w:hAnsi="Calibri" w:cs="Times New Roman"/>
          <w:bCs/>
          <w:color w:val="000000" w:themeColor="text1"/>
          <w:sz w:val="28"/>
          <w:szCs w:val="28"/>
          <w:lang w:val="en-US"/>
        </w:rPr>
        <w:t xml:space="preserve"> (</w:t>
      </w:r>
      <w:proofErr w:type="spellStart"/>
      <w:r w:rsidRPr="003D72C0">
        <w:rPr>
          <w:rFonts w:ascii="Calibri" w:hAnsi="Calibri" w:cs="Times New Roman"/>
          <w:bCs/>
          <w:color w:val="000000" w:themeColor="text1"/>
          <w:sz w:val="28"/>
          <w:szCs w:val="28"/>
          <w:lang w:val="en-US"/>
        </w:rPr>
        <w:t>Berghahn</w:t>
      </w:r>
      <w:proofErr w:type="spellEnd"/>
      <w:r w:rsidRPr="003D72C0">
        <w:rPr>
          <w:rFonts w:ascii="Calibri" w:hAnsi="Calibri" w:cs="Times New Roman"/>
          <w:bCs/>
          <w:color w:val="000000" w:themeColor="text1"/>
          <w:sz w:val="28"/>
          <w:szCs w:val="28"/>
          <w:lang w:val="en-US"/>
        </w:rPr>
        <w:t xml:space="preserve"> Books, 2019); and The Oxford Handbook of Gender, War, and the Western World since 1600, ed. with Stefan </w:t>
      </w:r>
      <w:proofErr w:type="spellStart"/>
      <w:r w:rsidRPr="003D72C0">
        <w:rPr>
          <w:rFonts w:ascii="Calibri" w:hAnsi="Calibri" w:cs="Times New Roman"/>
          <w:bCs/>
          <w:color w:val="000000" w:themeColor="text1"/>
          <w:sz w:val="28"/>
          <w:szCs w:val="28"/>
          <w:lang w:val="en-US"/>
        </w:rPr>
        <w:t>Dudink</w:t>
      </w:r>
      <w:proofErr w:type="spellEnd"/>
      <w:r w:rsidRPr="003D72C0">
        <w:rPr>
          <w:rFonts w:ascii="Calibri" w:hAnsi="Calibri" w:cs="Times New Roman"/>
          <w:bCs/>
          <w:color w:val="000000" w:themeColor="text1"/>
          <w:sz w:val="28"/>
          <w:szCs w:val="28"/>
          <w:lang w:val="en-US"/>
        </w:rPr>
        <w:t xml:space="preserve"> and Sonya O. Rose (Oxford University Press, 2020).</w:t>
      </w:r>
      <w:r w:rsidR="00AE1CC5" w:rsidRPr="003D72C0">
        <w:rPr>
          <w:rFonts w:asciiTheme="majorHAnsi" w:hAnsiTheme="majorHAnsi" w:cstheme="majorHAnsi"/>
          <w:color w:val="000000" w:themeColor="text1"/>
          <w:sz w:val="32"/>
          <w:szCs w:val="32"/>
          <w:lang w:val="en-US"/>
        </w:rPr>
        <w:t xml:space="preserve"> </w:t>
      </w:r>
    </w:p>
    <w:p w14:paraId="247D1E04" w14:textId="77777777" w:rsidR="003D72C0" w:rsidRPr="00DF0A97" w:rsidRDefault="003D72C0" w:rsidP="00E92A26">
      <w:pPr>
        <w:spacing w:beforeLines="1" w:before="2" w:afterLines="1" w:after="2"/>
        <w:jc w:val="both"/>
        <w:rPr>
          <w:rFonts w:asciiTheme="majorHAnsi" w:hAnsiTheme="majorHAnsi" w:cstheme="majorHAnsi"/>
          <w:sz w:val="46"/>
          <w:szCs w:val="46"/>
          <w:lang w:val="en-US"/>
        </w:rPr>
      </w:pPr>
    </w:p>
    <w:p w14:paraId="08A56D3F" w14:textId="350466D9" w:rsidR="00964C86" w:rsidRPr="004500AC" w:rsidRDefault="001A0FBB" w:rsidP="003D72C0">
      <w:pPr>
        <w:widowControl w:val="0"/>
        <w:autoSpaceDE w:val="0"/>
        <w:autoSpaceDN w:val="0"/>
        <w:adjustRightInd w:val="0"/>
        <w:spacing w:after="40"/>
        <w:ind w:left="1985" w:hanging="1985"/>
        <w:contextualSpacing/>
        <w:rPr>
          <w:rFonts w:asciiTheme="majorHAnsi" w:hAnsiTheme="majorHAnsi" w:cstheme="majorHAnsi"/>
          <w:bCs/>
          <w:color w:val="000000" w:themeColor="text1"/>
          <w:sz w:val="32"/>
          <w:szCs w:val="32"/>
          <w:lang w:val="en-US"/>
        </w:rPr>
      </w:pPr>
      <w:r w:rsidRPr="004500AC">
        <w:rPr>
          <w:rFonts w:asciiTheme="majorHAnsi" w:hAnsiTheme="majorHAnsi" w:cstheme="majorHAnsi"/>
          <w:b/>
          <w:sz w:val="32"/>
          <w:szCs w:val="32"/>
          <w:lang w:val="en-US"/>
        </w:rPr>
        <w:t>Moderation:</w:t>
      </w:r>
      <w:r w:rsidRPr="004500AC">
        <w:rPr>
          <w:rFonts w:asciiTheme="majorHAnsi" w:hAnsiTheme="majorHAnsi" w:cstheme="majorHAnsi"/>
          <w:bCs/>
          <w:sz w:val="32"/>
          <w:szCs w:val="32"/>
          <w:lang w:val="en-US"/>
        </w:rPr>
        <w:t xml:space="preserve"> </w:t>
      </w:r>
      <w:r w:rsidRPr="004500AC">
        <w:rPr>
          <w:rFonts w:asciiTheme="majorHAnsi" w:hAnsiTheme="majorHAnsi" w:cstheme="majorHAnsi"/>
          <w:bCs/>
          <w:sz w:val="32"/>
          <w:szCs w:val="32"/>
          <w:lang w:val="en-US"/>
        </w:rPr>
        <w:tab/>
      </w:r>
      <w:hyperlink r:id="rId9" w:history="1">
        <w:r w:rsidR="003D72C0" w:rsidRPr="004500AC">
          <w:rPr>
            <w:rStyle w:val="Hyperlink"/>
            <w:rFonts w:asciiTheme="majorHAnsi" w:hAnsiTheme="majorHAnsi" w:cstheme="majorHAnsi"/>
            <w:b/>
            <w:color w:val="7F7F7F" w:themeColor="text1" w:themeTint="80"/>
            <w:sz w:val="32"/>
            <w:szCs w:val="32"/>
            <w:u w:val="none"/>
            <w:lang w:val="en-US"/>
          </w:rPr>
          <w:t xml:space="preserve">ANDREA A. SINN </w:t>
        </w:r>
      </w:hyperlink>
      <w:r w:rsidR="003D72C0" w:rsidRPr="004500AC">
        <w:rPr>
          <w:rFonts w:asciiTheme="majorHAnsi" w:hAnsiTheme="majorHAnsi" w:cstheme="majorHAnsi"/>
          <w:b/>
          <w:color w:val="595959" w:themeColor="text1" w:themeTint="A6"/>
          <w:sz w:val="32"/>
          <w:szCs w:val="32"/>
          <w:lang w:val="en-US"/>
        </w:rPr>
        <w:t xml:space="preserve"> </w:t>
      </w:r>
      <w:proofErr w:type="gramStart"/>
      <w:r w:rsidR="009A29C6" w:rsidRPr="004500AC">
        <w:rPr>
          <w:rFonts w:asciiTheme="majorHAnsi" w:hAnsiTheme="majorHAnsi" w:cstheme="majorHAnsi"/>
          <w:b/>
          <w:color w:val="595959" w:themeColor="text1" w:themeTint="A6"/>
          <w:sz w:val="32"/>
          <w:szCs w:val="32"/>
          <w:lang w:val="en-US"/>
        </w:rPr>
        <w:t xml:space="preserve">I  </w:t>
      </w:r>
      <w:r w:rsidR="003D72C0" w:rsidRPr="004500AC">
        <w:rPr>
          <w:rFonts w:asciiTheme="majorHAnsi" w:hAnsiTheme="majorHAnsi" w:cstheme="majorHAnsi"/>
          <w:bCs/>
          <w:color w:val="000000" w:themeColor="text1"/>
          <w:sz w:val="32"/>
          <w:szCs w:val="32"/>
          <w:lang w:val="en-US"/>
        </w:rPr>
        <w:t>Associate</w:t>
      </w:r>
      <w:proofErr w:type="gramEnd"/>
      <w:r w:rsidR="003D72C0" w:rsidRPr="004500AC">
        <w:rPr>
          <w:rFonts w:asciiTheme="majorHAnsi" w:hAnsiTheme="majorHAnsi" w:cstheme="majorHAnsi"/>
          <w:bCs/>
          <w:color w:val="000000" w:themeColor="text1"/>
          <w:sz w:val="32"/>
          <w:szCs w:val="32"/>
          <w:lang w:val="en-US"/>
        </w:rPr>
        <w:t xml:space="preserve"> Professor of History, Elon University, Dep</w:t>
      </w:r>
      <w:r w:rsidR="00E27F1D" w:rsidRPr="004500AC">
        <w:rPr>
          <w:rFonts w:asciiTheme="majorHAnsi" w:hAnsiTheme="majorHAnsi" w:cstheme="majorHAnsi"/>
          <w:bCs/>
          <w:color w:val="000000" w:themeColor="text1"/>
          <w:sz w:val="32"/>
          <w:szCs w:val="32"/>
          <w:lang w:val="en-US"/>
        </w:rPr>
        <w:t>t.</w:t>
      </w:r>
      <w:r w:rsidR="003D72C0" w:rsidRPr="004500AC">
        <w:rPr>
          <w:rFonts w:asciiTheme="majorHAnsi" w:hAnsiTheme="majorHAnsi" w:cstheme="majorHAnsi"/>
          <w:bCs/>
          <w:color w:val="000000" w:themeColor="text1"/>
          <w:sz w:val="32"/>
          <w:szCs w:val="32"/>
          <w:lang w:val="en-US"/>
        </w:rPr>
        <w:t xml:space="preserve"> of History and Geography</w:t>
      </w:r>
    </w:p>
    <w:p w14:paraId="28545586" w14:textId="77777777" w:rsidR="00572455" w:rsidRPr="004500AC" w:rsidRDefault="00572455" w:rsidP="00572455">
      <w:pPr>
        <w:widowControl w:val="0"/>
        <w:autoSpaceDE w:val="0"/>
        <w:autoSpaceDN w:val="0"/>
        <w:adjustRightInd w:val="0"/>
        <w:spacing w:after="40"/>
        <w:ind w:left="1800" w:hanging="1800"/>
        <w:contextualSpacing/>
        <w:rPr>
          <w:rFonts w:asciiTheme="majorHAnsi" w:hAnsiTheme="majorHAnsi" w:cstheme="majorHAnsi"/>
          <w:b/>
          <w:sz w:val="32"/>
          <w:szCs w:val="32"/>
          <w:lang w:val="en-US"/>
        </w:rPr>
      </w:pPr>
    </w:p>
    <w:p w14:paraId="4DC53B7A" w14:textId="1C215801" w:rsidR="00DF0A97" w:rsidRPr="004500AC" w:rsidRDefault="003D72C0" w:rsidP="009A29C6">
      <w:pPr>
        <w:widowControl w:val="0"/>
        <w:autoSpaceDE w:val="0"/>
        <w:autoSpaceDN w:val="0"/>
        <w:adjustRightInd w:val="0"/>
        <w:ind w:left="1985" w:hanging="1985"/>
        <w:jc w:val="both"/>
        <w:rPr>
          <w:rFonts w:asciiTheme="majorHAnsi" w:hAnsiTheme="majorHAnsi" w:cstheme="majorHAnsi"/>
          <w:b/>
          <w:bCs/>
          <w:sz w:val="32"/>
          <w:szCs w:val="32"/>
          <w:lang w:val="en-US"/>
        </w:rPr>
      </w:pPr>
      <w:r w:rsidRPr="004500AC">
        <w:rPr>
          <w:rFonts w:asciiTheme="majorHAnsi" w:hAnsiTheme="majorHAnsi" w:cstheme="majorHAnsi"/>
          <w:b/>
          <w:sz w:val="32"/>
          <w:szCs w:val="32"/>
          <w:lang w:val="en-US"/>
        </w:rPr>
        <w:t xml:space="preserve">Comment: </w:t>
      </w:r>
      <w:r w:rsidRPr="004500AC">
        <w:rPr>
          <w:rFonts w:asciiTheme="majorHAnsi" w:hAnsiTheme="majorHAnsi" w:cstheme="majorHAnsi"/>
          <w:b/>
          <w:sz w:val="32"/>
          <w:szCs w:val="32"/>
          <w:lang w:val="en-US"/>
        </w:rPr>
        <w:tab/>
      </w:r>
      <w:hyperlink r:id="rId10" w:history="1">
        <w:r w:rsidR="009A29C6" w:rsidRPr="004500AC">
          <w:rPr>
            <w:rStyle w:val="Hyperlink"/>
            <w:rFonts w:asciiTheme="majorHAnsi" w:hAnsiTheme="majorHAnsi" w:cstheme="majorHAnsi"/>
            <w:b/>
            <w:bCs/>
            <w:color w:val="7F7F7F" w:themeColor="text1" w:themeTint="80"/>
            <w:sz w:val="32"/>
            <w:szCs w:val="32"/>
          </w:rPr>
          <w:t>KONRAD H. JARAUSCH</w:t>
        </w:r>
        <w:r w:rsidR="009A29C6" w:rsidRPr="004500AC">
          <w:rPr>
            <w:rStyle w:val="Hyperlink"/>
            <w:rFonts w:asciiTheme="majorHAnsi" w:hAnsiTheme="majorHAnsi" w:cstheme="majorHAnsi"/>
            <w:color w:val="7F7F7F" w:themeColor="text1" w:themeTint="80"/>
            <w:sz w:val="32"/>
            <w:szCs w:val="32"/>
          </w:rPr>
          <w:t> </w:t>
        </w:r>
      </w:hyperlink>
      <w:r w:rsidR="009A29C6" w:rsidRPr="004500AC">
        <w:rPr>
          <w:rStyle w:val="Strong"/>
          <w:rFonts w:asciiTheme="majorHAnsi" w:hAnsiTheme="majorHAnsi" w:cstheme="majorHAnsi"/>
          <w:sz w:val="32"/>
          <w:szCs w:val="32"/>
        </w:rPr>
        <w:t xml:space="preserve"> </w:t>
      </w:r>
      <w:proofErr w:type="gramStart"/>
      <w:r w:rsidR="009A29C6" w:rsidRPr="004500AC">
        <w:rPr>
          <w:rFonts w:asciiTheme="majorHAnsi" w:hAnsiTheme="majorHAnsi" w:cstheme="majorHAnsi"/>
          <w:sz w:val="32"/>
          <w:szCs w:val="32"/>
        </w:rPr>
        <w:t xml:space="preserve">|  </w:t>
      </w:r>
      <w:proofErr w:type="spellStart"/>
      <w:r w:rsidR="009A29C6" w:rsidRPr="004500AC">
        <w:rPr>
          <w:rFonts w:asciiTheme="majorHAnsi" w:hAnsiTheme="majorHAnsi" w:cstheme="majorHAnsi"/>
          <w:color w:val="000000" w:themeColor="text1"/>
          <w:sz w:val="32"/>
          <w:szCs w:val="32"/>
        </w:rPr>
        <w:t>Lurcy</w:t>
      </w:r>
      <w:proofErr w:type="spellEnd"/>
      <w:proofErr w:type="gramEnd"/>
      <w:r w:rsidR="009A29C6" w:rsidRPr="004500AC">
        <w:rPr>
          <w:rFonts w:asciiTheme="majorHAnsi" w:hAnsiTheme="majorHAnsi" w:cstheme="majorHAnsi"/>
          <w:color w:val="000000" w:themeColor="text1"/>
          <w:sz w:val="32"/>
          <w:szCs w:val="32"/>
        </w:rPr>
        <w:t xml:space="preserve"> Professor </w:t>
      </w:r>
      <w:proofErr w:type="spellStart"/>
      <w:r w:rsidR="009A29C6" w:rsidRPr="004500AC">
        <w:rPr>
          <w:rFonts w:asciiTheme="majorHAnsi" w:hAnsiTheme="majorHAnsi" w:cstheme="majorHAnsi"/>
          <w:color w:val="000000" w:themeColor="text1"/>
          <w:sz w:val="32"/>
          <w:szCs w:val="32"/>
        </w:rPr>
        <w:t>of</w:t>
      </w:r>
      <w:proofErr w:type="spellEnd"/>
      <w:r w:rsidR="009A29C6" w:rsidRPr="004500AC">
        <w:rPr>
          <w:rFonts w:asciiTheme="majorHAnsi" w:hAnsiTheme="majorHAnsi" w:cstheme="majorHAnsi"/>
          <w:color w:val="000000" w:themeColor="text1"/>
          <w:sz w:val="32"/>
          <w:szCs w:val="32"/>
        </w:rPr>
        <w:t xml:space="preserve"> European </w:t>
      </w:r>
      <w:proofErr w:type="spellStart"/>
      <w:r w:rsidR="009A29C6" w:rsidRPr="004500AC">
        <w:rPr>
          <w:rFonts w:asciiTheme="majorHAnsi" w:hAnsiTheme="majorHAnsi" w:cstheme="majorHAnsi"/>
          <w:color w:val="000000" w:themeColor="text1"/>
          <w:sz w:val="32"/>
          <w:szCs w:val="32"/>
        </w:rPr>
        <w:t>Civilization</w:t>
      </w:r>
      <w:proofErr w:type="spellEnd"/>
      <w:r w:rsidR="009A29C6" w:rsidRPr="004500AC">
        <w:rPr>
          <w:rFonts w:asciiTheme="majorHAnsi" w:hAnsiTheme="majorHAnsi" w:cstheme="majorHAnsi"/>
          <w:color w:val="000000" w:themeColor="text1"/>
          <w:sz w:val="32"/>
          <w:szCs w:val="32"/>
        </w:rPr>
        <w:t xml:space="preserve">, University </w:t>
      </w:r>
      <w:proofErr w:type="spellStart"/>
      <w:r w:rsidR="009A29C6" w:rsidRPr="004500AC">
        <w:rPr>
          <w:rFonts w:asciiTheme="majorHAnsi" w:hAnsiTheme="majorHAnsi" w:cstheme="majorHAnsi"/>
          <w:color w:val="000000" w:themeColor="text1"/>
          <w:sz w:val="32"/>
          <w:szCs w:val="32"/>
        </w:rPr>
        <w:t>of</w:t>
      </w:r>
      <w:proofErr w:type="spellEnd"/>
      <w:r w:rsidR="009A29C6" w:rsidRPr="004500AC">
        <w:rPr>
          <w:rFonts w:asciiTheme="majorHAnsi" w:hAnsiTheme="majorHAnsi" w:cstheme="majorHAnsi"/>
          <w:color w:val="000000" w:themeColor="text1"/>
          <w:sz w:val="32"/>
          <w:szCs w:val="32"/>
        </w:rPr>
        <w:t xml:space="preserve"> North Carolina at Chapel Hill, Department </w:t>
      </w:r>
      <w:proofErr w:type="spellStart"/>
      <w:r w:rsidR="009A29C6" w:rsidRPr="004500AC">
        <w:rPr>
          <w:rFonts w:asciiTheme="majorHAnsi" w:hAnsiTheme="majorHAnsi" w:cstheme="majorHAnsi"/>
          <w:color w:val="000000" w:themeColor="text1"/>
          <w:sz w:val="32"/>
          <w:szCs w:val="32"/>
        </w:rPr>
        <w:t>of</w:t>
      </w:r>
      <w:proofErr w:type="spellEnd"/>
      <w:r w:rsidR="009A29C6" w:rsidRPr="004500AC">
        <w:rPr>
          <w:rFonts w:asciiTheme="majorHAnsi" w:hAnsiTheme="majorHAnsi" w:cstheme="majorHAnsi"/>
          <w:color w:val="000000" w:themeColor="text1"/>
          <w:sz w:val="32"/>
          <w:szCs w:val="32"/>
        </w:rPr>
        <w:t xml:space="preserve"> History</w:t>
      </w:r>
    </w:p>
    <w:p w14:paraId="4E108646" w14:textId="77777777" w:rsidR="00DF0A97" w:rsidRPr="0024222A" w:rsidRDefault="00DF0A97" w:rsidP="0054144E">
      <w:pPr>
        <w:widowControl w:val="0"/>
        <w:autoSpaceDE w:val="0"/>
        <w:autoSpaceDN w:val="0"/>
        <w:adjustRightInd w:val="0"/>
        <w:jc w:val="both"/>
        <w:rPr>
          <w:rFonts w:asciiTheme="majorHAnsi" w:hAnsiTheme="majorHAnsi" w:cs="Helvetica"/>
          <w:b/>
          <w:sz w:val="10"/>
          <w:szCs w:val="10"/>
          <w:lang w:val="en-US"/>
        </w:rPr>
      </w:pPr>
    </w:p>
    <w:p w14:paraId="75A9903A" w14:textId="542DD241" w:rsidR="008D1A7B" w:rsidRPr="00C50FF3" w:rsidRDefault="008D1A7B" w:rsidP="00C52492">
      <w:pPr>
        <w:widowControl w:val="0"/>
        <w:autoSpaceDE w:val="0"/>
        <w:autoSpaceDN w:val="0"/>
        <w:adjustRightInd w:val="0"/>
        <w:snapToGrid w:val="0"/>
        <w:spacing w:before="140" w:after="120"/>
        <w:jc w:val="center"/>
        <w:rPr>
          <w:rFonts w:asciiTheme="majorHAnsi" w:hAnsiTheme="majorHAnsi" w:cs="Times New Roman"/>
          <w:b/>
          <w:caps/>
          <w:color w:val="1F497D" w:themeColor="text2"/>
          <w:sz w:val="2"/>
          <w:szCs w:val="2"/>
          <w:lang w:val="en-US"/>
        </w:rPr>
      </w:pPr>
      <w:r>
        <w:rPr>
          <w:rFonts w:asciiTheme="majorHAnsi" w:hAnsiTheme="majorHAnsi" w:cs="Helvetica"/>
          <w:b/>
          <w:bCs/>
          <w:color w:val="1F497D" w:themeColor="text2"/>
          <w:sz w:val="32"/>
          <w:szCs w:val="32"/>
          <w:lang w:val="en-US"/>
        </w:rPr>
        <w:t>M</w:t>
      </w:r>
      <w:r w:rsidRPr="00C33A64">
        <w:rPr>
          <w:rFonts w:asciiTheme="majorHAnsi" w:hAnsiTheme="majorHAnsi" w:cs="Helvetica"/>
          <w:b/>
          <w:bCs/>
          <w:color w:val="1F497D" w:themeColor="text2"/>
          <w:sz w:val="32"/>
          <w:szCs w:val="32"/>
          <w:lang w:val="en-US"/>
        </w:rPr>
        <w:t xml:space="preserve">ore information </w:t>
      </w:r>
      <w:r>
        <w:rPr>
          <w:rFonts w:asciiTheme="majorHAnsi" w:hAnsiTheme="majorHAnsi" w:cs="Helvetica"/>
          <w:b/>
          <w:bCs/>
          <w:color w:val="1F497D" w:themeColor="text2"/>
          <w:sz w:val="32"/>
          <w:szCs w:val="32"/>
          <w:lang w:val="en-US"/>
        </w:rPr>
        <w:t>on</w:t>
      </w:r>
      <w:r w:rsidRPr="00C33A64">
        <w:rPr>
          <w:rFonts w:asciiTheme="majorHAnsi" w:hAnsiTheme="majorHAnsi" w:cs="Helvetica"/>
          <w:b/>
          <w:bCs/>
          <w:color w:val="1F497D" w:themeColor="text2"/>
          <w:sz w:val="32"/>
          <w:szCs w:val="32"/>
          <w:lang w:val="en-US"/>
        </w:rPr>
        <w:t xml:space="preserve"> the NCGS website:</w:t>
      </w:r>
      <w:r w:rsidR="006352A8">
        <w:rPr>
          <w:rFonts w:asciiTheme="majorHAnsi" w:hAnsiTheme="majorHAnsi" w:cs="Helvetica"/>
          <w:b/>
          <w:bCs/>
          <w:color w:val="1F497D" w:themeColor="text2"/>
          <w:sz w:val="32"/>
          <w:szCs w:val="32"/>
          <w:lang w:val="en-US"/>
        </w:rPr>
        <w:t xml:space="preserve"> </w:t>
      </w:r>
      <w:r w:rsidR="006352A8" w:rsidRPr="006352A8">
        <w:rPr>
          <w:lang w:val="en-US"/>
        </w:rPr>
        <w:t xml:space="preserve"> </w:t>
      </w:r>
      <w:hyperlink r:id="rId11" w:tgtFrame="_blank" w:history="1">
        <w:r w:rsidRPr="00C33A64">
          <w:rPr>
            <w:rStyle w:val="Hyperlink"/>
            <w:rFonts w:asciiTheme="majorHAnsi" w:hAnsiTheme="majorHAnsi" w:cs="Helvetica"/>
            <w:b/>
            <w:bCs/>
            <w:color w:val="1F497D" w:themeColor="text2"/>
            <w:sz w:val="32"/>
            <w:szCs w:val="32"/>
            <w:lang w:val="en-US"/>
          </w:rPr>
          <w:t>https://ncgsws.web.unc.edu/</w:t>
        </w:r>
      </w:hyperlink>
      <w:r w:rsidR="009049CD">
        <w:rPr>
          <w:rStyle w:val="Hyperlink"/>
          <w:rFonts w:asciiTheme="majorHAnsi" w:hAnsiTheme="majorHAnsi" w:cs="Helvetica"/>
          <w:b/>
          <w:bCs/>
          <w:color w:val="1F497D" w:themeColor="text2"/>
          <w:sz w:val="32"/>
          <w:szCs w:val="32"/>
          <w:lang w:val="en-US"/>
        </w:rPr>
        <w:br/>
      </w:r>
    </w:p>
    <w:p w14:paraId="050EFFB4" w14:textId="77777777" w:rsidR="008D1A7B" w:rsidRPr="009049CD" w:rsidRDefault="008D1A7B" w:rsidP="008D1A7B">
      <w:pPr>
        <w:pBdr>
          <w:bottom w:val="single" w:sz="48" w:space="1" w:color="1F497D" w:themeColor="text2"/>
        </w:pBdr>
        <w:jc w:val="center"/>
        <w:rPr>
          <w:rFonts w:asciiTheme="majorHAnsi" w:hAnsiTheme="majorHAnsi" w:cs="Times New Roman"/>
          <w:lang w:val="en-US"/>
        </w:rPr>
      </w:pPr>
      <w:r w:rsidRPr="009049CD">
        <w:rPr>
          <w:rFonts w:asciiTheme="majorHAnsi" w:hAnsiTheme="majorHAnsi" w:cs="Times New Roman"/>
          <w:b/>
          <w:caps/>
          <w:color w:val="1F497D" w:themeColor="text2"/>
          <w:lang w:val="en-US"/>
        </w:rPr>
        <w:t>Contact:</w:t>
      </w:r>
      <w:r w:rsidRPr="009049CD">
        <w:rPr>
          <w:rFonts w:asciiTheme="majorHAnsi" w:hAnsiTheme="majorHAnsi" w:cs="Times New Roman"/>
          <w:b/>
          <w:color w:val="1F497D" w:themeColor="text2"/>
          <w:lang w:val="en-US"/>
        </w:rPr>
        <w:t xml:space="preserve"> </w:t>
      </w:r>
      <w:r w:rsidRPr="009049CD">
        <w:rPr>
          <w:rFonts w:asciiTheme="majorHAnsi" w:hAnsiTheme="majorHAnsi" w:cs="Times New Roman"/>
          <w:b/>
          <w:lang w:val="en-US"/>
        </w:rPr>
        <w:t xml:space="preserve">Karen Hagemann  I  </w:t>
      </w:r>
      <w:r w:rsidRPr="009049CD">
        <w:rPr>
          <w:rFonts w:asciiTheme="majorHAnsi" w:hAnsiTheme="majorHAnsi" w:cs="Times New Roman"/>
          <w:lang w:val="en-US"/>
        </w:rPr>
        <w:t xml:space="preserve">UNC Chapel Hill, Dept. of History, email: </w:t>
      </w:r>
      <w:hyperlink r:id="rId12" w:history="1">
        <w:r w:rsidRPr="009049CD">
          <w:rPr>
            <w:rStyle w:val="Hyperlink"/>
            <w:rFonts w:asciiTheme="majorHAnsi" w:hAnsiTheme="majorHAnsi" w:cs="Times New Roman"/>
            <w:lang w:val="en-US"/>
          </w:rPr>
          <w:t>hagemann@unc.edu</w:t>
        </w:r>
      </w:hyperlink>
    </w:p>
    <w:p w14:paraId="14291E54" w14:textId="77777777" w:rsidR="00572455" w:rsidRPr="009049CD" w:rsidRDefault="00572455" w:rsidP="00572455">
      <w:pPr>
        <w:pBdr>
          <w:bottom w:val="single" w:sz="48" w:space="1" w:color="1F497D" w:themeColor="text2"/>
        </w:pBdr>
        <w:spacing w:before="100"/>
        <w:jc w:val="center"/>
        <w:rPr>
          <w:rFonts w:asciiTheme="majorHAnsi" w:hAnsiTheme="majorHAnsi" w:cs="Times New Roman"/>
          <w:lang w:val="en-US"/>
        </w:rPr>
      </w:pPr>
      <w:r w:rsidRPr="009049CD">
        <w:rPr>
          <w:rFonts w:asciiTheme="majorHAnsi" w:hAnsiTheme="majorHAnsi" w:cs="Times New Roman"/>
          <w:b/>
          <w:bCs/>
          <w:caps/>
          <w:color w:val="1F497D" w:themeColor="text2"/>
          <w:lang w:val="en-US"/>
        </w:rPr>
        <w:t>Conveners:</w:t>
      </w:r>
      <w:r w:rsidRPr="009049CD">
        <w:rPr>
          <w:rFonts w:asciiTheme="majorHAnsi" w:hAnsiTheme="majorHAnsi" w:cs="Times New Roman"/>
          <w:b/>
          <w:bCs/>
          <w:color w:val="1F497D" w:themeColor="text2"/>
          <w:lang w:val="en-US"/>
        </w:rPr>
        <w:t xml:space="preserve"> </w:t>
      </w:r>
      <w:r w:rsidRPr="009049CD">
        <w:rPr>
          <w:rFonts w:asciiTheme="majorHAnsi" w:hAnsiTheme="majorHAnsi" w:cs="Times New Roman"/>
          <w:b/>
          <w:bCs/>
          <w:lang w:val="en-US"/>
        </w:rPr>
        <w:t xml:space="preserve">Duke University: </w:t>
      </w:r>
      <w:r w:rsidRPr="009049CD">
        <w:rPr>
          <w:rFonts w:asciiTheme="majorHAnsi" w:hAnsiTheme="majorHAnsi" w:cs="Times New Roman"/>
          <w:lang w:val="en-US"/>
        </w:rPr>
        <w:t xml:space="preserve">Dept. of German Studies </w:t>
      </w:r>
      <w:r w:rsidRPr="009049CD">
        <w:rPr>
          <w:rFonts w:asciiTheme="majorHAnsi" w:hAnsiTheme="majorHAnsi" w:cs="Times New Roman"/>
          <w:b/>
          <w:bCs/>
          <w:lang w:val="en-US"/>
        </w:rPr>
        <w:t xml:space="preserve"> </w:t>
      </w:r>
      <w:r w:rsidRPr="009049CD">
        <w:rPr>
          <w:rFonts w:asciiTheme="majorHAnsi" w:hAnsiTheme="majorHAnsi" w:cs="Times New Roman"/>
          <w:lang w:val="en-US"/>
        </w:rPr>
        <w:t xml:space="preserve">I </w:t>
      </w:r>
      <w:r w:rsidRPr="009049CD">
        <w:rPr>
          <w:rFonts w:asciiTheme="majorHAnsi" w:hAnsiTheme="majorHAnsi" w:cs="Times New Roman"/>
          <w:b/>
          <w:bCs/>
          <w:lang w:val="en-US"/>
        </w:rPr>
        <w:t xml:space="preserve"> </w:t>
      </w:r>
      <w:r w:rsidRPr="009049CD">
        <w:rPr>
          <w:rFonts w:asciiTheme="majorHAnsi" w:hAnsiTheme="majorHAnsi" w:cs="Times New Roman"/>
          <w:lang w:val="en-US"/>
        </w:rPr>
        <w:t xml:space="preserve">Dept. of History  </w:t>
      </w:r>
      <w:r w:rsidRPr="009049CD">
        <w:rPr>
          <w:rFonts w:asciiTheme="majorHAnsi" w:hAnsiTheme="majorHAnsi" w:cs="Times New Roman"/>
          <w:b/>
          <w:bCs/>
          <w:lang w:val="en-US"/>
        </w:rPr>
        <w:t xml:space="preserve">I  The University of North Carolina at Chapel Hill: </w:t>
      </w:r>
      <w:r w:rsidRPr="009049CD">
        <w:rPr>
          <w:rFonts w:asciiTheme="majorHAnsi" w:hAnsiTheme="majorHAnsi" w:cs="Times New Roman"/>
          <w:lang w:val="en-US"/>
        </w:rPr>
        <w:t>Carolina Seminars Carolina Center for Jewish Studies</w:t>
      </w:r>
      <w:r>
        <w:rPr>
          <w:rFonts w:asciiTheme="majorHAnsi" w:hAnsiTheme="majorHAnsi" w:cs="Times New Roman"/>
          <w:lang w:val="en-US"/>
        </w:rPr>
        <w:t xml:space="preserve">  |  Center for European Studies</w:t>
      </w:r>
      <w:r w:rsidRPr="009049CD">
        <w:rPr>
          <w:rFonts w:asciiTheme="majorHAnsi" w:hAnsiTheme="majorHAnsi" w:cs="Times New Roman"/>
          <w:lang w:val="en-US"/>
        </w:rPr>
        <w:t xml:space="preserve">  </w:t>
      </w:r>
      <w:r>
        <w:rPr>
          <w:rFonts w:asciiTheme="majorHAnsi" w:hAnsiTheme="majorHAnsi" w:cs="Times New Roman"/>
          <w:lang w:val="en-US"/>
        </w:rPr>
        <w:t>|</w:t>
      </w:r>
      <w:r w:rsidRPr="009049CD">
        <w:rPr>
          <w:rFonts w:asciiTheme="majorHAnsi" w:hAnsiTheme="majorHAnsi" w:cs="Times New Roman"/>
          <w:lang w:val="en-US"/>
        </w:rPr>
        <w:t xml:space="preserve">  Dept. of Germanic and Slavic Languages &amp; Literatures </w:t>
      </w:r>
      <w:r w:rsidRPr="009049CD">
        <w:rPr>
          <w:rFonts w:asciiTheme="majorHAnsi" w:hAnsiTheme="majorHAnsi" w:cs="Times New Roman"/>
          <w:b/>
          <w:bCs/>
          <w:lang w:val="en-US"/>
        </w:rPr>
        <w:t xml:space="preserve"> </w:t>
      </w:r>
      <w:r w:rsidRPr="009049CD">
        <w:rPr>
          <w:rFonts w:asciiTheme="majorHAnsi" w:hAnsiTheme="majorHAnsi" w:cs="Times New Roman"/>
          <w:lang w:val="en-US"/>
        </w:rPr>
        <w:t>I</w:t>
      </w:r>
      <w:r w:rsidRPr="009049CD">
        <w:rPr>
          <w:rFonts w:asciiTheme="majorHAnsi" w:hAnsiTheme="majorHAnsi" w:cs="Times New Roman"/>
          <w:b/>
          <w:bCs/>
          <w:lang w:val="en-US"/>
        </w:rPr>
        <w:t xml:space="preserve">  </w:t>
      </w:r>
      <w:r w:rsidRPr="009049CD">
        <w:rPr>
          <w:rFonts w:asciiTheme="majorHAnsi" w:hAnsiTheme="majorHAnsi" w:cs="Times New Roman"/>
          <w:lang w:val="en-US"/>
        </w:rPr>
        <w:t>Dept. of History</w:t>
      </w:r>
    </w:p>
    <w:p w14:paraId="68ADC363" w14:textId="67678977" w:rsidR="006A26B1" w:rsidRPr="00FC2FA3" w:rsidRDefault="008D1A7B">
      <w:pPr>
        <w:pBdr>
          <w:bottom w:val="single" w:sz="48" w:space="1" w:color="1F497D" w:themeColor="text2"/>
        </w:pBdr>
        <w:spacing w:before="100"/>
        <w:jc w:val="center"/>
        <w:rPr>
          <w:rFonts w:asciiTheme="majorHAnsi" w:hAnsiTheme="majorHAnsi"/>
          <w:color w:val="0563C1"/>
          <w:sz w:val="32"/>
          <w:szCs w:val="32"/>
          <w:u w:val="single"/>
          <w:lang w:val="en-US"/>
        </w:rPr>
      </w:pPr>
      <w:r w:rsidRPr="602E4A89">
        <w:rPr>
          <w:rFonts w:asciiTheme="majorHAnsi" w:hAnsiTheme="majorHAnsi" w:cs="Times New Roman"/>
          <w:sz w:val="28"/>
          <w:szCs w:val="28"/>
          <w:lang w:val="en-US"/>
        </w:rPr>
        <w:t xml:space="preserve"> </w:t>
      </w:r>
      <w:r>
        <w:rPr>
          <w:noProof/>
          <w:lang w:val="en-US"/>
        </w:rPr>
        <w:drawing>
          <wp:inline distT="0" distB="0" distL="0" distR="0" wp14:anchorId="1473317E" wp14:editId="64226F70">
            <wp:extent cx="2080260" cy="318705"/>
            <wp:effectExtent l="0" t="0" r="0" b="5715"/>
            <wp:docPr id="1299975071"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0260" cy="318705"/>
                    </a:xfrm>
                    <a:prstGeom prst="rect">
                      <a:avLst/>
                    </a:prstGeom>
                  </pic:spPr>
                </pic:pic>
              </a:graphicData>
            </a:graphic>
          </wp:inline>
        </w:drawing>
      </w:r>
      <w:r>
        <w:br/>
      </w:r>
    </w:p>
    <w:sectPr w:rsidR="006A26B1" w:rsidRPr="00FC2FA3" w:rsidSect="00264C0C">
      <w:headerReference w:type="even" r:id="rId14"/>
      <w:headerReference w:type="default" r:id="rId15"/>
      <w:footerReference w:type="even" r:id="rId16"/>
      <w:footerReference w:type="default" r:id="rId17"/>
      <w:headerReference w:type="first" r:id="rId18"/>
      <w:footerReference w:type="first" r:id="rId19"/>
      <w:pgSz w:w="15840" w:h="24480"/>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452" w14:textId="77777777" w:rsidR="00264C0C" w:rsidRDefault="00264C0C" w:rsidP="00E77051">
      <w:r>
        <w:separator/>
      </w:r>
    </w:p>
  </w:endnote>
  <w:endnote w:type="continuationSeparator" w:id="0">
    <w:p w14:paraId="0496AC46" w14:textId="77777777" w:rsidR="00264C0C" w:rsidRDefault="00264C0C" w:rsidP="00E7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AF97" w14:textId="77777777" w:rsidR="00E77051" w:rsidRDefault="00E77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151" w14:textId="77777777" w:rsidR="00E77051" w:rsidRDefault="00E77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0A8F" w14:textId="77777777" w:rsidR="00E77051" w:rsidRDefault="00E77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3BE3" w14:textId="77777777" w:rsidR="00264C0C" w:rsidRDefault="00264C0C" w:rsidP="00E77051">
      <w:r>
        <w:separator/>
      </w:r>
    </w:p>
  </w:footnote>
  <w:footnote w:type="continuationSeparator" w:id="0">
    <w:p w14:paraId="454D2A15" w14:textId="77777777" w:rsidR="00264C0C" w:rsidRDefault="00264C0C" w:rsidP="00E7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DC5" w14:textId="77777777" w:rsidR="00E77051" w:rsidRDefault="00E77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AEE6" w14:textId="77777777" w:rsidR="00E77051" w:rsidRDefault="00E77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D464" w14:textId="77777777" w:rsidR="00E77051" w:rsidRDefault="00E77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F7F60"/>
    <w:multiLevelType w:val="hybridMultilevel"/>
    <w:tmpl w:val="ADAC5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E11D04"/>
    <w:multiLevelType w:val="hybridMultilevel"/>
    <w:tmpl w:val="895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247995">
    <w:abstractNumId w:val="0"/>
  </w:num>
  <w:num w:numId="2" w16cid:durableId="215703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49"/>
    <w:rsid w:val="0001011C"/>
    <w:rsid w:val="000129B7"/>
    <w:rsid w:val="00014AC3"/>
    <w:rsid w:val="00020BDB"/>
    <w:rsid w:val="00021AFE"/>
    <w:rsid w:val="00031FFB"/>
    <w:rsid w:val="000333F3"/>
    <w:rsid w:val="00033A9F"/>
    <w:rsid w:val="000347A1"/>
    <w:rsid w:val="00035482"/>
    <w:rsid w:val="0003596A"/>
    <w:rsid w:val="000442B7"/>
    <w:rsid w:val="000448A0"/>
    <w:rsid w:val="000509F9"/>
    <w:rsid w:val="0009066D"/>
    <w:rsid w:val="00091E49"/>
    <w:rsid w:val="0009453E"/>
    <w:rsid w:val="00097148"/>
    <w:rsid w:val="000C27D1"/>
    <w:rsid w:val="000F270B"/>
    <w:rsid w:val="000F3224"/>
    <w:rsid w:val="000F5284"/>
    <w:rsid w:val="00103CA1"/>
    <w:rsid w:val="00105CBD"/>
    <w:rsid w:val="0012201D"/>
    <w:rsid w:val="00123826"/>
    <w:rsid w:val="001272C4"/>
    <w:rsid w:val="00132317"/>
    <w:rsid w:val="0013662E"/>
    <w:rsid w:val="00191CC9"/>
    <w:rsid w:val="00197282"/>
    <w:rsid w:val="001A0FBB"/>
    <w:rsid w:val="001A7530"/>
    <w:rsid w:val="001B7278"/>
    <w:rsid w:val="001C0354"/>
    <w:rsid w:val="001C6CEF"/>
    <w:rsid w:val="001E7F00"/>
    <w:rsid w:val="00217C2D"/>
    <w:rsid w:val="00224F49"/>
    <w:rsid w:val="0023777A"/>
    <w:rsid w:val="0024222A"/>
    <w:rsid w:val="00244690"/>
    <w:rsid w:val="00245817"/>
    <w:rsid w:val="002621AD"/>
    <w:rsid w:val="00262BEB"/>
    <w:rsid w:val="00264C0C"/>
    <w:rsid w:val="0026567E"/>
    <w:rsid w:val="00294A47"/>
    <w:rsid w:val="002C6B51"/>
    <w:rsid w:val="002D6916"/>
    <w:rsid w:val="002E007E"/>
    <w:rsid w:val="002E5F5C"/>
    <w:rsid w:val="00300619"/>
    <w:rsid w:val="00310D4A"/>
    <w:rsid w:val="00311082"/>
    <w:rsid w:val="003178FA"/>
    <w:rsid w:val="003706FA"/>
    <w:rsid w:val="00382EDB"/>
    <w:rsid w:val="003C689D"/>
    <w:rsid w:val="003D72C0"/>
    <w:rsid w:val="00423338"/>
    <w:rsid w:val="00431AA2"/>
    <w:rsid w:val="00440065"/>
    <w:rsid w:val="004500AC"/>
    <w:rsid w:val="004537FB"/>
    <w:rsid w:val="00455669"/>
    <w:rsid w:val="00465CBD"/>
    <w:rsid w:val="00467E5A"/>
    <w:rsid w:val="0047605B"/>
    <w:rsid w:val="00493CC5"/>
    <w:rsid w:val="004A6607"/>
    <w:rsid w:val="004E0D8B"/>
    <w:rsid w:val="004E5D25"/>
    <w:rsid w:val="00501593"/>
    <w:rsid w:val="00511627"/>
    <w:rsid w:val="00526BE4"/>
    <w:rsid w:val="00533D1D"/>
    <w:rsid w:val="0054144E"/>
    <w:rsid w:val="00543836"/>
    <w:rsid w:val="0054599F"/>
    <w:rsid w:val="00547AE0"/>
    <w:rsid w:val="0055215F"/>
    <w:rsid w:val="00555D75"/>
    <w:rsid w:val="00561F7F"/>
    <w:rsid w:val="005647EC"/>
    <w:rsid w:val="00565A14"/>
    <w:rsid w:val="00572455"/>
    <w:rsid w:val="00572D7E"/>
    <w:rsid w:val="005778D3"/>
    <w:rsid w:val="00586B81"/>
    <w:rsid w:val="005A14ED"/>
    <w:rsid w:val="005A1FA7"/>
    <w:rsid w:val="005C4154"/>
    <w:rsid w:val="005E19C4"/>
    <w:rsid w:val="005E4DDF"/>
    <w:rsid w:val="005E5A09"/>
    <w:rsid w:val="005E6472"/>
    <w:rsid w:val="005F4586"/>
    <w:rsid w:val="005F4EB3"/>
    <w:rsid w:val="00605C51"/>
    <w:rsid w:val="00615FC9"/>
    <w:rsid w:val="0062110C"/>
    <w:rsid w:val="0063221C"/>
    <w:rsid w:val="006352A8"/>
    <w:rsid w:val="00653565"/>
    <w:rsid w:val="006574AC"/>
    <w:rsid w:val="00684212"/>
    <w:rsid w:val="006A1DDF"/>
    <w:rsid w:val="006A26B1"/>
    <w:rsid w:val="006F4FFC"/>
    <w:rsid w:val="00711759"/>
    <w:rsid w:val="00713C76"/>
    <w:rsid w:val="0071582C"/>
    <w:rsid w:val="00722B35"/>
    <w:rsid w:val="00733B07"/>
    <w:rsid w:val="007369F4"/>
    <w:rsid w:val="00787C60"/>
    <w:rsid w:val="00793C0C"/>
    <w:rsid w:val="00797C3B"/>
    <w:rsid w:val="007A011A"/>
    <w:rsid w:val="007A3D41"/>
    <w:rsid w:val="007B2649"/>
    <w:rsid w:val="007C079C"/>
    <w:rsid w:val="007E225A"/>
    <w:rsid w:val="007F09F8"/>
    <w:rsid w:val="008024B9"/>
    <w:rsid w:val="00804BF5"/>
    <w:rsid w:val="00836DD7"/>
    <w:rsid w:val="00840730"/>
    <w:rsid w:val="008560F9"/>
    <w:rsid w:val="00860735"/>
    <w:rsid w:val="00863E57"/>
    <w:rsid w:val="0086496A"/>
    <w:rsid w:val="00867E31"/>
    <w:rsid w:val="00881AA0"/>
    <w:rsid w:val="00882037"/>
    <w:rsid w:val="0089790B"/>
    <w:rsid w:val="008A276C"/>
    <w:rsid w:val="008A2CCD"/>
    <w:rsid w:val="008B36A9"/>
    <w:rsid w:val="008D1A7B"/>
    <w:rsid w:val="008E7ADC"/>
    <w:rsid w:val="008F3D92"/>
    <w:rsid w:val="009049CD"/>
    <w:rsid w:val="0090573F"/>
    <w:rsid w:val="009219D5"/>
    <w:rsid w:val="00923298"/>
    <w:rsid w:val="009262A2"/>
    <w:rsid w:val="00927E6C"/>
    <w:rsid w:val="009403B8"/>
    <w:rsid w:val="009501B3"/>
    <w:rsid w:val="00952C45"/>
    <w:rsid w:val="00953885"/>
    <w:rsid w:val="00964C86"/>
    <w:rsid w:val="009660D6"/>
    <w:rsid w:val="00980F2C"/>
    <w:rsid w:val="009839C6"/>
    <w:rsid w:val="0098714C"/>
    <w:rsid w:val="0099163E"/>
    <w:rsid w:val="00993A3D"/>
    <w:rsid w:val="009A29C6"/>
    <w:rsid w:val="009A686E"/>
    <w:rsid w:val="009C1611"/>
    <w:rsid w:val="009C1B9C"/>
    <w:rsid w:val="009D0087"/>
    <w:rsid w:val="009E74B1"/>
    <w:rsid w:val="009F7271"/>
    <w:rsid w:val="00A20DB9"/>
    <w:rsid w:val="00A24BCC"/>
    <w:rsid w:val="00A37C13"/>
    <w:rsid w:val="00A41BD0"/>
    <w:rsid w:val="00A4663A"/>
    <w:rsid w:val="00A644CC"/>
    <w:rsid w:val="00A66E00"/>
    <w:rsid w:val="00A72667"/>
    <w:rsid w:val="00A74D80"/>
    <w:rsid w:val="00AA3A2B"/>
    <w:rsid w:val="00AD0ABF"/>
    <w:rsid w:val="00AD37F6"/>
    <w:rsid w:val="00AE1CC5"/>
    <w:rsid w:val="00AE28C5"/>
    <w:rsid w:val="00AE563A"/>
    <w:rsid w:val="00AF2600"/>
    <w:rsid w:val="00AF4163"/>
    <w:rsid w:val="00AF506E"/>
    <w:rsid w:val="00B00EF3"/>
    <w:rsid w:val="00B050F5"/>
    <w:rsid w:val="00B2276B"/>
    <w:rsid w:val="00B23CF1"/>
    <w:rsid w:val="00B4225F"/>
    <w:rsid w:val="00B422A5"/>
    <w:rsid w:val="00B52C05"/>
    <w:rsid w:val="00B532E5"/>
    <w:rsid w:val="00B70A6F"/>
    <w:rsid w:val="00B77CB8"/>
    <w:rsid w:val="00B867DF"/>
    <w:rsid w:val="00B920D6"/>
    <w:rsid w:val="00BB3BF0"/>
    <w:rsid w:val="00BC5B3F"/>
    <w:rsid w:val="00BD101C"/>
    <w:rsid w:val="00BD458B"/>
    <w:rsid w:val="00BE276F"/>
    <w:rsid w:val="00BE59F5"/>
    <w:rsid w:val="00BE7134"/>
    <w:rsid w:val="00BF36E3"/>
    <w:rsid w:val="00C04488"/>
    <w:rsid w:val="00C212A2"/>
    <w:rsid w:val="00C33844"/>
    <w:rsid w:val="00C37712"/>
    <w:rsid w:val="00C406E9"/>
    <w:rsid w:val="00C52492"/>
    <w:rsid w:val="00C63B41"/>
    <w:rsid w:val="00C805AF"/>
    <w:rsid w:val="00C8114A"/>
    <w:rsid w:val="00C912B2"/>
    <w:rsid w:val="00C915D1"/>
    <w:rsid w:val="00C951D3"/>
    <w:rsid w:val="00CB7CA6"/>
    <w:rsid w:val="00CC67F4"/>
    <w:rsid w:val="00CC7710"/>
    <w:rsid w:val="00CD47DD"/>
    <w:rsid w:val="00D0147A"/>
    <w:rsid w:val="00D064C3"/>
    <w:rsid w:val="00D1231C"/>
    <w:rsid w:val="00D27F38"/>
    <w:rsid w:val="00D303A1"/>
    <w:rsid w:val="00D50287"/>
    <w:rsid w:val="00D50729"/>
    <w:rsid w:val="00D60F24"/>
    <w:rsid w:val="00D61AB5"/>
    <w:rsid w:val="00D6302F"/>
    <w:rsid w:val="00D80DCF"/>
    <w:rsid w:val="00D85D67"/>
    <w:rsid w:val="00D93310"/>
    <w:rsid w:val="00D96EF1"/>
    <w:rsid w:val="00DB6E26"/>
    <w:rsid w:val="00DC07A1"/>
    <w:rsid w:val="00DD5F1A"/>
    <w:rsid w:val="00DF0A97"/>
    <w:rsid w:val="00E01D2B"/>
    <w:rsid w:val="00E07130"/>
    <w:rsid w:val="00E2540D"/>
    <w:rsid w:val="00E26112"/>
    <w:rsid w:val="00E27F1D"/>
    <w:rsid w:val="00E366B9"/>
    <w:rsid w:val="00E53E93"/>
    <w:rsid w:val="00E57D91"/>
    <w:rsid w:val="00E71258"/>
    <w:rsid w:val="00E73233"/>
    <w:rsid w:val="00E77051"/>
    <w:rsid w:val="00E92A26"/>
    <w:rsid w:val="00E96C69"/>
    <w:rsid w:val="00EA57EA"/>
    <w:rsid w:val="00EB1007"/>
    <w:rsid w:val="00EB2537"/>
    <w:rsid w:val="00EB4561"/>
    <w:rsid w:val="00EB6329"/>
    <w:rsid w:val="00EC2F31"/>
    <w:rsid w:val="00EC56E8"/>
    <w:rsid w:val="00EE7446"/>
    <w:rsid w:val="00EF4EB9"/>
    <w:rsid w:val="00F05DC1"/>
    <w:rsid w:val="00F11930"/>
    <w:rsid w:val="00F17D1B"/>
    <w:rsid w:val="00F261E3"/>
    <w:rsid w:val="00F467AC"/>
    <w:rsid w:val="00F50C2B"/>
    <w:rsid w:val="00F72709"/>
    <w:rsid w:val="00F728E3"/>
    <w:rsid w:val="00F912CA"/>
    <w:rsid w:val="00FB4A5B"/>
    <w:rsid w:val="00FC2FA3"/>
    <w:rsid w:val="00FE58E2"/>
    <w:rsid w:val="00FF776E"/>
    <w:rsid w:val="45C2D4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DAD8D"/>
  <w15:docId w15:val="{01514792-2050-8348-819D-2624A38D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D25"/>
    <w:rPr>
      <w:lang w:val="de-DE"/>
    </w:rPr>
  </w:style>
  <w:style w:type="paragraph" w:styleId="Heading3">
    <w:name w:val="heading 3"/>
    <w:basedOn w:val="Normal"/>
    <w:link w:val="Heading3Char"/>
    <w:uiPriority w:val="9"/>
    <w:unhideWhenUsed/>
    <w:qFormat/>
    <w:rsid w:val="00B050F5"/>
    <w:pPr>
      <w:widowControl w:val="0"/>
      <w:autoSpaceDE w:val="0"/>
      <w:autoSpaceDN w:val="0"/>
      <w:ind w:left="120"/>
      <w:outlineLvl w:val="2"/>
    </w:pPr>
    <w:rPr>
      <w:rFonts w:ascii="Calibri" w:eastAsia="Calibri" w:hAnsi="Calibri" w:cs="Calibri"/>
      <w:b/>
      <w:bCs/>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A5"/>
    <w:pPr>
      <w:ind w:left="720"/>
      <w:contextualSpacing/>
    </w:pPr>
  </w:style>
  <w:style w:type="character" w:styleId="Hyperlink">
    <w:name w:val="Hyperlink"/>
    <w:uiPriority w:val="99"/>
    <w:unhideWhenUsed/>
    <w:rsid w:val="00615FC9"/>
    <w:rPr>
      <w:color w:val="0563C1"/>
      <w:u w:val="single"/>
    </w:rPr>
  </w:style>
  <w:style w:type="paragraph" w:styleId="BalloonText">
    <w:name w:val="Balloon Text"/>
    <w:basedOn w:val="Normal"/>
    <w:link w:val="BalloonTextChar"/>
    <w:uiPriority w:val="99"/>
    <w:semiHidden/>
    <w:unhideWhenUsed/>
    <w:rsid w:val="004233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338"/>
    <w:rPr>
      <w:rFonts w:ascii="Lucida Grande" w:hAnsi="Lucida Grande" w:cs="Lucida Grande"/>
      <w:sz w:val="18"/>
      <w:szCs w:val="18"/>
      <w:lang w:val="de-DE"/>
    </w:rPr>
  </w:style>
  <w:style w:type="character" w:styleId="FollowedHyperlink">
    <w:name w:val="FollowedHyperlink"/>
    <w:basedOn w:val="DefaultParagraphFont"/>
    <w:uiPriority w:val="99"/>
    <w:semiHidden/>
    <w:unhideWhenUsed/>
    <w:rsid w:val="002D6916"/>
    <w:rPr>
      <w:color w:val="800080" w:themeColor="followedHyperlink"/>
      <w:u w:val="single"/>
    </w:rPr>
  </w:style>
  <w:style w:type="paragraph" w:styleId="NormalWeb">
    <w:name w:val="Normal (Web)"/>
    <w:basedOn w:val="Normal"/>
    <w:uiPriority w:val="99"/>
    <w:unhideWhenUsed/>
    <w:rsid w:val="00C951D3"/>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E77051"/>
    <w:pPr>
      <w:tabs>
        <w:tab w:val="center" w:pos="4680"/>
        <w:tab w:val="right" w:pos="9360"/>
      </w:tabs>
    </w:pPr>
  </w:style>
  <w:style w:type="character" w:customStyle="1" w:styleId="HeaderChar">
    <w:name w:val="Header Char"/>
    <w:basedOn w:val="DefaultParagraphFont"/>
    <w:link w:val="Header"/>
    <w:uiPriority w:val="99"/>
    <w:rsid w:val="00E77051"/>
    <w:rPr>
      <w:lang w:val="de-DE"/>
    </w:rPr>
  </w:style>
  <w:style w:type="paragraph" w:styleId="Footer">
    <w:name w:val="footer"/>
    <w:basedOn w:val="Normal"/>
    <w:link w:val="FooterChar"/>
    <w:uiPriority w:val="99"/>
    <w:unhideWhenUsed/>
    <w:rsid w:val="00E77051"/>
    <w:pPr>
      <w:tabs>
        <w:tab w:val="center" w:pos="4680"/>
        <w:tab w:val="right" w:pos="9360"/>
      </w:tabs>
    </w:pPr>
  </w:style>
  <w:style w:type="character" w:customStyle="1" w:styleId="FooterChar">
    <w:name w:val="Footer Char"/>
    <w:basedOn w:val="DefaultParagraphFont"/>
    <w:link w:val="Footer"/>
    <w:uiPriority w:val="99"/>
    <w:rsid w:val="00E77051"/>
    <w:rPr>
      <w:lang w:val="de-DE"/>
    </w:rPr>
  </w:style>
  <w:style w:type="character" w:customStyle="1" w:styleId="Heading3Char">
    <w:name w:val="Heading 3 Char"/>
    <w:basedOn w:val="DefaultParagraphFont"/>
    <w:link w:val="Heading3"/>
    <w:uiPriority w:val="9"/>
    <w:rsid w:val="00B050F5"/>
    <w:rPr>
      <w:rFonts w:ascii="Calibri" w:eastAsia="Calibri" w:hAnsi="Calibri" w:cs="Calibri"/>
      <w:b/>
      <w:bCs/>
      <w:sz w:val="28"/>
      <w:szCs w:val="28"/>
      <w:u w:val="single" w:color="000000"/>
    </w:rPr>
  </w:style>
  <w:style w:type="paragraph" w:styleId="BodyText">
    <w:name w:val="Body Text"/>
    <w:basedOn w:val="Normal"/>
    <w:link w:val="BodyTextChar"/>
    <w:uiPriority w:val="1"/>
    <w:qFormat/>
    <w:rsid w:val="00B050F5"/>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B050F5"/>
    <w:rPr>
      <w:rFonts w:ascii="Calibri" w:eastAsia="Calibri" w:hAnsi="Calibri" w:cs="Calibri"/>
      <w:sz w:val="22"/>
      <w:szCs w:val="22"/>
    </w:rPr>
  </w:style>
  <w:style w:type="character" w:styleId="Strong">
    <w:name w:val="Strong"/>
    <w:basedOn w:val="DefaultParagraphFont"/>
    <w:uiPriority w:val="22"/>
    <w:qFormat/>
    <w:rsid w:val="009A29C6"/>
    <w:rPr>
      <w:b/>
      <w:bCs/>
    </w:rPr>
  </w:style>
  <w:style w:type="character" w:styleId="UnresolvedMention">
    <w:name w:val="Unresolved Mention"/>
    <w:basedOn w:val="DefaultParagraphFont"/>
    <w:uiPriority w:val="99"/>
    <w:semiHidden/>
    <w:unhideWhenUsed/>
    <w:rsid w:val="009A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475">
      <w:bodyDiv w:val="1"/>
      <w:marLeft w:val="0"/>
      <w:marRight w:val="0"/>
      <w:marTop w:val="0"/>
      <w:marBottom w:val="0"/>
      <w:divBdr>
        <w:top w:val="none" w:sz="0" w:space="0" w:color="auto"/>
        <w:left w:val="none" w:sz="0" w:space="0" w:color="auto"/>
        <w:bottom w:val="none" w:sz="0" w:space="0" w:color="auto"/>
        <w:right w:val="none" w:sz="0" w:space="0" w:color="auto"/>
      </w:divBdr>
    </w:div>
    <w:div w:id="172764876">
      <w:bodyDiv w:val="1"/>
      <w:marLeft w:val="0"/>
      <w:marRight w:val="0"/>
      <w:marTop w:val="0"/>
      <w:marBottom w:val="0"/>
      <w:divBdr>
        <w:top w:val="none" w:sz="0" w:space="0" w:color="auto"/>
        <w:left w:val="none" w:sz="0" w:space="0" w:color="auto"/>
        <w:bottom w:val="none" w:sz="0" w:space="0" w:color="auto"/>
        <w:right w:val="none" w:sz="0" w:space="0" w:color="auto"/>
      </w:divBdr>
    </w:div>
    <w:div w:id="582421103">
      <w:bodyDiv w:val="1"/>
      <w:marLeft w:val="0"/>
      <w:marRight w:val="0"/>
      <w:marTop w:val="0"/>
      <w:marBottom w:val="0"/>
      <w:divBdr>
        <w:top w:val="none" w:sz="0" w:space="0" w:color="auto"/>
        <w:left w:val="none" w:sz="0" w:space="0" w:color="auto"/>
        <w:bottom w:val="none" w:sz="0" w:space="0" w:color="auto"/>
        <w:right w:val="none" w:sz="0" w:space="0" w:color="auto"/>
      </w:divBdr>
    </w:div>
    <w:div w:id="598179691">
      <w:bodyDiv w:val="1"/>
      <w:marLeft w:val="0"/>
      <w:marRight w:val="0"/>
      <w:marTop w:val="0"/>
      <w:marBottom w:val="0"/>
      <w:divBdr>
        <w:top w:val="none" w:sz="0" w:space="0" w:color="auto"/>
        <w:left w:val="none" w:sz="0" w:space="0" w:color="auto"/>
        <w:bottom w:val="none" w:sz="0" w:space="0" w:color="auto"/>
        <w:right w:val="none" w:sz="0" w:space="0" w:color="auto"/>
      </w:divBdr>
    </w:div>
    <w:div w:id="701245683">
      <w:bodyDiv w:val="1"/>
      <w:marLeft w:val="0"/>
      <w:marRight w:val="0"/>
      <w:marTop w:val="0"/>
      <w:marBottom w:val="0"/>
      <w:divBdr>
        <w:top w:val="none" w:sz="0" w:space="0" w:color="auto"/>
        <w:left w:val="none" w:sz="0" w:space="0" w:color="auto"/>
        <w:bottom w:val="none" w:sz="0" w:space="0" w:color="auto"/>
        <w:right w:val="none" w:sz="0" w:space="0" w:color="auto"/>
      </w:divBdr>
    </w:div>
    <w:div w:id="794178203">
      <w:bodyDiv w:val="1"/>
      <w:marLeft w:val="0"/>
      <w:marRight w:val="0"/>
      <w:marTop w:val="0"/>
      <w:marBottom w:val="0"/>
      <w:divBdr>
        <w:top w:val="none" w:sz="0" w:space="0" w:color="auto"/>
        <w:left w:val="none" w:sz="0" w:space="0" w:color="auto"/>
        <w:bottom w:val="none" w:sz="0" w:space="0" w:color="auto"/>
        <w:right w:val="none" w:sz="0" w:space="0" w:color="auto"/>
      </w:divBdr>
    </w:div>
    <w:div w:id="868034053">
      <w:bodyDiv w:val="1"/>
      <w:marLeft w:val="0"/>
      <w:marRight w:val="0"/>
      <w:marTop w:val="0"/>
      <w:marBottom w:val="0"/>
      <w:divBdr>
        <w:top w:val="none" w:sz="0" w:space="0" w:color="auto"/>
        <w:left w:val="none" w:sz="0" w:space="0" w:color="auto"/>
        <w:bottom w:val="none" w:sz="0" w:space="0" w:color="auto"/>
        <w:right w:val="none" w:sz="0" w:space="0" w:color="auto"/>
      </w:divBdr>
    </w:div>
    <w:div w:id="931091669">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914126911">
          <w:marLeft w:val="0"/>
          <w:marRight w:val="0"/>
          <w:marTop w:val="0"/>
          <w:marBottom w:val="0"/>
          <w:divBdr>
            <w:top w:val="none" w:sz="0" w:space="0" w:color="auto"/>
            <w:left w:val="none" w:sz="0" w:space="0" w:color="auto"/>
            <w:bottom w:val="none" w:sz="0" w:space="0" w:color="auto"/>
            <w:right w:val="none" w:sz="0" w:space="0" w:color="auto"/>
          </w:divBdr>
          <w:divsChild>
            <w:div w:id="12432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8400">
      <w:bodyDiv w:val="1"/>
      <w:marLeft w:val="0"/>
      <w:marRight w:val="0"/>
      <w:marTop w:val="0"/>
      <w:marBottom w:val="0"/>
      <w:divBdr>
        <w:top w:val="none" w:sz="0" w:space="0" w:color="auto"/>
        <w:left w:val="none" w:sz="0" w:space="0" w:color="auto"/>
        <w:bottom w:val="none" w:sz="0" w:space="0" w:color="auto"/>
        <w:right w:val="none" w:sz="0" w:space="0" w:color="auto"/>
      </w:divBdr>
    </w:div>
    <w:div w:id="1303540807">
      <w:bodyDiv w:val="1"/>
      <w:marLeft w:val="0"/>
      <w:marRight w:val="0"/>
      <w:marTop w:val="0"/>
      <w:marBottom w:val="0"/>
      <w:divBdr>
        <w:top w:val="none" w:sz="0" w:space="0" w:color="auto"/>
        <w:left w:val="none" w:sz="0" w:space="0" w:color="auto"/>
        <w:bottom w:val="none" w:sz="0" w:space="0" w:color="auto"/>
        <w:right w:val="none" w:sz="0" w:space="0" w:color="auto"/>
      </w:divBdr>
    </w:div>
    <w:div w:id="1346516994">
      <w:bodyDiv w:val="1"/>
      <w:marLeft w:val="0"/>
      <w:marRight w:val="0"/>
      <w:marTop w:val="0"/>
      <w:marBottom w:val="0"/>
      <w:divBdr>
        <w:top w:val="none" w:sz="0" w:space="0" w:color="auto"/>
        <w:left w:val="none" w:sz="0" w:space="0" w:color="auto"/>
        <w:bottom w:val="none" w:sz="0" w:space="0" w:color="auto"/>
        <w:right w:val="none" w:sz="0" w:space="0" w:color="auto"/>
      </w:divBdr>
    </w:div>
    <w:div w:id="1394621639">
      <w:bodyDiv w:val="1"/>
      <w:marLeft w:val="0"/>
      <w:marRight w:val="0"/>
      <w:marTop w:val="0"/>
      <w:marBottom w:val="0"/>
      <w:divBdr>
        <w:top w:val="none" w:sz="0" w:space="0" w:color="auto"/>
        <w:left w:val="none" w:sz="0" w:space="0" w:color="auto"/>
        <w:bottom w:val="none" w:sz="0" w:space="0" w:color="auto"/>
        <w:right w:val="none" w:sz="0" w:space="0" w:color="auto"/>
      </w:divBdr>
    </w:div>
    <w:div w:id="1655180963">
      <w:bodyDiv w:val="1"/>
      <w:marLeft w:val="0"/>
      <w:marRight w:val="0"/>
      <w:marTop w:val="0"/>
      <w:marBottom w:val="0"/>
      <w:divBdr>
        <w:top w:val="none" w:sz="0" w:space="0" w:color="auto"/>
        <w:left w:val="none" w:sz="0" w:space="0" w:color="auto"/>
        <w:bottom w:val="none" w:sz="0" w:space="0" w:color="auto"/>
        <w:right w:val="none" w:sz="0" w:space="0" w:color="auto"/>
      </w:divBdr>
    </w:div>
    <w:div w:id="1942881753">
      <w:bodyDiv w:val="1"/>
      <w:marLeft w:val="0"/>
      <w:marRight w:val="0"/>
      <w:marTop w:val="0"/>
      <w:marBottom w:val="0"/>
      <w:divBdr>
        <w:top w:val="none" w:sz="0" w:space="0" w:color="auto"/>
        <w:left w:val="none" w:sz="0" w:space="0" w:color="auto"/>
        <w:bottom w:val="none" w:sz="0" w:space="0" w:color="auto"/>
        <w:right w:val="none" w:sz="0" w:space="0" w:color="auto"/>
      </w:divBdr>
    </w:div>
    <w:div w:id="2009552936">
      <w:bodyDiv w:val="1"/>
      <w:marLeft w:val="0"/>
      <w:marRight w:val="0"/>
      <w:marTop w:val="0"/>
      <w:marBottom w:val="0"/>
      <w:divBdr>
        <w:top w:val="none" w:sz="0" w:space="0" w:color="auto"/>
        <w:left w:val="none" w:sz="0" w:space="0" w:color="auto"/>
        <w:bottom w:val="none" w:sz="0" w:space="0" w:color="auto"/>
        <w:right w:val="none" w:sz="0" w:space="0" w:color="auto"/>
      </w:divBdr>
    </w:div>
    <w:div w:id="2019766131">
      <w:bodyDiv w:val="1"/>
      <w:marLeft w:val="0"/>
      <w:marRight w:val="0"/>
      <w:marTop w:val="0"/>
      <w:marBottom w:val="0"/>
      <w:divBdr>
        <w:top w:val="none" w:sz="0" w:space="0" w:color="auto"/>
        <w:left w:val="none" w:sz="0" w:space="0" w:color="auto"/>
        <w:bottom w:val="none" w:sz="0" w:space="0" w:color="auto"/>
        <w:right w:val="none" w:sz="0" w:space="0" w:color="auto"/>
      </w:divBdr>
    </w:div>
    <w:div w:id="2064450204">
      <w:bodyDiv w:val="1"/>
      <w:marLeft w:val="0"/>
      <w:marRight w:val="0"/>
      <w:marTop w:val="0"/>
      <w:marBottom w:val="0"/>
      <w:divBdr>
        <w:top w:val="none" w:sz="0" w:space="0" w:color="auto"/>
        <w:left w:val="none" w:sz="0" w:space="0" w:color="auto"/>
        <w:bottom w:val="none" w:sz="0" w:space="0" w:color="auto"/>
        <w:right w:val="none" w:sz="0" w:space="0" w:color="auto"/>
      </w:divBdr>
    </w:div>
    <w:div w:id="2072002634">
      <w:bodyDiv w:val="1"/>
      <w:marLeft w:val="0"/>
      <w:marRight w:val="0"/>
      <w:marTop w:val="0"/>
      <w:marBottom w:val="0"/>
      <w:divBdr>
        <w:top w:val="none" w:sz="0" w:space="0" w:color="auto"/>
        <w:left w:val="none" w:sz="0" w:space="0" w:color="auto"/>
        <w:bottom w:val="none" w:sz="0" w:space="0" w:color="auto"/>
        <w:right w:val="none" w:sz="0" w:space="0" w:color="auto"/>
      </w:divBdr>
    </w:div>
    <w:div w:id="2090423740">
      <w:bodyDiv w:val="1"/>
      <w:marLeft w:val="0"/>
      <w:marRight w:val="0"/>
      <w:marTop w:val="0"/>
      <w:marBottom w:val="0"/>
      <w:divBdr>
        <w:top w:val="none" w:sz="0" w:space="0" w:color="auto"/>
        <w:left w:val="none" w:sz="0" w:space="0" w:color="auto"/>
        <w:bottom w:val="none" w:sz="0" w:space="0" w:color="auto"/>
        <w:right w:val="none" w:sz="0" w:space="0" w:color="auto"/>
      </w:divBdr>
    </w:div>
    <w:div w:id="2118861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hagemann@unc.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gsws.web.unc.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istory.unc.edu/faculty-members/konrad-h-jaraus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lon.edu/u/directory/profile/?user=asin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Hagemann</cp:lastModifiedBy>
  <cp:revision>7</cp:revision>
  <cp:lastPrinted>2023-12-11T14:34:00Z</cp:lastPrinted>
  <dcterms:created xsi:type="dcterms:W3CDTF">2023-12-11T14:34:00Z</dcterms:created>
  <dcterms:modified xsi:type="dcterms:W3CDTF">2024-01-02T20:21:00Z</dcterms:modified>
</cp:coreProperties>
</file>