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6FAA" w14:textId="77777777" w:rsidR="00BB316B" w:rsidRPr="00F67A54" w:rsidRDefault="006E4541" w:rsidP="00F67A54">
      <w:pPr>
        <w:tabs>
          <w:tab w:val="left" w:pos="540"/>
        </w:tabs>
        <w:spacing w:after="120" w:line="240" w:lineRule="auto"/>
        <w:ind w:left="180" w:firstLine="360"/>
        <w:jc w:val="center"/>
        <w:rPr>
          <w:rFonts w:ascii="Times New Roman" w:hAnsi="Times New Roman" w:cs="Times New Roman"/>
          <w:b/>
          <w:sz w:val="24"/>
          <w:szCs w:val="24"/>
          <w:lang w:val="tr-TR"/>
        </w:rPr>
      </w:pPr>
      <w:r w:rsidRPr="00F67A54">
        <w:rPr>
          <w:rFonts w:ascii="Times New Roman" w:hAnsi="Times New Roman" w:cs="Times New Roman"/>
          <w:b/>
          <w:sz w:val="24"/>
          <w:szCs w:val="24"/>
          <w:lang w:val="tr-TR"/>
        </w:rPr>
        <w:t>HIST 538: The Middle East and the West</w:t>
      </w:r>
    </w:p>
    <w:p w14:paraId="5DE9B13C" w14:textId="5556BA0E" w:rsidR="007848D0" w:rsidRPr="00F67A54" w:rsidRDefault="00154436" w:rsidP="00F67A54">
      <w:pPr>
        <w:tabs>
          <w:tab w:val="left" w:pos="540"/>
        </w:tabs>
        <w:spacing w:after="120" w:line="240" w:lineRule="auto"/>
        <w:ind w:left="180" w:firstLine="360"/>
        <w:jc w:val="center"/>
        <w:rPr>
          <w:rFonts w:ascii="Times New Roman" w:eastAsia="Times New Roman" w:hAnsi="Times New Roman" w:cs="Times New Roman"/>
          <w:b/>
          <w:bCs/>
          <w:sz w:val="24"/>
          <w:szCs w:val="24"/>
        </w:rPr>
      </w:pPr>
      <w:r w:rsidRPr="00F67A54">
        <w:rPr>
          <w:rFonts w:ascii="Times New Roman" w:eastAsia="Times New Roman" w:hAnsi="Times New Roman" w:cs="Times New Roman"/>
          <w:b/>
          <w:bCs/>
          <w:sz w:val="24"/>
          <w:szCs w:val="24"/>
        </w:rPr>
        <w:t>Spring</w:t>
      </w:r>
      <w:r w:rsidR="008C06F4" w:rsidRPr="00F67A54">
        <w:rPr>
          <w:rFonts w:ascii="Times New Roman" w:eastAsia="Times New Roman" w:hAnsi="Times New Roman" w:cs="Times New Roman"/>
          <w:b/>
          <w:bCs/>
          <w:sz w:val="24"/>
          <w:szCs w:val="24"/>
        </w:rPr>
        <w:t xml:space="preserve"> 20</w:t>
      </w:r>
      <w:r w:rsidR="00B97953" w:rsidRPr="00F67A54">
        <w:rPr>
          <w:rFonts w:ascii="Times New Roman" w:eastAsia="Times New Roman" w:hAnsi="Times New Roman" w:cs="Times New Roman"/>
          <w:b/>
          <w:bCs/>
          <w:sz w:val="24"/>
          <w:szCs w:val="24"/>
        </w:rPr>
        <w:t>2</w:t>
      </w:r>
      <w:r w:rsidR="00755E63" w:rsidRPr="00F67A54">
        <w:rPr>
          <w:rFonts w:ascii="Times New Roman" w:eastAsia="Times New Roman" w:hAnsi="Times New Roman" w:cs="Times New Roman"/>
          <w:b/>
          <w:bCs/>
          <w:sz w:val="24"/>
          <w:szCs w:val="24"/>
        </w:rPr>
        <w:t>3</w:t>
      </w:r>
    </w:p>
    <w:p w14:paraId="69413AF6" w14:textId="7BC763C8" w:rsidR="007848D0" w:rsidRPr="00895B1C" w:rsidRDefault="00895B1C" w:rsidP="00F67A54">
      <w:pPr>
        <w:tabs>
          <w:tab w:val="left" w:pos="540"/>
          <w:tab w:val="left" w:pos="720"/>
        </w:tabs>
        <w:spacing w:after="120" w:line="240" w:lineRule="auto"/>
        <w:ind w:left="180" w:firstLine="360"/>
        <w:jc w:val="right"/>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tr-TR"/>
        </w:rPr>
        <w:t>Tentative Syllabus, to be finalized after the first seminar meeting introductions)</w:t>
      </w:r>
    </w:p>
    <w:p w14:paraId="761C87F5" w14:textId="7C12350D" w:rsidR="00755E63" w:rsidRPr="00F67A54" w:rsidRDefault="007848D0" w:rsidP="00F67A54">
      <w:pPr>
        <w:tabs>
          <w:tab w:val="left" w:pos="540"/>
          <w:tab w:val="left" w:pos="720"/>
        </w:tabs>
        <w:spacing w:after="120" w:line="240" w:lineRule="auto"/>
        <w:ind w:left="180" w:firstLine="360"/>
        <w:jc w:val="center"/>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rPr>
        <w:t>Instructor: Dr. Cemil Aydin</w:t>
      </w:r>
    </w:p>
    <w:p w14:paraId="749AEB45" w14:textId="77777777" w:rsidR="007848D0" w:rsidRPr="00F67A54" w:rsidRDefault="007848D0" w:rsidP="00F67A54">
      <w:pPr>
        <w:tabs>
          <w:tab w:val="left" w:pos="540"/>
          <w:tab w:val="left" w:pos="720"/>
        </w:tabs>
        <w:spacing w:after="120" w:line="240" w:lineRule="auto"/>
        <w:ind w:left="180" w:firstLine="360"/>
        <w:rPr>
          <w:rFonts w:ascii="Times New Roman" w:eastAsia="Times New Roman" w:hAnsi="Times New Roman" w:cs="Times New Roman"/>
          <w:sz w:val="24"/>
          <w:szCs w:val="24"/>
        </w:rPr>
      </w:pPr>
    </w:p>
    <w:p w14:paraId="7640A735" w14:textId="77777777" w:rsidR="007848D0" w:rsidRPr="00F67A54" w:rsidRDefault="007848D0" w:rsidP="00F67A54">
      <w:pPr>
        <w:tabs>
          <w:tab w:val="left" w:pos="540"/>
          <w:tab w:val="left" w:pos="720"/>
        </w:tabs>
        <w:spacing w:after="120" w:line="240" w:lineRule="auto"/>
        <w:ind w:left="180" w:firstLine="360"/>
        <w:jc w:val="center"/>
        <w:rPr>
          <w:rFonts w:ascii="Times New Roman" w:eastAsia="Times New Roman" w:hAnsi="Times New Roman" w:cs="Times New Roman"/>
          <w:sz w:val="24"/>
          <w:szCs w:val="24"/>
        </w:rPr>
      </w:pPr>
    </w:p>
    <w:p w14:paraId="295B80E2" w14:textId="47E4B174" w:rsidR="007848D0" w:rsidRPr="00F67A54" w:rsidRDefault="007848D0" w:rsidP="00F67A54">
      <w:pPr>
        <w:tabs>
          <w:tab w:val="left" w:pos="540"/>
          <w:tab w:val="left" w:pos="4320"/>
          <w:tab w:val="left" w:pos="5130"/>
        </w:tabs>
        <w:spacing w:after="120" w:line="240" w:lineRule="auto"/>
        <w:ind w:left="180" w:firstLine="360"/>
        <w:rPr>
          <w:rFonts w:ascii="Times New Roman" w:eastAsia="Times New Roman" w:hAnsi="Times New Roman" w:cs="Times New Roman"/>
          <w:sz w:val="24"/>
          <w:szCs w:val="24"/>
          <w:lang w:val="tr-TR"/>
        </w:rPr>
      </w:pPr>
      <w:r w:rsidRPr="00F67A54">
        <w:rPr>
          <w:rFonts w:ascii="Times New Roman" w:eastAsia="Times New Roman" w:hAnsi="Times New Roman" w:cs="Times New Roman"/>
          <w:sz w:val="24"/>
          <w:szCs w:val="24"/>
          <w:u w:val="single"/>
        </w:rPr>
        <w:t>Class</w:t>
      </w:r>
      <w:r w:rsidRPr="00F67A54">
        <w:rPr>
          <w:rFonts w:ascii="Times New Roman" w:eastAsia="Times New Roman" w:hAnsi="Times New Roman" w:cs="Times New Roman"/>
          <w:sz w:val="24"/>
          <w:szCs w:val="24"/>
        </w:rPr>
        <w:t xml:space="preserve">: </w:t>
      </w:r>
      <w:r w:rsidR="00EF16FC" w:rsidRPr="00F67A54">
        <w:rPr>
          <w:rFonts w:ascii="Times New Roman" w:eastAsia="Times New Roman" w:hAnsi="Times New Roman" w:cs="Times New Roman"/>
          <w:sz w:val="24"/>
          <w:szCs w:val="24"/>
        </w:rPr>
        <w:t>Mondays</w:t>
      </w:r>
      <w:r w:rsidRPr="00F67A54">
        <w:rPr>
          <w:rFonts w:ascii="Times New Roman" w:eastAsia="Times New Roman" w:hAnsi="Times New Roman" w:cs="Times New Roman"/>
          <w:sz w:val="24"/>
          <w:szCs w:val="24"/>
        </w:rPr>
        <w:t xml:space="preserve">; </w:t>
      </w:r>
      <w:r w:rsidR="009B1EF0" w:rsidRPr="00F67A54">
        <w:rPr>
          <w:rFonts w:ascii="Times New Roman" w:eastAsia="Times New Roman" w:hAnsi="Times New Roman" w:cs="Times New Roman"/>
          <w:sz w:val="24"/>
          <w:szCs w:val="24"/>
        </w:rPr>
        <w:t>2.</w:t>
      </w:r>
      <w:r w:rsidR="00154436" w:rsidRPr="00F67A54">
        <w:rPr>
          <w:rFonts w:ascii="Times New Roman" w:eastAsia="Times New Roman" w:hAnsi="Times New Roman" w:cs="Times New Roman"/>
          <w:sz w:val="24"/>
          <w:szCs w:val="24"/>
        </w:rPr>
        <w:t>00</w:t>
      </w:r>
      <w:r w:rsidR="009B1EF0" w:rsidRPr="00F67A54">
        <w:rPr>
          <w:rFonts w:ascii="Times New Roman" w:eastAsia="Times New Roman" w:hAnsi="Times New Roman" w:cs="Times New Roman"/>
          <w:sz w:val="24"/>
          <w:szCs w:val="24"/>
        </w:rPr>
        <w:t>-</w:t>
      </w:r>
      <w:r w:rsidR="00EF16FC" w:rsidRPr="00F67A54">
        <w:rPr>
          <w:rFonts w:ascii="Times New Roman" w:eastAsia="Times New Roman" w:hAnsi="Times New Roman" w:cs="Times New Roman"/>
          <w:sz w:val="24"/>
          <w:szCs w:val="24"/>
        </w:rPr>
        <w:t>5.00</w:t>
      </w:r>
      <w:r w:rsidRPr="00F67A54">
        <w:rPr>
          <w:rFonts w:ascii="Times New Roman" w:eastAsia="Times New Roman" w:hAnsi="Times New Roman" w:cs="Times New Roman"/>
          <w:sz w:val="24"/>
          <w:szCs w:val="24"/>
        </w:rPr>
        <w:t xml:space="preserve"> pm</w:t>
      </w:r>
      <w:r w:rsidRPr="00F67A54">
        <w:rPr>
          <w:rFonts w:ascii="Times New Roman" w:eastAsia="Times New Roman" w:hAnsi="Times New Roman" w:cs="Times New Roman"/>
          <w:sz w:val="24"/>
          <w:szCs w:val="24"/>
        </w:rPr>
        <w:tab/>
        <w:t xml:space="preserve">                     </w:t>
      </w:r>
      <w:r w:rsidRPr="00F67A54">
        <w:rPr>
          <w:rFonts w:ascii="Times New Roman" w:eastAsia="Times New Roman" w:hAnsi="Times New Roman" w:cs="Times New Roman"/>
          <w:sz w:val="24"/>
          <w:szCs w:val="24"/>
          <w:u w:val="single"/>
        </w:rPr>
        <w:t>Office</w:t>
      </w:r>
      <w:r w:rsidRPr="00F67A54">
        <w:rPr>
          <w:rFonts w:ascii="Times New Roman" w:eastAsia="Times New Roman" w:hAnsi="Times New Roman" w:cs="Times New Roman"/>
          <w:sz w:val="24"/>
          <w:szCs w:val="24"/>
        </w:rPr>
        <w:t>:</w:t>
      </w:r>
      <w:r w:rsidRPr="00F67A54">
        <w:rPr>
          <w:rFonts w:ascii="Times New Roman" w:eastAsia="Times New Roman" w:hAnsi="Times New Roman" w:cs="Times New Roman"/>
          <w:b/>
          <w:sz w:val="24"/>
          <w:szCs w:val="24"/>
        </w:rPr>
        <w:t xml:space="preserve"> </w:t>
      </w:r>
      <w:r w:rsidR="00351E3E" w:rsidRPr="00F67A54">
        <w:rPr>
          <w:rFonts w:ascii="Times New Roman" w:hAnsi="Times New Roman" w:cs="Times New Roman"/>
          <w:color w:val="000000"/>
          <w:sz w:val="24"/>
          <w:szCs w:val="24"/>
          <w:shd w:val="clear" w:color="auto" w:fill="FFFFFF"/>
        </w:rPr>
        <w:t>Pauli Murray Hall</w:t>
      </w:r>
      <w:r w:rsidRPr="00F67A54">
        <w:rPr>
          <w:rFonts w:ascii="Times New Roman" w:eastAsia="Times New Roman" w:hAnsi="Times New Roman" w:cs="Times New Roman"/>
          <w:sz w:val="24"/>
          <w:szCs w:val="24"/>
        </w:rPr>
        <w:t>, 4</w:t>
      </w:r>
      <w:r w:rsidR="00154436" w:rsidRPr="00F67A54">
        <w:rPr>
          <w:rFonts w:ascii="Times New Roman" w:eastAsia="Times New Roman" w:hAnsi="Times New Roman" w:cs="Times New Roman"/>
          <w:sz w:val="24"/>
          <w:szCs w:val="24"/>
        </w:rPr>
        <w:t>65</w:t>
      </w:r>
    </w:p>
    <w:p w14:paraId="366C35D8" w14:textId="5164FD14" w:rsidR="007848D0" w:rsidRPr="00F67A54" w:rsidRDefault="007848D0" w:rsidP="00F67A54">
      <w:pPr>
        <w:tabs>
          <w:tab w:val="left" w:pos="540"/>
          <w:tab w:val="left" w:pos="720"/>
          <w:tab w:val="left" w:pos="558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u w:val="single"/>
          <w:lang w:val="tr-TR"/>
        </w:rPr>
        <w:t>Classroom</w:t>
      </w:r>
      <w:r w:rsidRPr="00F67A54">
        <w:rPr>
          <w:rFonts w:ascii="Times New Roman" w:eastAsia="Times New Roman" w:hAnsi="Times New Roman" w:cs="Times New Roman"/>
          <w:sz w:val="24"/>
          <w:szCs w:val="24"/>
        </w:rPr>
        <w:t>:</w:t>
      </w:r>
      <w:r w:rsidR="004770DA" w:rsidRPr="00F67A54">
        <w:rPr>
          <w:rFonts w:ascii="Times New Roman" w:eastAsia="Batang" w:hAnsi="Times New Roman" w:cs="Times New Roman"/>
          <w:sz w:val="24"/>
          <w:szCs w:val="24"/>
        </w:rPr>
        <w:t xml:space="preserve"> Genome Sciences </w:t>
      </w:r>
      <w:proofErr w:type="spellStart"/>
      <w:r w:rsidR="004770DA" w:rsidRPr="00F67A54">
        <w:rPr>
          <w:rFonts w:ascii="Times New Roman" w:eastAsia="Batang" w:hAnsi="Times New Roman" w:cs="Times New Roman"/>
          <w:sz w:val="24"/>
          <w:szCs w:val="24"/>
        </w:rPr>
        <w:t>Bldg</w:t>
      </w:r>
      <w:proofErr w:type="spellEnd"/>
      <w:r w:rsidR="004770DA" w:rsidRPr="00F67A54">
        <w:rPr>
          <w:rFonts w:ascii="Times New Roman" w:eastAsia="Batang" w:hAnsi="Times New Roman" w:cs="Times New Roman"/>
          <w:sz w:val="24"/>
          <w:szCs w:val="24"/>
        </w:rPr>
        <w:t xml:space="preserve"> - Rm 1373</w:t>
      </w:r>
      <w:r w:rsidRPr="00F67A54">
        <w:rPr>
          <w:rFonts w:ascii="Times New Roman" w:eastAsia="Times New Roman" w:hAnsi="Times New Roman" w:cs="Times New Roman"/>
          <w:color w:val="000000"/>
          <w:sz w:val="24"/>
          <w:szCs w:val="24"/>
        </w:rPr>
        <w:tab/>
      </w:r>
      <w:r w:rsidRPr="00F67A54">
        <w:rPr>
          <w:rFonts w:ascii="Times New Roman" w:eastAsia="Times New Roman" w:hAnsi="Times New Roman" w:cs="Times New Roman"/>
          <w:sz w:val="24"/>
          <w:szCs w:val="24"/>
          <w:u w:val="single"/>
        </w:rPr>
        <w:t>Office Hours</w:t>
      </w:r>
      <w:r w:rsidRPr="00F67A54">
        <w:rPr>
          <w:rFonts w:ascii="Times New Roman" w:eastAsia="Times New Roman" w:hAnsi="Times New Roman" w:cs="Times New Roman"/>
          <w:sz w:val="24"/>
          <w:szCs w:val="24"/>
        </w:rPr>
        <w:t xml:space="preserve">: </w:t>
      </w:r>
      <w:r w:rsidR="00EF16FC" w:rsidRPr="00F67A54">
        <w:rPr>
          <w:rFonts w:ascii="Times New Roman" w:eastAsia="Times New Roman" w:hAnsi="Times New Roman" w:cs="Times New Roman"/>
          <w:sz w:val="24"/>
          <w:szCs w:val="24"/>
          <w:lang w:val="tr-TR"/>
        </w:rPr>
        <w:t>Wednesdays</w:t>
      </w:r>
      <w:r w:rsidR="000571C4" w:rsidRPr="00F67A54">
        <w:rPr>
          <w:rFonts w:ascii="Times New Roman" w:eastAsia="Times New Roman" w:hAnsi="Times New Roman" w:cs="Times New Roman"/>
          <w:sz w:val="24"/>
          <w:szCs w:val="24"/>
          <w:lang w:val="tr-TR"/>
        </w:rPr>
        <w:t>:</w:t>
      </w:r>
      <w:r w:rsidR="00EF16FC" w:rsidRPr="00F67A54">
        <w:rPr>
          <w:rFonts w:ascii="Times New Roman" w:eastAsia="Times New Roman" w:hAnsi="Times New Roman" w:cs="Times New Roman"/>
          <w:sz w:val="24"/>
          <w:szCs w:val="24"/>
          <w:lang w:val="tr-TR"/>
        </w:rPr>
        <w:t xml:space="preserve">1-3 </w:t>
      </w:r>
      <w:r w:rsidRPr="00F67A54">
        <w:rPr>
          <w:rFonts w:ascii="Times New Roman" w:eastAsia="Times New Roman" w:hAnsi="Times New Roman" w:cs="Times New Roman"/>
          <w:sz w:val="24"/>
          <w:szCs w:val="24"/>
          <w:lang w:val="tr-TR"/>
        </w:rPr>
        <w:t>pm</w:t>
      </w:r>
    </w:p>
    <w:p w14:paraId="705A6DD7" w14:textId="77777777" w:rsidR="007848D0" w:rsidRPr="00F67A54" w:rsidRDefault="007848D0" w:rsidP="00F67A54">
      <w:pPr>
        <w:tabs>
          <w:tab w:val="left" w:pos="540"/>
          <w:tab w:val="left" w:pos="720"/>
          <w:tab w:val="left" w:pos="5580"/>
        </w:tabs>
        <w:spacing w:after="120" w:line="240" w:lineRule="auto"/>
        <w:ind w:left="180" w:firstLine="360"/>
        <w:rPr>
          <w:rFonts w:ascii="Times New Roman" w:eastAsia="Times New Roman" w:hAnsi="Times New Roman" w:cs="Times New Roman"/>
          <w:sz w:val="24"/>
          <w:szCs w:val="24"/>
          <w:lang w:val="tr-TR"/>
        </w:rPr>
      </w:pPr>
      <w:r w:rsidRPr="00F67A54">
        <w:rPr>
          <w:rFonts w:ascii="Times New Roman" w:eastAsia="Times New Roman" w:hAnsi="Times New Roman" w:cs="Times New Roman"/>
          <w:sz w:val="24"/>
          <w:szCs w:val="24"/>
          <w:u w:val="single"/>
          <w:lang w:val="tr-TR"/>
        </w:rPr>
        <w:t>E-mail</w:t>
      </w:r>
      <w:r w:rsidRPr="00F67A54">
        <w:rPr>
          <w:rFonts w:ascii="Times New Roman" w:eastAsia="Times New Roman" w:hAnsi="Times New Roman" w:cs="Times New Roman"/>
          <w:sz w:val="24"/>
          <w:szCs w:val="24"/>
          <w:lang w:val="tr-TR"/>
        </w:rPr>
        <w:t xml:space="preserve">: </w:t>
      </w:r>
      <w:hyperlink r:id="rId7" w:history="1">
        <w:r w:rsidRPr="00F67A54">
          <w:rPr>
            <w:rFonts w:ascii="Times New Roman" w:eastAsia="Times New Roman" w:hAnsi="Times New Roman" w:cs="Times New Roman"/>
            <w:color w:val="0000FF"/>
            <w:sz w:val="24"/>
            <w:szCs w:val="24"/>
            <w:u w:val="single"/>
            <w:lang w:val="tr-TR"/>
          </w:rPr>
          <w:t>caydin</w:t>
        </w:r>
        <w:r w:rsidRPr="00F67A54">
          <w:rPr>
            <w:rFonts w:ascii="Times New Roman" w:eastAsia="Times New Roman" w:hAnsi="Times New Roman" w:cs="Times New Roman"/>
            <w:color w:val="0000FF"/>
            <w:sz w:val="24"/>
            <w:szCs w:val="24"/>
            <w:u w:val="single"/>
            <w:lang w:val="de-DE"/>
          </w:rPr>
          <w:t>@email.unc.edu</w:t>
        </w:r>
      </w:hyperlink>
      <w:r w:rsidRPr="00F67A54">
        <w:rPr>
          <w:rFonts w:ascii="Times New Roman" w:eastAsia="Times New Roman" w:hAnsi="Times New Roman" w:cs="Times New Roman"/>
          <w:sz w:val="24"/>
          <w:szCs w:val="24"/>
          <w:lang w:val="tr-TR"/>
        </w:rPr>
        <w:tab/>
      </w:r>
    </w:p>
    <w:p w14:paraId="5834D128" w14:textId="77777777" w:rsidR="007848D0" w:rsidRPr="00F67A54" w:rsidRDefault="007848D0" w:rsidP="00F67A54">
      <w:pPr>
        <w:tabs>
          <w:tab w:val="left" w:pos="540"/>
        </w:tabs>
        <w:spacing w:after="120" w:line="240" w:lineRule="auto"/>
        <w:ind w:left="180" w:firstLine="360"/>
        <w:rPr>
          <w:rFonts w:ascii="Times New Roman" w:hAnsi="Times New Roman" w:cs="Times New Roman"/>
          <w:b/>
          <w:sz w:val="24"/>
          <w:szCs w:val="24"/>
          <w:lang w:val="tr-TR"/>
        </w:rPr>
      </w:pPr>
    </w:p>
    <w:p w14:paraId="07E4DA4B" w14:textId="5F483F1B" w:rsidR="00667289" w:rsidRDefault="00F00CE6" w:rsidP="00F67A54">
      <w:pPr>
        <w:tabs>
          <w:tab w:val="left" w:pos="540"/>
        </w:tabs>
        <w:spacing w:after="120" w:line="240" w:lineRule="auto"/>
        <w:ind w:left="180" w:firstLine="360"/>
        <w:rPr>
          <w:rFonts w:ascii="Times New Roman" w:hAnsi="Times New Roman" w:cs="Times New Roman"/>
          <w:sz w:val="24"/>
          <w:szCs w:val="24"/>
          <w:lang w:val="tr-TR"/>
        </w:rPr>
      </w:pPr>
      <w:r w:rsidRPr="00F67A54">
        <w:rPr>
          <w:rFonts w:ascii="Times New Roman" w:eastAsia="Times New Roman" w:hAnsi="Times New Roman" w:cs="Times New Roman"/>
          <w:sz w:val="24"/>
          <w:szCs w:val="24"/>
          <w:lang w:val="tr-TR"/>
        </w:rPr>
        <w:t xml:space="preserve">This course will deal with the history of the interactions between the societies of he broader Middle Eastern </w:t>
      </w:r>
      <w:r w:rsidR="00963358" w:rsidRPr="00F67A54">
        <w:rPr>
          <w:rFonts w:ascii="Times New Roman" w:eastAsia="Times New Roman" w:hAnsi="Times New Roman" w:cs="Times New Roman"/>
          <w:sz w:val="24"/>
          <w:szCs w:val="24"/>
          <w:lang w:val="tr-TR"/>
        </w:rPr>
        <w:t xml:space="preserve">region </w:t>
      </w:r>
      <w:r w:rsidRPr="00F67A54">
        <w:rPr>
          <w:rFonts w:ascii="Times New Roman" w:eastAsia="Times New Roman" w:hAnsi="Times New Roman" w:cs="Times New Roman"/>
          <w:sz w:val="24"/>
          <w:szCs w:val="24"/>
          <w:lang w:val="tr-TR"/>
        </w:rPr>
        <w:t>and Europe since the Crusaders in the 12th century. While offering a transnational-global history approach to some of the most controversial questions about this period, the course will introduce students to competing historiographies and theoretical perspectives. It will especially focus on the reasons behind the</w:t>
      </w:r>
      <w:r w:rsidR="004A35E5" w:rsidRPr="00F67A54">
        <w:rPr>
          <w:rFonts w:ascii="Times New Roman" w:eastAsia="Times New Roman" w:hAnsi="Times New Roman" w:cs="Times New Roman"/>
          <w:sz w:val="24"/>
          <w:szCs w:val="24"/>
          <w:lang w:val="tr-TR"/>
        </w:rPr>
        <w:t xml:space="preserve"> origins and</w:t>
      </w:r>
      <w:r w:rsidRPr="00F67A54">
        <w:rPr>
          <w:rFonts w:ascii="Times New Roman" w:eastAsia="Times New Roman" w:hAnsi="Times New Roman" w:cs="Times New Roman"/>
          <w:sz w:val="24"/>
          <w:szCs w:val="24"/>
          <w:lang w:val="tr-TR"/>
        </w:rPr>
        <w:t xml:space="preserve"> persistence of</w:t>
      </w:r>
      <w:r w:rsidR="004A35E5" w:rsidRPr="00F67A54">
        <w:rPr>
          <w:rFonts w:ascii="Times New Roman" w:eastAsia="Times New Roman" w:hAnsi="Times New Roman" w:cs="Times New Roman"/>
          <w:sz w:val="24"/>
          <w:szCs w:val="24"/>
          <w:lang w:val="tr-TR"/>
        </w:rPr>
        <w:t xml:space="preserve"> the narrative</w:t>
      </w:r>
      <w:r w:rsidRPr="00F67A54">
        <w:rPr>
          <w:rFonts w:ascii="Times New Roman" w:eastAsia="Times New Roman" w:hAnsi="Times New Roman" w:cs="Times New Roman"/>
          <w:sz w:val="24"/>
          <w:szCs w:val="24"/>
          <w:lang w:val="tr-TR"/>
        </w:rPr>
        <w:t xml:space="preserve"> </w:t>
      </w:r>
      <w:r w:rsidR="00844AE6" w:rsidRPr="00F67A54">
        <w:rPr>
          <w:rFonts w:ascii="Times New Roman" w:eastAsia="Times New Roman" w:hAnsi="Times New Roman" w:cs="Times New Roman"/>
          <w:sz w:val="24"/>
          <w:szCs w:val="24"/>
          <w:lang w:val="tr-TR"/>
        </w:rPr>
        <w:t xml:space="preserve">of an eternal </w:t>
      </w:r>
      <w:r w:rsidRPr="00F67A54">
        <w:rPr>
          <w:rFonts w:ascii="Times New Roman" w:eastAsia="Times New Roman" w:hAnsi="Times New Roman" w:cs="Times New Roman"/>
          <w:sz w:val="24"/>
          <w:szCs w:val="24"/>
          <w:lang w:val="tr-TR"/>
        </w:rPr>
        <w:t xml:space="preserve">Islam-West </w:t>
      </w:r>
      <w:r w:rsidR="00844AE6" w:rsidRPr="00F67A54">
        <w:rPr>
          <w:rFonts w:ascii="Times New Roman" w:eastAsia="Times New Roman" w:hAnsi="Times New Roman" w:cs="Times New Roman"/>
          <w:sz w:val="24"/>
          <w:szCs w:val="24"/>
          <w:lang w:val="tr-TR"/>
        </w:rPr>
        <w:t>conflict</w:t>
      </w:r>
      <w:r w:rsidRPr="00F67A54">
        <w:rPr>
          <w:rFonts w:ascii="Times New Roman" w:eastAsia="Times New Roman" w:hAnsi="Times New Roman" w:cs="Times New Roman"/>
          <w:sz w:val="24"/>
          <w:szCs w:val="24"/>
          <w:lang w:val="tr-TR"/>
        </w:rPr>
        <w:t xml:space="preserve"> </w:t>
      </w:r>
      <w:r w:rsidR="00844AE6" w:rsidRPr="00F67A54">
        <w:rPr>
          <w:rFonts w:ascii="Times New Roman" w:eastAsia="Times New Roman" w:hAnsi="Times New Roman" w:cs="Times New Roman"/>
          <w:sz w:val="24"/>
          <w:szCs w:val="24"/>
          <w:lang w:val="tr-TR"/>
        </w:rPr>
        <w:t>in changing</w:t>
      </w:r>
      <w:r w:rsidR="00FE3258" w:rsidRPr="00F67A54">
        <w:rPr>
          <w:rFonts w:ascii="Times New Roman" w:eastAsia="Times New Roman" w:hAnsi="Times New Roman" w:cs="Times New Roman"/>
          <w:sz w:val="24"/>
          <w:szCs w:val="24"/>
          <w:lang w:val="tr-TR"/>
        </w:rPr>
        <w:t xml:space="preserve"> political </w:t>
      </w:r>
      <w:r w:rsidR="00844AE6" w:rsidRPr="00F67A54">
        <w:rPr>
          <w:rFonts w:ascii="Times New Roman" w:eastAsia="Times New Roman" w:hAnsi="Times New Roman" w:cs="Times New Roman"/>
          <w:sz w:val="24"/>
          <w:szCs w:val="24"/>
          <w:lang w:val="tr-TR"/>
        </w:rPr>
        <w:t>contexts, even though both ideas of Europe and the Middle East were co-constituted during the last centuries.</w:t>
      </w:r>
      <w:r w:rsidRPr="00F67A54">
        <w:rPr>
          <w:rFonts w:ascii="Times New Roman" w:eastAsia="Times New Roman" w:hAnsi="Times New Roman" w:cs="Times New Roman"/>
          <w:sz w:val="24"/>
          <w:szCs w:val="24"/>
          <w:lang w:val="tr-TR"/>
        </w:rPr>
        <w:t xml:space="preserve"> </w:t>
      </w:r>
      <w:r w:rsidR="005A3B4F" w:rsidRPr="00F67A54">
        <w:rPr>
          <w:rFonts w:ascii="Times New Roman" w:hAnsi="Times New Roman" w:cs="Times New Roman"/>
          <w:sz w:val="24"/>
          <w:szCs w:val="24"/>
          <w:lang w:val="tr-TR"/>
        </w:rPr>
        <w:t>We will also reflect on the viability of alternative scholarly approaches and paradigms that will ov</w:t>
      </w:r>
      <w:r w:rsidR="00844AE6" w:rsidRPr="00F67A54">
        <w:rPr>
          <w:rFonts w:ascii="Times New Roman" w:hAnsi="Times New Roman" w:cs="Times New Roman"/>
          <w:sz w:val="24"/>
          <w:szCs w:val="24"/>
          <w:lang w:val="tr-TR"/>
        </w:rPr>
        <w:t>e</w:t>
      </w:r>
      <w:r w:rsidR="005A3B4F" w:rsidRPr="00F67A54">
        <w:rPr>
          <w:rFonts w:ascii="Times New Roman" w:hAnsi="Times New Roman" w:cs="Times New Roman"/>
          <w:sz w:val="24"/>
          <w:szCs w:val="24"/>
          <w:lang w:val="tr-TR"/>
        </w:rPr>
        <w:t xml:space="preserve">rcome the binaries of </w:t>
      </w:r>
      <w:r w:rsidR="00844AE6" w:rsidRPr="00F67A54">
        <w:rPr>
          <w:rFonts w:ascii="Times New Roman" w:hAnsi="Times New Roman" w:cs="Times New Roman"/>
          <w:sz w:val="24"/>
          <w:szCs w:val="24"/>
          <w:lang w:val="tr-TR"/>
        </w:rPr>
        <w:t>the Middle East/Islam</w:t>
      </w:r>
      <w:r w:rsidR="005A3B4F" w:rsidRPr="00F67A54">
        <w:rPr>
          <w:rFonts w:ascii="Times New Roman" w:hAnsi="Times New Roman" w:cs="Times New Roman"/>
          <w:sz w:val="24"/>
          <w:szCs w:val="24"/>
          <w:lang w:val="tr-TR"/>
        </w:rPr>
        <w:t xml:space="preserve"> versus </w:t>
      </w:r>
      <w:r w:rsidR="00844AE6" w:rsidRPr="00F67A54">
        <w:rPr>
          <w:rFonts w:ascii="Times New Roman" w:hAnsi="Times New Roman" w:cs="Times New Roman"/>
          <w:sz w:val="24"/>
          <w:szCs w:val="24"/>
          <w:lang w:val="tr-TR"/>
        </w:rPr>
        <w:t>Europe/</w:t>
      </w:r>
      <w:r w:rsidR="005A3B4F" w:rsidRPr="00F67A54">
        <w:rPr>
          <w:rFonts w:ascii="Times New Roman" w:hAnsi="Times New Roman" w:cs="Times New Roman"/>
          <w:sz w:val="24"/>
          <w:szCs w:val="24"/>
          <w:lang w:val="tr-TR"/>
        </w:rPr>
        <w:t>the West.</w:t>
      </w:r>
    </w:p>
    <w:p w14:paraId="71A9D083" w14:textId="77777777" w:rsidR="00F67A54" w:rsidRPr="00F67A54" w:rsidRDefault="00F67A54" w:rsidP="00F67A54">
      <w:pPr>
        <w:tabs>
          <w:tab w:val="left" w:pos="540"/>
        </w:tabs>
        <w:spacing w:after="120" w:line="240" w:lineRule="auto"/>
        <w:ind w:left="180" w:firstLine="360"/>
        <w:rPr>
          <w:rFonts w:ascii="Times New Roman" w:hAnsi="Times New Roman" w:cs="Times New Roman"/>
          <w:sz w:val="24"/>
          <w:szCs w:val="24"/>
          <w:lang w:val="tr-TR"/>
        </w:rPr>
      </w:pPr>
    </w:p>
    <w:p w14:paraId="4C80D75F" w14:textId="2B4BD9AE" w:rsidR="00667289" w:rsidRPr="00F67A54" w:rsidRDefault="00667289" w:rsidP="00895B1C">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b/>
          <w:sz w:val="24"/>
          <w:szCs w:val="24"/>
        </w:rPr>
        <w:t>Attendance</w:t>
      </w:r>
      <w:r w:rsidRPr="00F67A54">
        <w:rPr>
          <w:rFonts w:ascii="Times New Roman" w:eastAsia="Times New Roman" w:hAnsi="Times New Roman" w:cs="Times New Roman"/>
          <w:sz w:val="24"/>
          <w:szCs w:val="24"/>
        </w:rPr>
        <w:t xml:space="preserve">: No right or privilege exists that permits a student to be absent from any class meetings, except for these University Approved Absences: 1. Authorized University activities; 2. Disability/religious observance/pregnancy, as required by law and approved by </w:t>
      </w:r>
      <w:hyperlink r:id="rId8" w:tgtFrame="_blank" w:history="1">
        <w:r w:rsidRPr="00F67A54">
          <w:rPr>
            <w:rFonts w:ascii="Times New Roman" w:eastAsia="Times New Roman" w:hAnsi="Times New Roman" w:cs="Times New Roman"/>
            <w:color w:val="0000FF"/>
            <w:sz w:val="24"/>
            <w:szCs w:val="24"/>
            <w:u w:val="single"/>
          </w:rPr>
          <w:t>Accessibility Resources and Service</w:t>
        </w:r>
      </w:hyperlink>
      <w:r w:rsidRPr="00F67A54">
        <w:rPr>
          <w:rFonts w:ascii="Times New Roman" w:eastAsia="Times New Roman" w:hAnsi="Times New Roman" w:cs="Times New Roman"/>
          <w:sz w:val="24"/>
          <w:szCs w:val="24"/>
        </w:rPr>
        <w:t xml:space="preserve"> and/or the </w:t>
      </w:r>
      <w:hyperlink r:id="rId9" w:tgtFrame="_blank" w:history="1">
        <w:r w:rsidRPr="00F67A54">
          <w:rPr>
            <w:rFonts w:ascii="Times New Roman" w:eastAsia="Times New Roman" w:hAnsi="Times New Roman" w:cs="Times New Roman"/>
            <w:color w:val="0000FF"/>
            <w:sz w:val="24"/>
            <w:szCs w:val="24"/>
            <w:u w:val="single"/>
          </w:rPr>
          <w:t>Equal Opportunity and Compliance Office</w:t>
        </w:r>
      </w:hyperlink>
      <w:r w:rsidRPr="00F67A54">
        <w:rPr>
          <w:rFonts w:ascii="Times New Roman" w:eastAsia="Times New Roman" w:hAnsi="Times New Roman" w:cs="Times New Roman"/>
          <w:sz w:val="24"/>
          <w:szCs w:val="24"/>
        </w:rPr>
        <w:t xml:space="preserve"> (EOC); or 3. Significant health condition and/or personal/family emergency as approved by the </w:t>
      </w:r>
      <w:hyperlink r:id="rId10" w:tgtFrame="_blank" w:history="1">
        <w:r w:rsidRPr="00F67A54">
          <w:rPr>
            <w:rFonts w:ascii="Times New Roman" w:eastAsia="Times New Roman" w:hAnsi="Times New Roman" w:cs="Times New Roman"/>
            <w:color w:val="0000FF"/>
            <w:sz w:val="24"/>
            <w:szCs w:val="24"/>
            <w:u w:val="single"/>
          </w:rPr>
          <w:t>Office of the Dean of Students</w:t>
        </w:r>
      </w:hyperlink>
      <w:r w:rsidRPr="00F67A54">
        <w:rPr>
          <w:rFonts w:ascii="Times New Roman" w:eastAsia="Times New Roman" w:hAnsi="Times New Roman" w:cs="Times New Roman"/>
          <w:sz w:val="24"/>
          <w:szCs w:val="24"/>
        </w:rPr>
        <w:t xml:space="preserve">, </w:t>
      </w:r>
      <w:hyperlink r:id="rId11" w:tgtFrame="_blank" w:history="1">
        <w:r w:rsidRPr="00F67A54">
          <w:rPr>
            <w:rFonts w:ascii="Times New Roman" w:eastAsia="Times New Roman" w:hAnsi="Times New Roman" w:cs="Times New Roman"/>
            <w:color w:val="0000FF"/>
            <w:sz w:val="24"/>
            <w:szCs w:val="24"/>
            <w:u w:val="single"/>
          </w:rPr>
          <w:t>Gender Violence Service Coordinators,</w:t>
        </w:r>
      </w:hyperlink>
      <w:r w:rsidRPr="00F67A54">
        <w:rPr>
          <w:rFonts w:ascii="Times New Roman" w:eastAsia="Times New Roman" w:hAnsi="Times New Roman" w:cs="Times New Roman"/>
          <w:sz w:val="24"/>
          <w:szCs w:val="24"/>
        </w:rPr>
        <w:t xml:space="preserve"> and/or the </w:t>
      </w:r>
      <w:hyperlink r:id="rId12" w:tgtFrame="_blank" w:history="1">
        <w:r w:rsidRPr="00F67A54">
          <w:rPr>
            <w:rFonts w:ascii="Times New Roman" w:eastAsia="Times New Roman" w:hAnsi="Times New Roman" w:cs="Times New Roman"/>
            <w:color w:val="0000FF"/>
            <w:sz w:val="24"/>
            <w:szCs w:val="24"/>
            <w:u w:val="single"/>
          </w:rPr>
          <w:t>Equal Opportunity and Compliance Office</w:t>
        </w:r>
      </w:hyperlink>
      <w:r w:rsidRPr="00F67A54">
        <w:rPr>
          <w:rFonts w:ascii="Times New Roman" w:eastAsia="Times New Roman" w:hAnsi="Times New Roman" w:cs="Times New Roman"/>
          <w:sz w:val="24"/>
          <w:szCs w:val="24"/>
        </w:rPr>
        <w:t xml:space="preserve"> (EOC). Students are responsible for completing any reading/work due during their absence. If you know in advance that you are going to miss class or have a legitimate excuse for missing class, please discuss the matter with your graduate student instructor.</w:t>
      </w:r>
    </w:p>
    <w:p w14:paraId="05D33ED7" w14:textId="77777777" w:rsidR="00667289" w:rsidRPr="00F67A54" w:rsidRDefault="00667289" w:rsidP="00F67A54">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b/>
          <w:sz w:val="24"/>
          <w:szCs w:val="24"/>
        </w:rPr>
        <w:t xml:space="preserve">Honors Code: </w:t>
      </w:r>
      <w:r w:rsidRPr="00F67A54">
        <w:rPr>
          <w:rFonts w:ascii="Times New Roman" w:eastAsia="Times New Roman" w:hAnsi="Times New Roman" w:cs="Times New Roman"/>
          <w:sz w:val="24"/>
          <w:szCs w:val="24"/>
        </w:rPr>
        <w:t>Students are expected to be familiar with and observe the Honor Code:</w:t>
      </w:r>
    </w:p>
    <w:p w14:paraId="71BE32DB" w14:textId="17EAC2F4" w:rsidR="00667289" w:rsidRPr="00F67A54" w:rsidRDefault="00000000" w:rsidP="00895B1C">
      <w:pPr>
        <w:tabs>
          <w:tab w:val="left" w:pos="540"/>
        </w:tabs>
        <w:spacing w:after="120" w:line="240" w:lineRule="auto"/>
        <w:ind w:left="180" w:firstLine="360"/>
        <w:rPr>
          <w:rFonts w:ascii="Times New Roman" w:eastAsia="Times New Roman" w:hAnsi="Times New Roman" w:cs="Times New Roman"/>
          <w:sz w:val="24"/>
          <w:szCs w:val="24"/>
        </w:rPr>
      </w:pPr>
      <w:hyperlink r:id="rId13" w:history="1">
        <w:r w:rsidR="00667289" w:rsidRPr="00F67A54">
          <w:rPr>
            <w:rFonts w:ascii="Times New Roman" w:eastAsia="Times New Roman" w:hAnsi="Times New Roman" w:cs="Times New Roman"/>
            <w:color w:val="0000FF"/>
            <w:sz w:val="24"/>
            <w:szCs w:val="24"/>
            <w:u w:val="single"/>
          </w:rPr>
          <w:t>http://catalog.unc.edu/policies-procedures/honor-code/</w:t>
        </w:r>
      </w:hyperlink>
    </w:p>
    <w:p w14:paraId="28B1E6DC" w14:textId="77777777" w:rsidR="00667289" w:rsidRPr="00F67A54" w:rsidRDefault="00667289" w:rsidP="00F67A54">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b/>
          <w:bCs/>
          <w:sz w:val="24"/>
          <w:szCs w:val="24"/>
        </w:rPr>
        <w:t>Accessibility Resources:</w:t>
      </w:r>
      <w:r w:rsidRPr="00F67A54">
        <w:rPr>
          <w:rFonts w:ascii="Times New Roman" w:eastAsia="Times New Roman" w:hAnsi="Times New Roman" w:cs="Times New Roman"/>
          <w:sz w:val="24"/>
          <w:szCs w:val="24"/>
        </w:rPr>
        <w:t xml:space="preserve"> 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14" w:history="1">
        <w:r w:rsidRPr="00F67A54">
          <w:rPr>
            <w:rFonts w:ascii="Times New Roman" w:eastAsia="Times New Roman" w:hAnsi="Times New Roman" w:cs="Times New Roman"/>
            <w:color w:val="0000FF"/>
            <w:sz w:val="24"/>
            <w:szCs w:val="24"/>
            <w:u w:val="single"/>
          </w:rPr>
          <w:t>https://ars.unc.edu/about-ars/contact-us</w:t>
        </w:r>
      </w:hyperlink>
      <w:r w:rsidRPr="00F67A54">
        <w:rPr>
          <w:rFonts w:ascii="Times New Roman" w:eastAsia="Times New Roman" w:hAnsi="Times New Roman" w:cs="Times New Roman"/>
          <w:sz w:val="24"/>
          <w:szCs w:val="24"/>
        </w:rPr>
        <w:t xml:space="preserve"> </w:t>
      </w:r>
    </w:p>
    <w:p w14:paraId="3BE515D6" w14:textId="2445BCD8" w:rsidR="00667289" w:rsidRPr="00F67A54" w:rsidRDefault="00667289" w:rsidP="00895B1C">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b/>
          <w:bCs/>
          <w:sz w:val="24"/>
          <w:szCs w:val="24"/>
        </w:rPr>
        <w:t>University Testing Services:</w:t>
      </w:r>
      <w:r w:rsidRPr="00F67A54">
        <w:rPr>
          <w:rFonts w:ascii="Times New Roman" w:eastAsia="Times New Roman" w:hAnsi="Times New Roman" w:cs="Times New Roman"/>
          <w:sz w:val="24"/>
          <w:szCs w:val="24"/>
        </w:rPr>
        <w:t xml:space="preserve"> The College of Arts and Sciences provides a secure, proctored environment in which exams can be taken. The center works with instructors to proctor exams for their undergraduate students who are not registered with ARS and who do </w:t>
      </w:r>
      <w:r w:rsidRPr="00F67A54">
        <w:rPr>
          <w:rFonts w:ascii="Times New Roman" w:eastAsia="Times New Roman" w:hAnsi="Times New Roman" w:cs="Times New Roman"/>
          <w:sz w:val="24"/>
          <w:szCs w:val="24"/>
        </w:rPr>
        <w:lastRenderedPageBreak/>
        <w:t xml:space="preserve">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15" w:tgtFrame="_blank" w:history="1">
        <w:r w:rsidRPr="00F67A54">
          <w:rPr>
            <w:rFonts w:ascii="Times New Roman" w:eastAsia="Times New Roman" w:hAnsi="Times New Roman" w:cs="Times New Roman"/>
            <w:color w:val="0000FF"/>
            <w:sz w:val="24"/>
            <w:szCs w:val="24"/>
            <w:u w:val="single"/>
          </w:rPr>
          <w:t>http://testingcenter.web.unc.edu/</w:t>
        </w:r>
      </w:hyperlink>
      <w:r w:rsidRPr="00F67A54">
        <w:rPr>
          <w:rFonts w:ascii="Times New Roman" w:eastAsia="Times New Roman" w:hAnsi="Times New Roman" w:cs="Times New Roman"/>
          <w:sz w:val="24"/>
          <w:szCs w:val="24"/>
        </w:rPr>
        <w:t>.</w:t>
      </w:r>
    </w:p>
    <w:p w14:paraId="791C51A2" w14:textId="1AB12C66" w:rsidR="00667289" w:rsidRPr="00F67A54" w:rsidRDefault="00667289" w:rsidP="00F67A54">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b/>
          <w:bCs/>
          <w:sz w:val="24"/>
          <w:szCs w:val="24"/>
        </w:rPr>
        <w:t>Counseling and Psychological Services:</w:t>
      </w:r>
      <w:r w:rsidRPr="00F67A54">
        <w:rPr>
          <w:rFonts w:ascii="Times New Roman" w:eastAsia="Times New Roman" w:hAnsi="Times New Roman" w:cs="Times New Roman"/>
          <w:sz w:val="24"/>
          <w:szCs w:val="24"/>
        </w:rPr>
        <w:t xml:space="preserve"> CAPS is strongly committed to addressing the mental health needs of a diverse student body through timely access to consultation and connection to clinically appropriate services, whether for short or long-term needs. Go to their website: </w:t>
      </w:r>
      <w:hyperlink r:id="rId16" w:tgtFrame="_blank" w:history="1">
        <w:r w:rsidRPr="00F67A54">
          <w:rPr>
            <w:rFonts w:ascii="Times New Roman" w:eastAsia="Times New Roman" w:hAnsi="Times New Roman" w:cs="Times New Roman"/>
            <w:color w:val="0000FF"/>
            <w:sz w:val="24"/>
            <w:szCs w:val="24"/>
            <w:u w:val="single"/>
          </w:rPr>
          <w:t>https://caps.unc.edu/</w:t>
        </w:r>
      </w:hyperlink>
      <w:r w:rsidRPr="00F67A54">
        <w:rPr>
          <w:rFonts w:ascii="Times New Roman" w:eastAsia="Times New Roman" w:hAnsi="Times New Roman" w:cs="Times New Roman"/>
          <w:sz w:val="24"/>
          <w:szCs w:val="24"/>
        </w:rPr>
        <w:t xml:space="preserve"> or visit their facilities on the third floor of the Campus Health Services building for a walk-in evaluation to learn more.</w:t>
      </w:r>
    </w:p>
    <w:p w14:paraId="4E74A332" w14:textId="77777777" w:rsidR="00667289" w:rsidRPr="00F67A54" w:rsidRDefault="00667289" w:rsidP="00F67A54">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rPr>
        <w:t>This syllabus is subject to change at the professor’s discretion.</w:t>
      </w:r>
    </w:p>
    <w:p w14:paraId="0CDE5C08" w14:textId="77E49A54" w:rsidR="00184CC8" w:rsidRDefault="00ED4B67" w:rsidP="00184CC8">
      <w:pPr>
        <w:tabs>
          <w:tab w:val="left" w:pos="540"/>
        </w:tabs>
        <w:spacing w:after="120" w:line="240" w:lineRule="auto"/>
        <w:ind w:left="180" w:firstLine="360"/>
        <w:jc w:val="center"/>
        <w:rPr>
          <w:rFonts w:ascii="Times New Roman" w:hAnsi="Times New Roman" w:cs="Times New Roman"/>
          <w:b/>
          <w:sz w:val="24"/>
          <w:szCs w:val="24"/>
          <w:lang w:val="tr-TR"/>
        </w:rPr>
      </w:pPr>
      <w:r w:rsidRPr="00F67A54">
        <w:rPr>
          <w:rFonts w:ascii="Times New Roman" w:hAnsi="Times New Roman" w:cs="Times New Roman"/>
          <w:sz w:val="24"/>
          <w:szCs w:val="24"/>
          <w:lang w:val="tr-TR"/>
        </w:rPr>
        <w:br/>
      </w:r>
      <w:r w:rsidRPr="00F67A54">
        <w:rPr>
          <w:rFonts w:ascii="Times New Roman" w:hAnsi="Times New Roman" w:cs="Times New Roman"/>
          <w:b/>
          <w:sz w:val="24"/>
          <w:szCs w:val="24"/>
          <w:lang w:val="tr-TR"/>
        </w:rPr>
        <w:t>Course Grade Components</w:t>
      </w:r>
    </w:p>
    <w:p w14:paraId="18016EF2" w14:textId="3E4377DA" w:rsidR="00184CC8" w:rsidRPr="00184CC8" w:rsidRDefault="00184CC8" w:rsidP="00184CC8">
      <w:pPr>
        <w:tabs>
          <w:tab w:val="left" w:pos="540"/>
        </w:tabs>
        <w:spacing w:after="120" w:line="240" w:lineRule="auto"/>
        <w:ind w:left="180" w:firstLine="360"/>
        <w:jc w:val="center"/>
        <w:rPr>
          <w:rFonts w:ascii="Times New Roman" w:hAnsi="Times New Roman" w:cs="Times New Roman"/>
          <w:bCs/>
          <w:sz w:val="24"/>
          <w:szCs w:val="24"/>
          <w:lang w:val="tr-TR"/>
        </w:rPr>
      </w:pPr>
      <w:r w:rsidRPr="00184CC8">
        <w:rPr>
          <w:rFonts w:ascii="Times New Roman" w:hAnsi="Times New Roman" w:cs="Times New Roman"/>
          <w:bCs/>
          <w:sz w:val="24"/>
          <w:szCs w:val="24"/>
          <w:lang w:val="tr-TR"/>
        </w:rPr>
        <w:t xml:space="preserve">This course has both undergraduate and graduate students. Graduate students are expected to read more (on avarege 80 pages a week) compared to undergraduate students (about 50 pages a week). </w:t>
      </w:r>
      <w:r>
        <w:rPr>
          <w:rFonts w:ascii="Times New Roman" w:hAnsi="Times New Roman" w:cs="Times New Roman"/>
          <w:bCs/>
          <w:sz w:val="24"/>
          <w:szCs w:val="24"/>
          <w:lang w:val="tr-TR"/>
        </w:rPr>
        <w:t>There will be more readings in your syllabus (and resources folder) I will explain in advance what to prioritize in your readings.</w:t>
      </w:r>
    </w:p>
    <w:p w14:paraId="6877E3A4" w14:textId="77777777" w:rsidR="00184CC8" w:rsidRPr="00F67A54" w:rsidRDefault="00184CC8" w:rsidP="00F67A54">
      <w:pPr>
        <w:tabs>
          <w:tab w:val="left" w:pos="540"/>
        </w:tabs>
        <w:spacing w:after="120" w:line="240" w:lineRule="auto"/>
        <w:ind w:left="180" w:firstLine="360"/>
        <w:jc w:val="center"/>
        <w:rPr>
          <w:rFonts w:ascii="Times New Roman" w:hAnsi="Times New Roman" w:cs="Times New Roman"/>
          <w:b/>
          <w:sz w:val="24"/>
          <w:szCs w:val="24"/>
          <w:lang w:val="tr-TR"/>
        </w:rPr>
      </w:pPr>
    </w:p>
    <w:p w14:paraId="1124062F" w14:textId="77777777" w:rsidR="00ED4B67" w:rsidRPr="00F67A54" w:rsidRDefault="000571C4" w:rsidP="00F67A54">
      <w:pPr>
        <w:widowControl w:val="0"/>
        <w:numPr>
          <w:ilvl w:val="0"/>
          <w:numId w:val="11"/>
        </w:numPr>
        <w:tabs>
          <w:tab w:val="left" w:pos="540"/>
        </w:tabs>
        <w:spacing w:after="120" w:line="240" w:lineRule="auto"/>
        <w:ind w:left="180" w:firstLine="360"/>
        <w:contextualSpacing/>
        <w:rPr>
          <w:rFonts w:ascii="Times New Roman" w:eastAsia="Times New Roman" w:hAnsi="Times New Roman" w:cs="Times New Roman"/>
          <w:b/>
          <w:sz w:val="24"/>
          <w:szCs w:val="24"/>
        </w:rPr>
      </w:pPr>
      <w:r w:rsidRPr="00F67A54">
        <w:rPr>
          <w:rFonts w:ascii="Times New Roman" w:eastAsia="Times New Roman" w:hAnsi="Times New Roman" w:cs="Times New Roman"/>
          <w:b/>
          <w:sz w:val="24"/>
          <w:szCs w:val="24"/>
        </w:rPr>
        <w:t>Attendance and Participation (2</w:t>
      </w:r>
      <w:r w:rsidR="00ED4B67" w:rsidRPr="00F67A54">
        <w:rPr>
          <w:rFonts w:ascii="Times New Roman" w:eastAsia="Times New Roman" w:hAnsi="Times New Roman" w:cs="Times New Roman"/>
          <w:b/>
          <w:sz w:val="24"/>
          <w:szCs w:val="24"/>
        </w:rPr>
        <w:t>0 Percent)</w:t>
      </w:r>
    </w:p>
    <w:p w14:paraId="2E0E0640" w14:textId="77777777" w:rsidR="005F0056" w:rsidRPr="00F67A54" w:rsidRDefault="005F0056" w:rsidP="00F67A54">
      <w:pPr>
        <w:widowControl w:val="0"/>
        <w:tabs>
          <w:tab w:val="left" w:pos="540"/>
        </w:tabs>
        <w:spacing w:after="120" w:line="240" w:lineRule="auto"/>
        <w:ind w:left="180" w:firstLine="360"/>
        <w:contextualSpacing/>
        <w:rPr>
          <w:rFonts w:ascii="Times New Roman" w:eastAsia="Times New Roman" w:hAnsi="Times New Roman" w:cs="Times New Roman"/>
          <w:b/>
          <w:sz w:val="24"/>
          <w:szCs w:val="24"/>
        </w:rPr>
      </w:pPr>
    </w:p>
    <w:p w14:paraId="6B12A289" w14:textId="26C9F2E6" w:rsidR="00ED4B67" w:rsidRPr="00F67A54" w:rsidRDefault="00423C1D" w:rsidP="00F67A54">
      <w:pPr>
        <w:widowControl w:val="0"/>
        <w:numPr>
          <w:ilvl w:val="0"/>
          <w:numId w:val="11"/>
        </w:numPr>
        <w:tabs>
          <w:tab w:val="left" w:pos="540"/>
        </w:tabs>
        <w:spacing w:after="120" w:line="240" w:lineRule="auto"/>
        <w:ind w:left="180" w:firstLine="360"/>
        <w:contextualSpacing/>
        <w:rPr>
          <w:rFonts w:ascii="Times New Roman" w:eastAsia="Times New Roman" w:hAnsi="Times New Roman" w:cs="Times New Roman"/>
          <w:sz w:val="24"/>
          <w:szCs w:val="24"/>
        </w:rPr>
      </w:pPr>
      <w:r w:rsidRPr="00F67A54">
        <w:rPr>
          <w:rFonts w:ascii="Times New Roman" w:eastAsia="Times New Roman" w:hAnsi="Times New Roman" w:cs="Times New Roman"/>
          <w:b/>
          <w:sz w:val="24"/>
          <w:szCs w:val="24"/>
        </w:rPr>
        <w:t>1</w:t>
      </w:r>
      <w:r w:rsidR="000571C4" w:rsidRPr="00F67A54">
        <w:rPr>
          <w:rFonts w:ascii="Times New Roman" w:eastAsia="Times New Roman" w:hAnsi="Times New Roman" w:cs="Times New Roman"/>
          <w:b/>
          <w:sz w:val="24"/>
          <w:szCs w:val="24"/>
        </w:rPr>
        <w:t xml:space="preserve"> discussion leadership-with short paper</w:t>
      </w:r>
      <w:r w:rsidR="006349B9" w:rsidRPr="00F67A54">
        <w:rPr>
          <w:rFonts w:ascii="Times New Roman" w:eastAsia="Times New Roman" w:hAnsi="Times New Roman" w:cs="Times New Roman"/>
          <w:b/>
          <w:sz w:val="24"/>
          <w:szCs w:val="24"/>
        </w:rPr>
        <w:t xml:space="preserve"> </w:t>
      </w:r>
      <w:r w:rsidR="005F0056" w:rsidRPr="00F67A54">
        <w:rPr>
          <w:rFonts w:ascii="Times New Roman" w:eastAsia="Times New Roman" w:hAnsi="Times New Roman" w:cs="Times New Roman"/>
          <w:b/>
          <w:sz w:val="24"/>
          <w:szCs w:val="24"/>
        </w:rPr>
        <w:t xml:space="preserve"> (</w:t>
      </w:r>
      <w:r w:rsidR="000571C4" w:rsidRPr="00F67A54">
        <w:rPr>
          <w:rFonts w:ascii="Times New Roman" w:eastAsia="Times New Roman" w:hAnsi="Times New Roman" w:cs="Times New Roman"/>
          <w:b/>
          <w:sz w:val="24"/>
          <w:szCs w:val="24"/>
        </w:rPr>
        <w:t>2</w:t>
      </w:r>
      <w:r w:rsidR="005F0056" w:rsidRPr="00F67A54">
        <w:rPr>
          <w:rFonts w:ascii="Times New Roman" w:eastAsia="Times New Roman" w:hAnsi="Times New Roman" w:cs="Times New Roman"/>
          <w:b/>
          <w:sz w:val="24"/>
          <w:szCs w:val="24"/>
        </w:rPr>
        <w:t>0 percent</w:t>
      </w:r>
      <w:r w:rsidR="00ED4B67" w:rsidRPr="00F67A54">
        <w:rPr>
          <w:rFonts w:ascii="Times New Roman" w:eastAsia="Times New Roman" w:hAnsi="Times New Roman" w:cs="Times New Roman"/>
          <w:b/>
          <w:sz w:val="24"/>
          <w:szCs w:val="24"/>
        </w:rPr>
        <w:t>):</w:t>
      </w:r>
      <w:r w:rsidR="00ED4B67" w:rsidRPr="00F67A54">
        <w:rPr>
          <w:rFonts w:ascii="Times New Roman" w:eastAsia="Times New Roman" w:hAnsi="Times New Roman" w:cs="Times New Roman"/>
          <w:sz w:val="24"/>
          <w:szCs w:val="24"/>
        </w:rPr>
        <w:t xml:space="preserve"> </w:t>
      </w:r>
      <w:r w:rsidR="000571C4" w:rsidRPr="00F67A54">
        <w:rPr>
          <w:rFonts w:ascii="Times New Roman" w:eastAsia="Times New Roman" w:hAnsi="Times New Roman" w:cs="Times New Roman"/>
          <w:sz w:val="24"/>
          <w:szCs w:val="24"/>
        </w:rPr>
        <w:t xml:space="preserve">Each student will submit a review essay (4 pages long) for </w:t>
      </w:r>
      <w:r w:rsidR="006349B9" w:rsidRPr="00F67A54">
        <w:rPr>
          <w:rFonts w:ascii="Times New Roman" w:eastAsia="Times New Roman" w:hAnsi="Times New Roman" w:cs="Times New Roman"/>
          <w:sz w:val="24"/>
          <w:szCs w:val="24"/>
        </w:rPr>
        <w:t>one particular week</w:t>
      </w:r>
      <w:r w:rsidR="000571C4" w:rsidRPr="00F67A54">
        <w:rPr>
          <w:rFonts w:ascii="Times New Roman" w:eastAsia="Times New Roman" w:hAnsi="Times New Roman" w:cs="Times New Roman"/>
          <w:sz w:val="24"/>
          <w:szCs w:val="24"/>
        </w:rPr>
        <w:t xml:space="preserve"> in which they will also present their comments and lead a discussion</w:t>
      </w:r>
      <w:r w:rsidR="006349B9" w:rsidRPr="00F67A54">
        <w:rPr>
          <w:rFonts w:ascii="Times New Roman" w:eastAsia="Times New Roman" w:hAnsi="Times New Roman" w:cs="Times New Roman"/>
          <w:sz w:val="24"/>
          <w:szCs w:val="24"/>
        </w:rPr>
        <w:t>. Paper will be emailed to the class and posted on Sakai forum 12 hours before the class starts.</w:t>
      </w:r>
      <w:r w:rsidR="00895B1C">
        <w:rPr>
          <w:rFonts w:ascii="Times New Roman" w:eastAsia="Times New Roman" w:hAnsi="Times New Roman" w:cs="Times New Roman"/>
          <w:sz w:val="24"/>
          <w:szCs w:val="24"/>
        </w:rPr>
        <w:t xml:space="preserve"> Students will sign up for the week when they want to introduce the material and lead a discussion. Each week may have at least 2 students, and they can divide the readings for essays. </w:t>
      </w:r>
    </w:p>
    <w:p w14:paraId="44F24114" w14:textId="77777777" w:rsidR="000571C4" w:rsidRPr="00F67A54" w:rsidRDefault="000571C4" w:rsidP="00F67A54">
      <w:pPr>
        <w:tabs>
          <w:tab w:val="left" w:pos="540"/>
        </w:tabs>
        <w:spacing w:after="120" w:line="240" w:lineRule="auto"/>
        <w:ind w:left="180" w:firstLine="360"/>
        <w:rPr>
          <w:rFonts w:ascii="Times New Roman" w:eastAsia="Times New Roman" w:hAnsi="Times New Roman" w:cs="Times New Roman"/>
          <w:sz w:val="24"/>
          <w:szCs w:val="24"/>
        </w:rPr>
      </w:pPr>
    </w:p>
    <w:p w14:paraId="1CB777E8" w14:textId="3A504583" w:rsidR="000571C4" w:rsidRPr="00F67A54" w:rsidRDefault="00423C1D" w:rsidP="00F67A54">
      <w:pPr>
        <w:widowControl w:val="0"/>
        <w:numPr>
          <w:ilvl w:val="0"/>
          <w:numId w:val="11"/>
        </w:numPr>
        <w:tabs>
          <w:tab w:val="left" w:pos="540"/>
        </w:tabs>
        <w:spacing w:after="120" w:line="240" w:lineRule="auto"/>
        <w:ind w:left="180" w:firstLine="360"/>
        <w:contextualSpacing/>
        <w:rPr>
          <w:rFonts w:ascii="Times New Roman" w:eastAsia="Times New Roman" w:hAnsi="Times New Roman" w:cs="Times New Roman"/>
          <w:sz w:val="24"/>
          <w:szCs w:val="24"/>
        </w:rPr>
      </w:pPr>
      <w:r w:rsidRPr="00F67A54">
        <w:rPr>
          <w:rFonts w:ascii="Times New Roman" w:eastAsia="Times New Roman" w:hAnsi="Times New Roman" w:cs="Times New Roman"/>
          <w:b/>
          <w:sz w:val="24"/>
          <w:szCs w:val="24"/>
        </w:rPr>
        <w:t>6</w:t>
      </w:r>
      <w:r w:rsidR="000571C4" w:rsidRPr="00F67A54">
        <w:rPr>
          <w:rFonts w:ascii="Times New Roman" w:eastAsia="Times New Roman" w:hAnsi="Times New Roman" w:cs="Times New Roman"/>
          <w:b/>
          <w:sz w:val="24"/>
          <w:szCs w:val="24"/>
        </w:rPr>
        <w:t xml:space="preserve"> forum postings (</w:t>
      </w:r>
      <w:r w:rsidRPr="00F67A54">
        <w:rPr>
          <w:rFonts w:ascii="Times New Roman" w:eastAsia="Times New Roman" w:hAnsi="Times New Roman" w:cs="Times New Roman"/>
          <w:b/>
          <w:sz w:val="24"/>
          <w:szCs w:val="24"/>
        </w:rPr>
        <w:t>3</w:t>
      </w:r>
      <w:r w:rsidR="000571C4" w:rsidRPr="00F67A54">
        <w:rPr>
          <w:rFonts w:ascii="Times New Roman" w:eastAsia="Times New Roman" w:hAnsi="Times New Roman" w:cs="Times New Roman"/>
          <w:b/>
          <w:sz w:val="24"/>
          <w:szCs w:val="24"/>
        </w:rPr>
        <w:t xml:space="preserve">0 Percent- </w:t>
      </w:r>
      <w:r w:rsidRPr="00F67A54">
        <w:rPr>
          <w:rFonts w:ascii="Times New Roman" w:eastAsia="Times New Roman" w:hAnsi="Times New Roman" w:cs="Times New Roman"/>
          <w:b/>
          <w:sz w:val="24"/>
          <w:szCs w:val="24"/>
        </w:rPr>
        <w:t>5</w:t>
      </w:r>
      <w:r w:rsidR="000571C4" w:rsidRPr="00F67A54">
        <w:rPr>
          <w:rFonts w:ascii="Times New Roman" w:eastAsia="Times New Roman" w:hAnsi="Times New Roman" w:cs="Times New Roman"/>
          <w:b/>
          <w:sz w:val="24"/>
          <w:szCs w:val="24"/>
        </w:rPr>
        <w:t xml:space="preserve"> points each):</w:t>
      </w:r>
      <w:r w:rsidR="000571C4" w:rsidRPr="00F67A54">
        <w:rPr>
          <w:rFonts w:ascii="Times New Roman" w:eastAsia="Times New Roman" w:hAnsi="Times New Roman" w:cs="Times New Roman"/>
          <w:sz w:val="24"/>
          <w:szCs w:val="24"/>
        </w:rPr>
        <w:t xml:space="preserve"> Students will have to write </w:t>
      </w:r>
      <w:r w:rsidR="006074F8" w:rsidRPr="00F67A54">
        <w:rPr>
          <w:rFonts w:ascii="Times New Roman" w:eastAsia="Times New Roman" w:hAnsi="Times New Roman" w:cs="Times New Roman"/>
          <w:sz w:val="24"/>
          <w:szCs w:val="24"/>
        </w:rPr>
        <w:t>at least 300 word</w:t>
      </w:r>
      <w:r w:rsidR="000571C4" w:rsidRPr="00F67A54">
        <w:rPr>
          <w:rFonts w:ascii="Times New Roman" w:eastAsia="Times New Roman" w:hAnsi="Times New Roman" w:cs="Times New Roman"/>
          <w:sz w:val="24"/>
          <w:szCs w:val="24"/>
        </w:rPr>
        <w:t xml:space="preserve"> long comments on the forum by </w:t>
      </w:r>
      <w:r w:rsidR="00844AE6" w:rsidRPr="00F67A54">
        <w:rPr>
          <w:rFonts w:ascii="Times New Roman" w:eastAsia="Times New Roman" w:hAnsi="Times New Roman" w:cs="Times New Roman"/>
          <w:sz w:val="24"/>
          <w:szCs w:val="24"/>
        </w:rPr>
        <w:t>Sunday</w:t>
      </w:r>
      <w:r w:rsidR="000571C4" w:rsidRPr="00F67A54">
        <w:rPr>
          <w:rFonts w:ascii="Times New Roman" w:eastAsia="Times New Roman" w:hAnsi="Times New Roman" w:cs="Times New Roman"/>
          <w:sz w:val="24"/>
          <w:szCs w:val="24"/>
        </w:rPr>
        <w:t xml:space="preserve"> evening (midnight) before the class. Forum questions will be posted by the instructor.</w:t>
      </w:r>
    </w:p>
    <w:p w14:paraId="457FB860" w14:textId="77777777" w:rsidR="00ED4B67" w:rsidRPr="00F67A54" w:rsidRDefault="00ED4B67" w:rsidP="00F67A54">
      <w:pPr>
        <w:widowControl w:val="0"/>
        <w:tabs>
          <w:tab w:val="left" w:pos="540"/>
        </w:tabs>
        <w:spacing w:after="120" w:line="240" w:lineRule="auto"/>
        <w:ind w:left="180" w:firstLine="360"/>
        <w:rPr>
          <w:rFonts w:ascii="Times New Roman" w:eastAsia="Times New Roman" w:hAnsi="Times New Roman" w:cs="Times New Roman"/>
          <w:sz w:val="24"/>
          <w:szCs w:val="24"/>
        </w:rPr>
      </w:pPr>
    </w:p>
    <w:p w14:paraId="4FD12473" w14:textId="69B08C02" w:rsidR="00C20156" w:rsidRPr="00F67A54" w:rsidRDefault="00ED4B67" w:rsidP="00F67A54">
      <w:pPr>
        <w:widowControl w:val="0"/>
        <w:numPr>
          <w:ilvl w:val="0"/>
          <w:numId w:val="12"/>
        </w:numPr>
        <w:tabs>
          <w:tab w:val="left" w:pos="540"/>
        </w:tabs>
        <w:spacing w:after="120" w:line="240" w:lineRule="auto"/>
        <w:ind w:left="180" w:firstLine="360"/>
        <w:contextualSpacing/>
        <w:rPr>
          <w:rFonts w:ascii="Times New Roman" w:eastAsia="Times New Roman" w:hAnsi="Times New Roman" w:cs="Times New Roman"/>
          <w:sz w:val="24"/>
          <w:szCs w:val="24"/>
        </w:rPr>
      </w:pPr>
      <w:r w:rsidRPr="00F67A54">
        <w:rPr>
          <w:rFonts w:ascii="Times New Roman" w:eastAsia="Times New Roman" w:hAnsi="Times New Roman" w:cs="Times New Roman"/>
          <w:b/>
          <w:sz w:val="24"/>
          <w:szCs w:val="24"/>
        </w:rPr>
        <w:t xml:space="preserve">Final </w:t>
      </w:r>
      <w:r w:rsidR="000571C4" w:rsidRPr="00F67A54">
        <w:rPr>
          <w:rFonts w:ascii="Times New Roman" w:eastAsia="Times New Roman" w:hAnsi="Times New Roman" w:cs="Times New Roman"/>
          <w:b/>
          <w:sz w:val="24"/>
          <w:szCs w:val="24"/>
        </w:rPr>
        <w:t xml:space="preserve">Paper- </w:t>
      </w:r>
      <w:r w:rsidR="00474823" w:rsidRPr="00F67A54">
        <w:rPr>
          <w:rFonts w:ascii="Times New Roman" w:eastAsia="Times New Roman" w:hAnsi="Times New Roman" w:cs="Times New Roman"/>
          <w:b/>
          <w:sz w:val="24"/>
          <w:szCs w:val="24"/>
        </w:rPr>
        <w:t>6-8</w:t>
      </w:r>
      <w:r w:rsidR="000571C4" w:rsidRPr="00F67A54">
        <w:rPr>
          <w:rFonts w:ascii="Times New Roman" w:eastAsia="Times New Roman" w:hAnsi="Times New Roman" w:cs="Times New Roman"/>
          <w:b/>
          <w:sz w:val="24"/>
          <w:szCs w:val="24"/>
        </w:rPr>
        <w:t xml:space="preserve"> pages long</w:t>
      </w:r>
      <w:r w:rsidR="00474823" w:rsidRPr="00F67A54">
        <w:rPr>
          <w:rFonts w:ascii="Times New Roman" w:eastAsia="Times New Roman" w:hAnsi="Times New Roman" w:cs="Times New Roman"/>
          <w:b/>
          <w:sz w:val="24"/>
          <w:szCs w:val="24"/>
        </w:rPr>
        <w:t xml:space="preserve"> for undergraduate students, 12-14 pages for graduate students</w:t>
      </w:r>
      <w:r w:rsidR="008F451C" w:rsidRPr="00F67A54">
        <w:rPr>
          <w:rFonts w:ascii="Times New Roman" w:eastAsia="Times New Roman" w:hAnsi="Times New Roman" w:cs="Times New Roman"/>
          <w:b/>
          <w:sz w:val="24"/>
          <w:szCs w:val="24"/>
        </w:rPr>
        <w:t xml:space="preserve">, </w:t>
      </w:r>
      <w:r w:rsidR="000571C4" w:rsidRPr="00F67A54">
        <w:rPr>
          <w:rFonts w:ascii="Times New Roman" w:eastAsia="Times New Roman" w:hAnsi="Times New Roman" w:cs="Times New Roman"/>
          <w:b/>
          <w:sz w:val="24"/>
          <w:szCs w:val="24"/>
        </w:rPr>
        <w:t xml:space="preserve">- </w:t>
      </w:r>
      <w:r w:rsidRPr="00F67A54">
        <w:rPr>
          <w:rFonts w:ascii="Times New Roman" w:eastAsia="Times New Roman" w:hAnsi="Times New Roman" w:cs="Times New Roman"/>
          <w:b/>
          <w:sz w:val="24"/>
          <w:szCs w:val="24"/>
        </w:rPr>
        <w:t>(</w:t>
      </w:r>
      <w:r w:rsidR="00A034C0" w:rsidRPr="00F67A54">
        <w:rPr>
          <w:rFonts w:ascii="Times New Roman" w:eastAsia="Times New Roman" w:hAnsi="Times New Roman" w:cs="Times New Roman"/>
          <w:b/>
          <w:sz w:val="24"/>
          <w:szCs w:val="24"/>
        </w:rPr>
        <w:t>3</w:t>
      </w:r>
      <w:r w:rsidRPr="00F67A54">
        <w:rPr>
          <w:rFonts w:ascii="Times New Roman" w:eastAsia="Times New Roman" w:hAnsi="Times New Roman" w:cs="Times New Roman"/>
          <w:b/>
          <w:sz w:val="24"/>
          <w:szCs w:val="24"/>
        </w:rPr>
        <w:t>0 Percent)</w:t>
      </w:r>
      <w:r w:rsidRPr="00F67A54">
        <w:rPr>
          <w:rFonts w:ascii="Times New Roman" w:eastAsia="Times New Roman" w:hAnsi="Times New Roman" w:cs="Times New Roman"/>
          <w:sz w:val="24"/>
          <w:szCs w:val="24"/>
        </w:rPr>
        <w:t xml:space="preserve">: </w:t>
      </w:r>
      <w:r w:rsidR="000571C4" w:rsidRPr="00F67A54">
        <w:rPr>
          <w:rFonts w:ascii="Times New Roman" w:eastAsia="Times New Roman" w:hAnsi="Times New Roman" w:cs="Times New Roman"/>
          <w:sz w:val="24"/>
          <w:szCs w:val="24"/>
        </w:rPr>
        <w:t>Topic to be determined in consultation with the instructor</w:t>
      </w:r>
      <w:r w:rsidR="006074F8" w:rsidRPr="00F67A54">
        <w:rPr>
          <w:rFonts w:ascii="Times New Roman" w:eastAsia="Times New Roman" w:hAnsi="Times New Roman" w:cs="Times New Roman"/>
          <w:sz w:val="24"/>
          <w:szCs w:val="24"/>
        </w:rPr>
        <w:t xml:space="preserve">. </w:t>
      </w:r>
      <w:r w:rsidR="006074F8" w:rsidRPr="00F67A54">
        <w:rPr>
          <w:rFonts w:ascii="Times New Roman" w:eastAsia="Times New Roman" w:hAnsi="Times New Roman" w:cs="Times New Roman"/>
          <w:bCs/>
          <w:sz w:val="24"/>
          <w:szCs w:val="24"/>
        </w:rPr>
        <w:t>or alternative assignment such as short video, Love letter or break-up letter to Europe/Middle east, blog post etc.</w:t>
      </w:r>
    </w:p>
    <w:p w14:paraId="5A94C898" w14:textId="77777777" w:rsidR="00AC39FE" w:rsidRPr="00F67A54" w:rsidRDefault="00ED4B67" w:rsidP="00F67A54">
      <w:pPr>
        <w:tabs>
          <w:tab w:val="left" w:pos="540"/>
        </w:tabs>
        <w:spacing w:after="120" w:line="240" w:lineRule="auto"/>
        <w:ind w:left="180" w:firstLine="360"/>
        <w:jc w:val="center"/>
        <w:rPr>
          <w:rFonts w:ascii="Times New Roman" w:hAnsi="Times New Roman" w:cs="Times New Roman"/>
          <w:b/>
          <w:color w:val="C00000"/>
          <w:sz w:val="24"/>
          <w:szCs w:val="24"/>
        </w:rPr>
      </w:pPr>
      <w:r w:rsidRPr="00F67A54">
        <w:rPr>
          <w:rFonts w:ascii="Times New Roman" w:hAnsi="Times New Roman" w:cs="Times New Roman"/>
          <w:color w:val="333333"/>
          <w:sz w:val="24"/>
          <w:szCs w:val="24"/>
        </w:rPr>
        <w:br/>
      </w:r>
      <w:r w:rsidRPr="00F67A54">
        <w:rPr>
          <w:rFonts w:ascii="Times New Roman" w:hAnsi="Times New Roman" w:cs="Times New Roman"/>
          <w:b/>
          <w:color w:val="C00000"/>
          <w:sz w:val="24"/>
          <w:szCs w:val="24"/>
        </w:rPr>
        <w:t>CLASS SCHEDULE</w:t>
      </w:r>
    </w:p>
    <w:p w14:paraId="18E065C2" w14:textId="36B4463F" w:rsidR="0062198F" w:rsidRPr="00F67A54" w:rsidRDefault="00AC5C00" w:rsidP="00F67A54">
      <w:pPr>
        <w:tabs>
          <w:tab w:val="left" w:pos="540"/>
        </w:tabs>
        <w:spacing w:after="120" w:line="240" w:lineRule="auto"/>
        <w:ind w:left="180" w:firstLine="360"/>
        <w:rPr>
          <w:rFonts w:ascii="Times New Roman" w:hAnsi="Times New Roman" w:cs="Times New Roman"/>
          <w:color w:val="333333"/>
          <w:sz w:val="24"/>
          <w:szCs w:val="24"/>
          <w:lang w:val="tr-TR"/>
        </w:rPr>
      </w:pPr>
      <w:r w:rsidRPr="00F67A54">
        <w:rPr>
          <w:rFonts w:ascii="Times New Roman" w:hAnsi="Times New Roman" w:cs="Times New Roman"/>
          <w:b/>
          <w:color w:val="333333"/>
          <w:sz w:val="24"/>
          <w:szCs w:val="24"/>
        </w:rPr>
        <w:t>Week 1:</w:t>
      </w:r>
      <w:r w:rsidRPr="00F67A54">
        <w:rPr>
          <w:rFonts w:ascii="Times New Roman" w:hAnsi="Times New Roman" w:cs="Times New Roman"/>
          <w:color w:val="333333"/>
          <w:sz w:val="24"/>
          <w:szCs w:val="24"/>
        </w:rPr>
        <w:t xml:space="preserve"> </w:t>
      </w:r>
      <w:r w:rsidR="00F958F9" w:rsidRPr="00F67A54">
        <w:rPr>
          <w:rFonts w:ascii="Times New Roman" w:hAnsi="Times New Roman" w:cs="Times New Roman"/>
          <w:b/>
          <w:color w:val="333333"/>
          <w:sz w:val="24"/>
          <w:szCs w:val="24"/>
        </w:rPr>
        <w:t>(</w:t>
      </w:r>
      <w:r w:rsidR="00A53C57" w:rsidRPr="00F67A54">
        <w:rPr>
          <w:rFonts w:ascii="Times New Roman" w:hAnsi="Times New Roman" w:cs="Times New Roman"/>
          <w:b/>
          <w:color w:val="333333"/>
          <w:sz w:val="24"/>
          <w:szCs w:val="24"/>
        </w:rPr>
        <w:t>January 9</w:t>
      </w:r>
      <w:r w:rsidR="00F958F9" w:rsidRPr="00F67A54">
        <w:rPr>
          <w:rFonts w:ascii="Times New Roman" w:hAnsi="Times New Roman" w:cs="Times New Roman"/>
          <w:b/>
          <w:color w:val="333333"/>
          <w:sz w:val="24"/>
          <w:szCs w:val="24"/>
        </w:rPr>
        <w:t>)</w:t>
      </w:r>
      <w:r w:rsidR="00F958F9" w:rsidRPr="00F67A54">
        <w:rPr>
          <w:rFonts w:ascii="Times New Roman" w:hAnsi="Times New Roman" w:cs="Times New Roman"/>
          <w:color w:val="333333"/>
          <w:sz w:val="24"/>
          <w:szCs w:val="24"/>
        </w:rPr>
        <w:t xml:space="preserve"> </w:t>
      </w:r>
      <w:r w:rsidR="00962FF8" w:rsidRPr="00F67A54">
        <w:rPr>
          <w:rFonts w:ascii="Times New Roman" w:hAnsi="Times New Roman" w:cs="Times New Roman"/>
          <w:b/>
          <w:color w:val="333333"/>
          <w:sz w:val="24"/>
          <w:szCs w:val="24"/>
        </w:rPr>
        <w:t xml:space="preserve">Debate on the Co-Constitution of </w:t>
      </w:r>
      <w:r w:rsidR="00557F1A" w:rsidRPr="00F67A54">
        <w:rPr>
          <w:rFonts w:ascii="Times New Roman" w:hAnsi="Times New Roman" w:cs="Times New Roman"/>
          <w:b/>
          <w:color w:val="333333"/>
          <w:sz w:val="24"/>
          <w:szCs w:val="24"/>
        </w:rPr>
        <w:t xml:space="preserve">“The Middle East </w:t>
      </w:r>
      <w:r w:rsidR="00962FF8" w:rsidRPr="00F67A54">
        <w:rPr>
          <w:rFonts w:ascii="Times New Roman" w:hAnsi="Times New Roman" w:cs="Times New Roman"/>
          <w:b/>
          <w:color w:val="333333"/>
          <w:sz w:val="24"/>
          <w:szCs w:val="24"/>
        </w:rPr>
        <w:t>and</w:t>
      </w:r>
      <w:r w:rsidR="00557F1A" w:rsidRPr="00F67A54">
        <w:rPr>
          <w:rFonts w:ascii="Times New Roman" w:hAnsi="Times New Roman" w:cs="Times New Roman"/>
          <w:b/>
          <w:color w:val="333333"/>
          <w:sz w:val="24"/>
          <w:szCs w:val="24"/>
        </w:rPr>
        <w:t xml:space="preserve"> the West,”</w:t>
      </w:r>
      <w:r w:rsidR="006349B9" w:rsidRPr="00F67A54">
        <w:rPr>
          <w:rFonts w:ascii="Times New Roman" w:hAnsi="Times New Roman" w:cs="Times New Roman"/>
          <w:b/>
          <w:color w:val="333333"/>
          <w:sz w:val="24"/>
          <w:szCs w:val="24"/>
        </w:rPr>
        <w:t>:</w:t>
      </w:r>
      <w:r w:rsidR="00161F18" w:rsidRPr="00F67A54">
        <w:rPr>
          <w:rFonts w:ascii="Times New Roman" w:hAnsi="Times New Roman" w:cs="Times New Roman"/>
          <w:b/>
          <w:color w:val="333333"/>
          <w:sz w:val="24"/>
          <w:szCs w:val="24"/>
        </w:rPr>
        <w:t xml:space="preserve"> </w:t>
      </w:r>
      <w:r w:rsidR="006349B9" w:rsidRPr="00F67A54">
        <w:rPr>
          <w:rFonts w:ascii="Times New Roman" w:hAnsi="Times New Roman" w:cs="Times New Roman"/>
          <w:color w:val="333333"/>
          <w:sz w:val="24"/>
          <w:szCs w:val="24"/>
        </w:rPr>
        <w:t>Introduction to the current public and scholarly debates</w:t>
      </w:r>
      <w:r w:rsidR="005C7A6B" w:rsidRPr="00F67A54">
        <w:rPr>
          <w:rFonts w:ascii="Times New Roman" w:hAnsi="Times New Roman" w:cs="Times New Roman"/>
          <w:color w:val="333333"/>
          <w:sz w:val="24"/>
          <w:szCs w:val="24"/>
        </w:rPr>
        <w:t xml:space="preserve"> </w:t>
      </w:r>
      <w:r w:rsidR="005C7A6B" w:rsidRPr="00F67A54">
        <w:rPr>
          <w:rFonts w:ascii="Times New Roman" w:hAnsi="Times New Roman" w:cs="Times New Roman"/>
          <w:color w:val="333333"/>
          <w:sz w:val="24"/>
          <w:szCs w:val="24"/>
          <w:lang w:val="tr-TR"/>
        </w:rPr>
        <w:t>on Europe/West and the Middle East/the Muslim World.</w:t>
      </w:r>
    </w:p>
    <w:p w14:paraId="11A2BCBD" w14:textId="77777777" w:rsidR="005C7A6B" w:rsidRPr="00F67A54" w:rsidRDefault="00161F18" w:rsidP="00F67A54">
      <w:pPr>
        <w:pStyle w:val="ListParagraph"/>
        <w:numPr>
          <w:ilvl w:val="0"/>
          <w:numId w:val="27"/>
        </w:numPr>
        <w:tabs>
          <w:tab w:val="left" w:pos="540"/>
        </w:tabs>
        <w:spacing w:after="120" w:line="240" w:lineRule="auto"/>
        <w:ind w:left="180" w:firstLine="360"/>
        <w:rPr>
          <w:rFonts w:ascii="Times New Roman" w:hAnsi="Times New Roman" w:cs="Times New Roman"/>
          <w:color w:val="333333"/>
          <w:sz w:val="24"/>
          <w:szCs w:val="24"/>
          <w:lang w:val="tr-TR"/>
        </w:rPr>
      </w:pPr>
      <w:r w:rsidRPr="00F67A54">
        <w:rPr>
          <w:rFonts w:ascii="Times New Roman" w:hAnsi="Times New Roman" w:cs="Times New Roman"/>
          <w:bCs/>
          <w:color w:val="333333"/>
          <w:sz w:val="24"/>
          <w:szCs w:val="24"/>
        </w:rPr>
        <w:t>How did Europe create the Middle East</w:t>
      </w:r>
      <w:r w:rsidR="0032621A" w:rsidRPr="00F67A54">
        <w:rPr>
          <w:rFonts w:ascii="Times New Roman" w:hAnsi="Times New Roman" w:cs="Times New Roman"/>
          <w:bCs/>
          <w:color w:val="333333"/>
          <w:sz w:val="24"/>
          <w:szCs w:val="24"/>
        </w:rPr>
        <w:t>/the Muslim World</w:t>
      </w:r>
      <w:r w:rsidRPr="00F67A54">
        <w:rPr>
          <w:rFonts w:ascii="Times New Roman" w:hAnsi="Times New Roman" w:cs="Times New Roman"/>
          <w:bCs/>
          <w:color w:val="333333"/>
          <w:sz w:val="24"/>
          <w:szCs w:val="24"/>
        </w:rPr>
        <w:t xml:space="preserve">? Why did Middle Eastern/Asian societies </w:t>
      </w:r>
      <w:r w:rsidRPr="00F67A54">
        <w:rPr>
          <w:rFonts w:ascii="Times New Roman" w:hAnsi="Times New Roman" w:cs="Times New Roman"/>
          <w:bCs/>
          <w:color w:val="333333"/>
          <w:sz w:val="24"/>
          <w:szCs w:val="24"/>
        </w:rPr>
        <w:t>refashion</w:t>
      </w:r>
      <w:r w:rsidRPr="00F67A54">
        <w:rPr>
          <w:rFonts w:ascii="Times New Roman" w:hAnsi="Times New Roman" w:cs="Times New Roman"/>
          <w:bCs/>
          <w:color w:val="333333"/>
          <w:sz w:val="24"/>
          <w:szCs w:val="24"/>
        </w:rPr>
        <w:t xml:space="preserve"> the idea of the West</w:t>
      </w:r>
      <w:r w:rsidR="0032621A" w:rsidRPr="00F67A54">
        <w:rPr>
          <w:rFonts w:ascii="Times New Roman" w:hAnsi="Times New Roman" w:cs="Times New Roman"/>
          <w:bCs/>
          <w:color w:val="333333"/>
          <w:sz w:val="24"/>
          <w:szCs w:val="24"/>
        </w:rPr>
        <w:t>/Europe</w:t>
      </w:r>
      <w:r w:rsidRPr="00F67A54">
        <w:rPr>
          <w:rFonts w:ascii="Times New Roman" w:hAnsi="Times New Roman" w:cs="Times New Roman"/>
          <w:bCs/>
          <w:color w:val="333333"/>
          <w:sz w:val="24"/>
          <w:szCs w:val="24"/>
        </w:rPr>
        <w:t xml:space="preserve"> and universalized it</w:t>
      </w:r>
      <w:r w:rsidRPr="00F67A54">
        <w:rPr>
          <w:rFonts w:ascii="Times New Roman" w:hAnsi="Times New Roman" w:cs="Times New Roman"/>
          <w:bCs/>
          <w:color w:val="333333"/>
          <w:sz w:val="24"/>
          <w:szCs w:val="24"/>
        </w:rPr>
        <w:t>?</w:t>
      </w:r>
      <w:r w:rsidRPr="00F67A54">
        <w:rPr>
          <w:rFonts w:ascii="Times New Roman" w:hAnsi="Times New Roman" w:cs="Times New Roman"/>
          <w:b/>
          <w:color w:val="333333"/>
          <w:sz w:val="24"/>
          <w:szCs w:val="24"/>
        </w:rPr>
        <w:t xml:space="preserve">  </w:t>
      </w:r>
    </w:p>
    <w:p w14:paraId="7AD39398" w14:textId="7FCE0698" w:rsidR="00161F18" w:rsidRPr="0043568F" w:rsidRDefault="00161F18" w:rsidP="00F67A54">
      <w:pPr>
        <w:pStyle w:val="ListParagraph"/>
        <w:numPr>
          <w:ilvl w:val="0"/>
          <w:numId w:val="27"/>
        </w:numPr>
        <w:tabs>
          <w:tab w:val="left" w:pos="540"/>
        </w:tabs>
        <w:spacing w:after="120" w:line="240" w:lineRule="auto"/>
        <w:ind w:left="180" w:firstLine="360"/>
        <w:rPr>
          <w:rFonts w:ascii="Times New Roman" w:hAnsi="Times New Roman" w:cs="Times New Roman"/>
          <w:color w:val="333333"/>
          <w:sz w:val="24"/>
          <w:szCs w:val="24"/>
          <w:lang w:val="tr-TR"/>
        </w:rPr>
      </w:pPr>
      <w:r w:rsidRPr="00F67A54">
        <w:rPr>
          <w:rFonts w:ascii="Times New Roman" w:hAnsi="Times New Roman" w:cs="Times New Roman"/>
          <w:bCs/>
          <w:color w:val="333333"/>
          <w:sz w:val="24"/>
          <w:szCs w:val="24"/>
        </w:rPr>
        <w:lastRenderedPageBreak/>
        <w:t>Why and how did these imagined geopolitical and civilizational imaginations persist until today?</w:t>
      </w:r>
    </w:p>
    <w:p w14:paraId="378362EB" w14:textId="77777777" w:rsidR="00170B65" w:rsidRPr="00F67A54" w:rsidRDefault="00170B65" w:rsidP="00170B65">
      <w:pPr>
        <w:pStyle w:val="ListParagraph"/>
        <w:tabs>
          <w:tab w:val="left" w:pos="540"/>
        </w:tabs>
        <w:spacing w:after="120" w:line="240" w:lineRule="auto"/>
        <w:ind w:left="540"/>
        <w:rPr>
          <w:rFonts w:ascii="Times New Roman" w:hAnsi="Times New Roman" w:cs="Times New Roman"/>
          <w:color w:val="333333"/>
          <w:sz w:val="24"/>
          <w:szCs w:val="24"/>
          <w:lang w:val="tr-TR"/>
        </w:rPr>
      </w:pPr>
    </w:p>
    <w:p w14:paraId="4676A8BD" w14:textId="77777777" w:rsidR="00170B65" w:rsidRPr="00F67A54" w:rsidRDefault="00170B65" w:rsidP="00170B65">
      <w:pPr>
        <w:numPr>
          <w:ilvl w:val="0"/>
          <w:numId w:val="31"/>
        </w:numPr>
        <w:tabs>
          <w:tab w:val="left" w:pos="540"/>
        </w:tabs>
        <w:spacing w:after="120" w:line="240" w:lineRule="auto"/>
        <w:ind w:left="180" w:firstLine="360"/>
        <w:rPr>
          <w:rFonts w:ascii="Times New Roman" w:eastAsia="Times New Roman" w:hAnsi="Times New Roman" w:cs="Times New Roman"/>
          <w:sz w:val="24"/>
          <w:szCs w:val="24"/>
        </w:rPr>
      </w:pPr>
      <w:r w:rsidRPr="00EE69BA">
        <w:rPr>
          <w:rFonts w:ascii="Times New Roman" w:eastAsia="Times New Roman" w:hAnsi="Times New Roman" w:cs="Times New Roman"/>
          <w:sz w:val="24"/>
          <w:szCs w:val="24"/>
        </w:rPr>
        <w:t>They are ‘</w:t>
      </w:r>
      <w:proofErr w:type="spellStart"/>
      <w:r w:rsidRPr="00EE69BA">
        <w:rPr>
          <w:rFonts w:ascii="Times New Roman" w:eastAsia="Times New Roman" w:hAnsi="Times New Roman" w:cs="Times New Roman"/>
          <w:sz w:val="24"/>
          <w:szCs w:val="24"/>
        </w:rPr>
        <w:t>civilised</w:t>
      </w:r>
      <w:proofErr w:type="spellEnd"/>
      <w:r w:rsidRPr="00EE69BA">
        <w:rPr>
          <w:rFonts w:ascii="Times New Roman" w:eastAsia="Times New Roman" w:hAnsi="Times New Roman" w:cs="Times New Roman"/>
          <w:sz w:val="24"/>
          <w:szCs w:val="24"/>
        </w:rPr>
        <w:t xml:space="preserve">’ and ‘look like us’: the racist coverage of Ukraine by </w:t>
      </w:r>
      <w:proofErr w:type="spellStart"/>
      <w:r w:rsidRPr="00EE69BA">
        <w:rPr>
          <w:rFonts w:ascii="Times New Roman" w:eastAsia="Times New Roman" w:hAnsi="Times New Roman" w:cs="Times New Roman"/>
          <w:sz w:val="24"/>
          <w:szCs w:val="24"/>
        </w:rPr>
        <w:t>Moustafa</w:t>
      </w:r>
      <w:proofErr w:type="spellEnd"/>
      <w:r w:rsidRPr="00EE69BA">
        <w:rPr>
          <w:rFonts w:ascii="Times New Roman" w:eastAsia="Times New Roman" w:hAnsi="Times New Roman" w:cs="Times New Roman"/>
          <w:sz w:val="24"/>
          <w:szCs w:val="24"/>
        </w:rPr>
        <w:t xml:space="preserve"> </w:t>
      </w:r>
      <w:proofErr w:type="spellStart"/>
      <w:r w:rsidRPr="00EE69BA">
        <w:rPr>
          <w:rFonts w:ascii="Times New Roman" w:eastAsia="Times New Roman" w:hAnsi="Times New Roman" w:cs="Times New Roman"/>
          <w:sz w:val="24"/>
          <w:szCs w:val="24"/>
        </w:rPr>
        <w:t>Bayoumi</w:t>
      </w:r>
      <w:proofErr w:type="spellEnd"/>
      <w:r w:rsidRPr="00EE69BA">
        <w:rPr>
          <w:rFonts w:ascii="Times New Roman" w:eastAsia="Times New Roman" w:hAnsi="Times New Roman" w:cs="Times New Roman"/>
          <w:sz w:val="24"/>
          <w:szCs w:val="24"/>
        </w:rPr>
        <w:t xml:space="preserve">: </w:t>
      </w:r>
      <w:hyperlink r:id="rId17" w:history="1">
        <w:r w:rsidRPr="00EE69BA">
          <w:rPr>
            <w:rFonts w:ascii="Times New Roman" w:eastAsia="Times New Roman" w:hAnsi="Times New Roman" w:cs="Times New Roman"/>
            <w:color w:val="0000FF"/>
            <w:sz w:val="24"/>
            <w:szCs w:val="24"/>
            <w:u w:val="single"/>
          </w:rPr>
          <w:t>https://www.theguardian.com/commentisfree/2022/mar/02/civilised-european-look-like-us-racist-coverage-ukraine</w:t>
        </w:r>
      </w:hyperlink>
    </w:p>
    <w:p w14:paraId="51342C8E" w14:textId="77777777" w:rsidR="00170B65" w:rsidRPr="00F67A54" w:rsidRDefault="00170B65" w:rsidP="00170B65">
      <w:pPr>
        <w:numPr>
          <w:ilvl w:val="0"/>
          <w:numId w:val="31"/>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hAnsi="Times New Roman" w:cs="Times New Roman"/>
          <w:color w:val="333333"/>
          <w:sz w:val="24"/>
          <w:szCs w:val="24"/>
        </w:rPr>
        <w:t xml:space="preserve"> Europe is a Garden (and the rest of the world is a jungle) speech by European Union Foreign Policy Chief </w:t>
      </w:r>
      <w:proofErr w:type="spellStart"/>
      <w:r w:rsidRPr="00F67A54">
        <w:rPr>
          <w:rFonts w:ascii="Times New Roman" w:hAnsi="Times New Roman" w:cs="Times New Roman"/>
          <w:color w:val="333333"/>
          <w:sz w:val="24"/>
          <w:szCs w:val="24"/>
        </w:rPr>
        <w:t>Josep</w:t>
      </w:r>
      <w:proofErr w:type="spellEnd"/>
      <w:r w:rsidRPr="00F67A54">
        <w:rPr>
          <w:rFonts w:ascii="Times New Roman" w:hAnsi="Times New Roman" w:cs="Times New Roman"/>
          <w:color w:val="333333"/>
          <w:sz w:val="24"/>
          <w:szCs w:val="24"/>
        </w:rPr>
        <w:t xml:space="preserve"> Borrell: </w:t>
      </w:r>
      <w:hyperlink r:id="rId18" w:history="1">
        <w:r w:rsidRPr="00F67A54">
          <w:rPr>
            <w:rStyle w:val="Hyperlink"/>
            <w:rFonts w:ascii="Times New Roman" w:hAnsi="Times New Roman" w:cs="Times New Roman"/>
            <w:sz w:val="24"/>
            <w:szCs w:val="24"/>
          </w:rPr>
          <w:t>https://www.youtube.com/watch?v=ufAHg6hN4OA&amp;ab_channel=AFPNewsAgency</w:t>
        </w:r>
      </w:hyperlink>
    </w:p>
    <w:p w14:paraId="599E31E1" w14:textId="77777777" w:rsidR="00170B65" w:rsidRPr="00F67A54" w:rsidRDefault="00170B65" w:rsidP="00170B65">
      <w:pPr>
        <w:numPr>
          <w:ilvl w:val="0"/>
          <w:numId w:val="31"/>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hAnsi="Times New Roman" w:cs="Times New Roman"/>
          <w:color w:val="333333"/>
          <w:sz w:val="24"/>
          <w:szCs w:val="24"/>
        </w:rPr>
        <w:t xml:space="preserve">Critique of the Idea of Europe as a Civilizational and Racial Unity: “Europe’s reputation as a cosmopolitan haven has been exposed as a mirage” by Hans </w:t>
      </w:r>
      <w:proofErr w:type="spellStart"/>
      <w:r w:rsidRPr="00F67A54">
        <w:rPr>
          <w:rFonts w:ascii="Times New Roman" w:hAnsi="Times New Roman" w:cs="Times New Roman"/>
          <w:color w:val="333333"/>
          <w:sz w:val="24"/>
          <w:szCs w:val="24"/>
        </w:rPr>
        <w:t>Kundnani</w:t>
      </w:r>
      <w:proofErr w:type="spellEnd"/>
      <w:r w:rsidRPr="00F67A54">
        <w:rPr>
          <w:rFonts w:ascii="Times New Roman" w:hAnsi="Times New Roman" w:cs="Times New Roman"/>
          <w:color w:val="333333"/>
          <w:sz w:val="24"/>
          <w:szCs w:val="24"/>
        </w:rPr>
        <w:t xml:space="preserve"> </w:t>
      </w:r>
      <w:hyperlink r:id="rId19" w:history="1">
        <w:r w:rsidRPr="00F67A54">
          <w:rPr>
            <w:rStyle w:val="Hyperlink"/>
            <w:rFonts w:ascii="Times New Roman" w:hAnsi="Times New Roman" w:cs="Times New Roman"/>
            <w:sz w:val="24"/>
            <w:szCs w:val="24"/>
          </w:rPr>
          <w:t>https://www.theguardian.com/commentisfree/2021/sep/12/europes-fear-of-refugee-has-shattered-the-illusion-of-a-cosmopolitan-haven</w:t>
        </w:r>
      </w:hyperlink>
    </w:p>
    <w:p w14:paraId="24EC6CF7" w14:textId="77777777" w:rsidR="00170B65" w:rsidRPr="00F67A54" w:rsidRDefault="00170B65" w:rsidP="00170B65">
      <w:pPr>
        <w:numPr>
          <w:ilvl w:val="0"/>
          <w:numId w:val="31"/>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hAnsi="Times New Roman" w:cs="Times New Roman"/>
          <w:color w:val="333333"/>
          <w:sz w:val="24"/>
          <w:szCs w:val="24"/>
        </w:rPr>
        <w:t>*</w:t>
      </w:r>
      <w:r w:rsidRPr="00F67A54">
        <w:rPr>
          <w:rFonts w:ascii="Times New Roman" w:hAnsi="Times New Roman" w:cs="Times New Roman"/>
          <w:sz w:val="24"/>
          <w:szCs w:val="24"/>
        </w:rPr>
        <w:t xml:space="preserve">Roderic H. Davison, “Where is the Middle East?” Foreign Affairs, Vol. 38, p. 665 -675. July 1960. </w:t>
      </w:r>
    </w:p>
    <w:p w14:paraId="1D1D0C9C" w14:textId="77777777" w:rsidR="00170B65" w:rsidRPr="00F67A54" w:rsidRDefault="00170B65" w:rsidP="00170B65">
      <w:pPr>
        <w:numPr>
          <w:ilvl w:val="0"/>
          <w:numId w:val="31"/>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hAnsi="Times New Roman" w:cs="Times New Roman"/>
          <w:sz w:val="24"/>
          <w:szCs w:val="24"/>
        </w:rPr>
        <w:t xml:space="preserve">*Walter </w:t>
      </w:r>
      <w:proofErr w:type="spellStart"/>
      <w:r w:rsidRPr="00F67A54">
        <w:rPr>
          <w:rFonts w:ascii="Times New Roman" w:hAnsi="Times New Roman" w:cs="Times New Roman"/>
          <w:sz w:val="24"/>
          <w:szCs w:val="24"/>
        </w:rPr>
        <w:t>Mignolo</w:t>
      </w:r>
      <w:proofErr w:type="spellEnd"/>
      <w:r w:rsidRPr="00F67A54">
        <w:rPr>
          <w:rFonts w:ascii="Times New Roman" w:hAnsi="Times New Roman" w:cs="Times New Roman"/>
          <w:sz w:val="24"/>
          <w:szCs w:val="24"/>
        </w:rPr>
        <w:t>, “Spirit out of bounds returns to the East: The closing of the</w:t>
      </w:r>
      <w:r>
        <w:rPr>
          <w:rFonts w:ascii="Times New Roman" w:eastAsia="Times New Roman" w:hAnsi="Times New Roman" w:cs="Times New Roman"/>
          <w:sz w:val="24"/>
          <w:szCs w:val="24"/>
        </w:rPr>
        <w:t xml:space="preserve"> </w:t>
      </w:r>
      <w:r w:rsidRPr="00F67A54">
        <w:rPr>
          <w:rFonts w:ascii="Times New Roman" w:hAnsi="Times New Roman" w:cs="Times New Roman"/>
          <w:sz w:val="24"/>
          <w:szCs w:val="24"/>
        </w:rPr>
        <w:t xml:space="preserve">social sciences and the opening of independent thoughts,” </w:t>
      </w:r>
      <w:r w:rsidRPr="00F67A54">
        <w:rPr>
          <w:rFonts w:ascii="Times New Roman" w:hAnsi="Times New Roman" w:cs="Times New Roman"/>
          <w:i/>
          <w:iCs/>
          <w:sz w:val="24"/>
          <w:szCs w:val="24"/>
        </w:rPr>
        <w:t>Current Sociology Monograph</w:t>
      </w:r>
      <w:r w:rsidRPr="00F67A54">
        <w:rPr>
          <w:rFonts w:ascii="Times New Roman" w:hAnsi="Times New Roman" w:cs="Times New Roman"/>
          <w:sz w:val="24"/>
          <w:szCs w:val="24"/>
        </w:rPr>
        <w:t xml:space="preserve"> 2014, Vol. 62(4) 584–60</w:t>
      </w:r>
    </w:p>
    <w:p w14:paraId="7E797E15" w14:textId="77777777" w:rsidR="00170B65" w:rsidRPr="00F67A54" w:rsidRDefault="00170B65" w:rsidP="00170B65">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6) *</w:t>
      </w:r>
      <w:r w:rsidRPr="00F67A54">
        <w:rPr>
          <w:rFonts w:ascii="Times New Roman" w:hAnsi="Times New Roman" w:cs="Times New Roman"/>
          <w:sz w:val="24"/>
          <w:szCs w:val="24"/>
          <w:lang w:bidi="he-IL"/>
        </w:rPr>
        <w:t xml:space="preserve"> The Edward Said-Bernard Lewis debate at the Middle East Studies Association Annual Meeting (1986) </w:t>
      </w:r>
      <w:hyperlink r:id="rId20" w:history="1">
        <w:r w:rsidRPr="00F67A54">
          <w:rPr>
            <w:rStyle w:val="Hyperlink"/>
            <w:rFonts w:ascii="Times New Roman" w:hAnsi="Times New Roman" w:cs="Times New Roman"/>
            <w:sz w:val="24"/>
            <w:szCs w:val="24"/>
            <w:lang w:bidi="he-IL"/>
          </w:rPr>
          <w:t>https://www.youtube.com/watch?v=hnVHuA6xlOo</w:t>
        </w:r>
      </w:hyperlink>
      <w:r w:rsidRPr="00F67A54">
        <w:rPr>
          <w:rFonts w:ascii="Times New Roman" w:hAnsi="Times New Roman" w:cs="Times New Roman"/>
          <w:sz w:val="24"/>
          <w:szCs w:val="24"/>
          <w:lang w:bidi="he-IL"/>
        </w:rPr>
        <w:t xml:space="preserve"> </w:t>
      </w:r>
    </w:p>
    <w:p w14:paraId="15E6DB6D" w14:textId="77777777" w:rsidR="00170B65" w:rsidRPr="00F67A54" w:rsidRDefault="00170B65" w:rsidP="00170B65">
      <w:pPr>
        <w:tabs>
          <w:tab w:val="left" w:pos="540"/>
        </w:tabs>
        <w:spacing w:after="120" w:line="240" w:lineRule="auto"/>
        <w:ind w:left="180" w:firstLine="360"/>
        <w:rPr>
          <w:rFonts w:ascii="Times New Roman" w:hAnsi="Times New Roman" w:cs="Times New Roman"/>
          <w:iCs/>
          <w:color w:val="333333"/>
          <w:sz w:val="24"/>
          <w:szCs w:val="24"/>
        </w:rPr>
      </w:pPr>
      <w:r w:rsidRPr="00F67A54">
        <w:rPr>
          <w:rFonts w:ascii="Times New Roman" w:hAnsi="Times New Roman" w:cs="Times New Roman"/>
          <w:color w:val="333333"/>
          <w:sz w:val="24"/>
          <w:szCs w:val="24"/>
        </w:rPr>
        <w:t xml:space="preserve">7) </w:t>
      </w:r>
      <w:r w:rsidRPr="00F67A54">
        <w:rPr>
          <w:rFonts w:ascii="Times New Roman" w:hAnsi="Times New Roman" w:cs="Times New Roman"/>
          <w:iCs/>
          <w:color w:val="333333"/>
          <w:sz w:val="24"/>
          <w:szCs w:val="24"/>
        </w:rPr>
        <w:t xml:space="preserve">Is Europe the sources of the extremist far right and anti-modern ideologies in the world today: curious influence of traditionalism and theosophy: </w:t>
      </w:r>
      <w:hyperlink r:id="rId21" w:history="1">
        <w:r w:rsidRPr="00F67A54">
          <w:rPr>
            <w:rStyle w:val="Hyperlink"/>
            <w:rFonts w:ascii="Times New Roman" w:hAnsi="Times New Roman" w:cs="Times New Roman"/>
            <w:iCs/>
            <w:sz w:val="24"/>
            <w:szCs w:val="24"/>
          </w:rPr>
          <w:t>https://blog.oup.com/2017/05/julius-evola-white-house-steve-bannon/</w:t>
        </w:r>
      </w:hyperlink>
    </w:p>
    <w:p w14:paraId="547C985F" w14:textId="77777777" w:rsidR="00170B65" w:rsidRPr="00F67A54" w:rsidRDefault="00170B65" w:rsidP="00170B65">
      <w:pPr>
        <w:tabs>
          <w:tab w:val="left" w:pos="540"/>
        </w:tabs>
        <w:spacing w:after="120" w:line="240" w:lineRule="auto"/>
        <w:ind w:left="180" w:firstLine="360"/>
        <w:rPr>
          <w:rFonts w:ascii="Times New Roman" w:hAnsi="Times New Roman" w:cs="Times New Roman"/>
          <w:color w:val="333333"/>
          <w:sz w:val="24"/>
          <w:szCs w:val="24"/>
        </w:rPr>
      </w:pPr>
      <w:r w:rsidRPr="00F67A54">
        <w:rPr>
          <w:rFonts w:ascii="Times New Roman" w:hAnsi="Times New Roman" w:cs="Times New Roman"/>
          <w:i/>
          <w:color w:val="333333"/>
          <w:sz w:val="24"/>
          <w:szCs w:val="24"/>
        </w:rPr>
        <w:t xml:space="preserve">8) </w:t>
      </w:r>
      <w:r w:rsidRPr="00F67A54">
        <w:rPr>
          <w:rFonts w:ascii="Times New Roman" w:hAnsi="Times New Roman" w:cs="Times New Roman"/>
          <w:color w:val="333333"/>
          <w:sz w:val="24"/>
          <w:szCs w:val="24"/>
        </w:rPr>
        <w:t>Compare this piece by Kwame Appiah “There is no Western civilization,”</w:t>
      </w:r>
    </w:p>
    <w:p w14:paraId="4AEE620E" w14:textId="77777777" w:rsidR="00170B65" w:rsidRPr="00F67A54" w:rsidRDefault="00170B65" w:rsidP="00170B65">
      <w:pPr>
        <w:tabs>
          <w:tab w:val="left" w:pos="540"/>
        </w:tabs>
        <w:spacing w:after="120" w:line="240" w:lineRule="auto"/>
        <w:ind w:left="180" w:firstLine="360"/>
        <w:rPr>
          <w:rFonts w:ascii="Times New Roman" w:hAnsi="Times New Roman" w:cs="Times New Roman"/>
          <w:color w:val="333333"/>
          <w:sz w:val="24"/>
          <w:szCs w:val="24"/>
        </w:rPr>
      </w:pPr>
      <w:hyperlink r:id="rId22" w:history="1">
        <w:r w:rsidRPr="00F67A54">
          <w:rPr>
            <w:rStyle w:val="Hyperlink"/>
            <w:rFonts w:ascii="Times New Roman" w:hAnsi="Times New Roman" w:cs="Times New Roman"/>
            <w:sz w:val="24"/>
            <w:szCs w:val="24"/>
          </w:rPr>
          <w:t>https://www.theguardian.com/world/2016/nov/09/western-civilisation-appiah-reith-lecture</w:t>
        </w:r>
      </w:hyperlink>
    </w:p>
    <w:p w14:paraId="3634A25B" w14:textId="77777777" w:rsidR="00170B65" w:rsidRPr="00F67A54" w:rsidRDefault="00170B65" w:rsidP="00170B65">
      <w:pPr>
        <w:tabs>
          <w:tab w:val="left" w:pos="540"/>
        </w:tabs>
        <w:spacing w:after="120" w:line="240" w:lineRule="auto"/>
        <w:ind w:left="180" w:firstLine="360"/>
        <w:rPr>
          <w:rFonts w:ascii="Times New Roman" w:hAnsi="Times New Roman" w:cs="Times New Roman"/>
          <w:color w:val="333333"/>
          <w:sz w:val="24"/>
          <w:szCs w:val="24"/>
        </w:rPr>
      </w:pPr>
      <w:r w:rsidRPr="00F67A54">
        <w:rPr>
          <w:rFonts w:ascii="Times New Roman" w:hAnsi="Times New Roman" w:cs="Times New Roman"/>
          <w:color w:val="333333"/>
          <w:sz w:val="24"/>
          <w:szCs w:val="24"/>
        </w:rPr>
        <w:t>9) With this geopolitical speech by Trump in Warsaw:</w:t>
      </w:r>
    </w:p>
    <w:p w14:paraId="1C454CC9" w14:textId="77777777" w:rsidR="00170B65" w:rsidRPr="00F67A54" w:rsidRDefault="00170B65" w:rsidP="00170B65">
      <w:pPr>
        <w:tabs>
          <w:tab w:val="left" w:pos="540"/>
        </w:tabs>
        <w:spacing w:after="120" w:line="240" w:lineRule="auto"/>
        <w:ind w:left="180" w:firstLine="360"/>
        <w:rPr>
          <w:rFonts w:ascii="Times New Roman" w:hAnsi="Times New Roman" w:cs="Times New Roman"/>
          <w:color w:val="333333"/>
          <w:sz w:val="24"/>
          <w:szCs w:val="24"/>
        </w:rPr>
      </w:pPr>
      <w:r w:rsidRPr="00F67A54">
        <w:rPr>
          <w:rFonts w:ascii="Times New Roman" w:hAnsi="Times New Roman" w:cs="Times New Roman"/>
          <w:color w:val="333333"/>
          <w:sz w:val="24"/>
          <w:szCs w:val="24"/>
        </w:rPr>
        <w:t xml:space="preserve">Donald Trump speech in Warsaw about the defense of West civilization: Full text: </w:t>
      </w:r>
      <w:hyperlink r:id="rId23" w:history="1">
        <w:r w:rsidRPr="00F67A54">
          <w:rPr>
            <w:rStyle w:val="Hyperlink"/>
            <w:rFonts w:ascii="Times New Roman" w:hAnsi="Times New Roman" w:cs="Times New Roman"/>
            <w:sz w:val="24"/>
            <w:szCs w:val="24"/>
          </w:rPr>
          <w:t>https://www.cnn.com/2017/07/06/politics/trump-speech-poland-transcript/index.html</w:t>
        </w:r>
      </w:hyperlink>
    </w:p>
    <w:p w14:paraId="299F78B0" w14:textId="77777777" w:rsidR="00170B65" w:rsidRPr="00F67A54" w:rsidRDefault="00170B65" w:rsidP="00170B65">
      <w:pPr>
        <w:tabs>
          <w:tab w:val="left" w:pos="540"/>
        </w:tabs>
        <w:spacing w:after="120" w:line="240" w:lineRule="auto"/>
        <w:ind w:left="180" w:firstLine="360"/>
        <w:rPr>
          <w:rFonts w:ascii="Times New Roman" w:hAnsi="Times New Roman" w:cs="Times New Roman"/>
          <w:color w:val="333333"/>
          <w:sz w:val="24"/>
          <w:szCs w:val="24"/>
        </w:rPr>
      </w:pPr>
      <w:r w:rsidRPr="00F67A54">
        <w:rPr>
          <w:rFonts w:ascii="Times New Roman" w:hAnsi="Times New Roman" w:cs="Times New Roman"/>
          <w:color w:val="333333"/>
          <w:sz w:val="24"/>
          <w:szCs w:val="24"/>
        </w:rPr>
        <w:t>Comments:</w:t>
      </w:r>
    </w:p>
    <w:p w14:paraId="65E5BE38" w14:textId="77777777" w:rsidR="00170B65" w:rsidRPr="00F67A54" w:rsidRDefault="00170B65" w:rsidP="00170B65">
      <w:pPr>
        <w:tabs>
          <w:tab w:val="left" w:pos="540"/>
        </w:tabs>
        <w:spacing w:after="120" w:line="240" w:lineRule="auto"/>
        <w:ind w:left="180" w:firstLine="360"/>
        <w:rPr>
          <w:rStyle w:val="Hyperlink"/>
          <w:rFonts w:ascii="Times New Roman" w:hAnsi="Times New Roman" w:cs="Times New Roman"/>
          <w:color w:val="auto"/>
          <w:sz w:val="24"/>
          <w:szCs w:val="24"/>
          <w:u w:val="none"/>
        </w:rPr>
      </w:pPr>
      <w:hyperlink r:id="rId24" w:history="1">
        <w:r w:rsidRPr="00F67A54">
          <w:rPr>
            <w:rStyle w:val="Hyperlink"/>
            <w:rFonts w:ascii="Times New Roman" w:hAnsi="Times New Roman" w:cs="Times New Roman"/>
            <w:sz w:val="24"/>
            <w:szCs w:val="24"/>
          </w:rPr>
          <w:t>https://www.theguardian.com/us-news/2017/jul/06/trump-warsaw-speech-us-west-nato-russia</w:t>
        </w:r>
      </w:hyperlink>
    </w:p>
    <w:p w14:paraId="35B4A86B" w14:textId="765F8A12" w:rsidR="00647C74" w:rsidRPr="00170B65" w:rsidRDefault="00647C74" w:rsidP="00F67A54">
      <w:pPr>
        <w:tabs>
          <w:tab w:val="left" w:pos="540"/>
        </w:tabs>
        <w:spacing w:after="120" w:line="240" w:lineRule="auto"/>
        <w:ind w:left="180" w:firstLine="360"/>
        <w:rPr>
          <w:rFonts w:ascii="Times New Roman" w:hAnsi="Times New Roman" w:cs="Times New Roman"/>
          <w:color w:val="333333"/>
          <w:sz w:val="24"/>
          <w:szCs w:val="24"/>
        </w:rPr>
      </w:pPr>
    </w:p>
    <w:p w14:paraId="4A40C0A9" w14:textId="261DE3A2" w:rsidR="00755E63" w:rsidRPr="00F67A54" w:rsidRDefault="00755E63" w:rsidP="00F67A54">
      <w:pPr>
        <w:tabs>
          <w:tab w:val="left" w:pos="540"/>
        </w:tabs>
        <w:spacing w:after="120" w:line="240" w:lineRule="auto"/>
        <w:ind w:left="180" w:firstLine="360"/>
        <w:rPr>
          <w:rFonts w:ascii="Times New Roman" w:hAnsi="Times New Roman" w:cs="Times New Roman"/>
          <w:color w:val="FF0000"/>
          <w:sz w:val="24"/>
          <w:szCs w:val="24"/>
          <w:lang w:val="tr-TR"/>
        </w:rPr>
      </w:pPr>
      <w:r w:rsidRPr="00F67A54">
        <w:rPr>
          <w:rFonts w:ascii="Times New Roman" w:hAnsi="Times New Roman" w:cs="Times New Roman"/>
          <w:color w:val="FF0000"/>
          <w:sz w:val="24"/>
          <w:szCs w:val="24"/>
          <w:lang w:val="tr-TR"/>
        </w:rPr>
        <w:t>No Class on January 16, Monday (MLK DAY)</w:t>
      </w:r>
    </w:p>
    <w:p w14:paraId="0AE06056" w14:textId="49F5D0FE" w:rsidR="00755E63" w:rsidRPr="00F67A54" w:rsidRDefault="00755E63" w:rsidP="00F67A54">
      <w:pPr>
        <w:tabs>
          <w:tab w:val="left" w:pos="540"/>
        </w:tabs>
        <w:spacing w:after="120" w:line="240" w:lineRule="auto"/>
        <w:ind w:left="180" w:firstLine="360"/>
        <w:rPr>
          <w:rFonts w:ascii="Times New Roman" w:hAnsi="Times New Roman" w:cs="Times New Roman"/>
          <w:color w:val="333333"/>
          <w:sz w:val="24"/>
          <w:szCs w:val="24"/>
          <w:lang w:val="tr-TR"/>
        </w:rPr>
      </w:pPr>
    </w:p>
    <w:p w14:paraId="6EADD7E7" w14:textId="433BD631" w:rsidR="00AE2F58" w:rsidRPr="00F67A54" w:rsidRDefault="00AC5C00" w:rsidP="00F67A54">
      <w:pPr>
        <w:tabs>
          <w:tab w:val="left" w:pos="540"/>
        </w:tabs>
        <w:spacing w:after="120" w:line="240" w:lineRule="auto"/>
        <w:ind w:left="180" w:firstLine="360"/>
        <w:rPr>
          <w:rFonts w:ascii="Times New Roman" w:hAnsi="Times New Roman" w:cs="Times New Roman"/>
          <w:b/>
          <w:color w:val="333333"/>
          <w:sz w:val="24"/>
          <w:szCs w:val="24"/>
        </w:rPr>
      </w:pPr>
      <w:r w:rsidRPr="00F67A54">
        <w:rPr>
          <w:rFonts w:ascii="Times New Roman" w:hAnsi="Times New Roman" w:cs="Times New Roman"/>
          <w:b/>
          <w:color w:val="333333"/>
          <w:sz w:val="24"/>
          <w:szCs w:val="24"/>
        </w:rPr>
        <w:t>Week 2</w:t>
      </w:r>
      <w:r w:rsidR="00AF10CB" w:rsidRPr="00F67A54">
        <w:rPr>
          <w:rFonts w:ascii="Times New Roman" w:hAnsi="Times New Roman" w:cs="Times New Roman"/>
          <w:b/>
          <w:color w:val="333333"/>
          <w:sz w:val="24"/>
          <w:szCs w:val="24"/>
        </w:rPr>
        <w:t xml:space="preserve">: </w:t>
      </w:r>
      <w:r w:rsidR="00F958F9" w:rsidRPr="00F67A54">
        <w:rPr>
          <w:rFonts w:ascii="Times New Roman" w:hAnsi="Times New Roman" w:cs="Times New Roman"/>
          <w:b/>
          <w:color w:val="333333"/>
          <w:sz w:val="24"/>
          <w:szCs w:val="24"/>
        </w:rPr>
        <w:t>(</w:t>
      </w:r>
      <w:r w:rsidR="00A53C57" w:rsidRPr="00F67A54">
        <w:rPr>
          <w:rFonts w:ascii="Times New Roman" w:hAnsi="Times New Roman" w:cs="Times New Roman"/>
          <w:b/>
          <w:color w:val="333333"/>
          <w:sz w:val="24"/>
          <w:szCs w:val="24"/>
        </w:rPr>
        <w:t>January 23</w:t>
      </w:r>
      <w:r w:rsidR="00F958F9" w:rsidRPr="00F67A54">
        <w:rPr>
          <w:rFonts w:ascii="Times New Roman" w:hAnsi="Times New Roman" w:cs="Times New Roman"/>
          <w:b/>
          <w:color w:val="333333"/>
          <w:sz w:val="24"/>
          <w:szCs w:val="24"/>
        </w:rPr>
        <w:t xml:space="preserve">) </w:t>
      </w:r>
      <w:r w:rsidR="004F1956" w:rsidRPr="00F67A54">
        <w:rPr>
          <w:rFonts w:ascii="Times New Roman" w:hAnsi="Times New Roman" w:cs="Times New Roman"/>
          <w:b/>
          <w:color w:val="333333"/>
          <w:sz w:val="24"/>
          <w:szCs w:val="24"/>
        </w:rPr>
        <w:t xml:space="preserve">Did </w:t>
      </w:r>
      <w:r w:rsidR="004F1956" w:rsidRPr="00F67A54">
        <w:rPr>
          <w:rFonts w:ascii="Times New Roman" w:hAnsi="Times New Roman" w:cs="Times New Roman"/>
          <w:b/>
          <w:color w:val="333333"/>
          <w:sz w:val="24"/>
          <w:szCs w:val="24"/>
          <w:lang w:val="tr-TR"/>
        </w:rPr>
        <w:t>Crusaders or the Ottoman</w:t>
      </w:r>
      <w:r w:rsidR="00A44B3E" w:rsidRPr="00F67A54">
        <w:rPr>
          <w:rFonts w:ascii="Times New Roman" w:hAnsi="Times New Roman" w:cs="Times New Roman"/>
          <w:b/>
          <w:color w:val="333333"/>
          <w:sz w:val="24"/>
          <w:szCs w:val="24"/>
          <w:lang w:val="tr-TR"/>
        </w:rPr>
        <w:t xml:space="preserve"> Empire</w:t>
      </w:r>
      <w:r w:rsidR="004F1956" w:rsidRPr="00F67A54">
        <w:rPr>
          <w:rFonts w:ascii="Times New Roman" w:hAnsi="Times New Roman" w:cs="Times New Roman"/>
          <w:b/>
          <w:color w:val="333333"/>
          <w:sz w:val="24"/>
          <w:szCs w:val="24"/>
          <w:lang w:val="tr-TR"/>
        </w:rPr>
        <w:t xml:space="preserve"> play a role in the birth of the Ideas of the West and the Middle East? </w:t>
      </w:r>
    </w:p>
    <w:p w14:paraId="5518AB87" w14:textId="44292261" w:rsidR="00305C80" w:rsidRPr="00F67A54" w:rsidRDefault="006349B9" w:rsidP="00F67A54">
      <w:pPr>
        <w:pStyle w:val="ListParagraph"/>
        <w:numPr>
          <w:ilvl w:val="0"/>
          <w:numId w:val="28"/>
        </w:numPr>
        <w:tabs>
          <w:tab w:val="left" w:pos="540"/>
        </w:tabs>
        <w:spacing w:after="120" w:line="240" w:lineRule="auto"/>
        <w:ind w:left="180" w:firstLine="360"/>
        <w:rPr>
          <w:rFonts w:ascii="Times New Roman" w:hAnsi="Times New Roman" w:cs="Times New Roman"/>
          <w:color w:val="333333"/>
          <w:sz w:val="24"/>
          <w:szCs w:val="24"/>
        </w:rPr>
      </w:pPr>
      <w:r w:rsidRPr="00F67A54">
        <w:rPr>
          <w:rFonts w:ascii="Times New Roman" w:hAnsi="Times New Roman" w:cs="Times New Roman"/>
          <w:color w:val="333333"/>
          <w:sz w:val="24"/>
          <w:szCs w:val="24"/>
        </w:rPr>
        <w:t xml:space="preserve">What </w:t>
      </w:r>
      <w:r w:rsidR="00C474C2" w:rsidRPr="00F67A54">
        <w:rPr>
          <w:rFonts w:ascii="Times New Roman" w:hAnsi="Times New Roman" w:cs="Times New Roman"/>
          <w:color w:val="333333"/>
          <w:sz w:val="24"/>
          <w:szCs w:val="24"/>
        </w:rPr>
        <w:t>is</w:t>
      </w:r>
      <w:r w:rsidRPr="00F67A54">
        <w:rPr>
          <w:rFonts w:ascii="Times New Roman" w:hAnsi="Times New Roman" w:cs="Times New Roman"/>
          <w:color w:val="333333"/>
          <w:sz w:val="24"/>
          <w:szCs w:val="24"/>
        </w:rPr>
        <w:t xml:space="preserve"> the long term intellectual and political context of the current narrative of Islam-West conflict? </w:t>
      </w:r>
      <w:r w:rsidR="00305C80" w:rsidRPr="00F67A54">
        <w:rPr>
          <w:rFonts w:ascii="Times New Roman" w:hAnsi="Times New Roman" w:cs="Times New Roman"/>
          <w:color w:val="333333"/>
          <w:sz w:val="24"/>
          <w:szCs w:val="24"/>
        </w:rPr>
        <w:t>Could there have been an imagination of Ottoman/Muslim Europe, or a Europe that includes North Africa?</w:t>
      </w:r>
    </w:p>
    <w:p w14:paraId="1E409A41" w14:textId="38DB4ADB" w:rsidR="006349B9" w:rsidRPr="00F67A54" w:rsidRDefault="006349B9" w:rsidP="00F67A54">
      <w:pPr>
        <w:pStyle w:val="ListParagraph"/>
        <w:numPr>
          <w:ilvl w:val="0"/>
          <w:numId w:val="28"/>
        </w:numPr>
        <w:tabs>
          <w:tab w:val="left" w:pos="540"/>
        </w:tabs>
        <w:spacing w:after="120" w:line="240" w:lineRule="auto"/>
        <w:ind w:left="180" w:firstLine="360"/>
        <w:rPr>
          <w:rFonts w:ascii="Times New Roman" w:hAnsi="Times New Roman" w:cs="Times New Roman"/>
          <w:color w:val="333333"/>
          <w:sz w:val="24"/>
          <w:szCs w:val="24"/>
        </w:rPr>
      </w:pPr>
      <w:r w:rsidRPr="00F67A54">
        <w:rPr>
          <w:rFonts w:ascii="Times New Roman" w:hAnsi="Times New Roman" w:cs="Times New Roman"/>
          <w:color w:val="333333"/>
          <w:sz w:val="24"/>
          <w:szCs w:val="24"/>
        </w:rPr>
        <w:lastRenderedPageBreak/>
        <w:t xml:space="preserve">What alternative histories </w:t>
      </w:r>
      <w:r w:rsidR="00305C80" w:rsidRPr="00F67A54">
        <w:rPr>
          <w:rFonts w:ascii="Times New Roman" w:hAnsi="Times New Roman" w:cs="Times New Roman"/>
          <w:color w:val="333333"/>
          <w:sz w:val="24"/>
          <w:szCs w:val="24"/>
        </w:rPr>
        <w:t>exist</w:t>
      </w:r>
      <w:r w:rsidRPr="00F67A54">
        <w:rPr>
          <w:rFonts w:ascii="Times New Roman" w:hAnsi="Times New Roman" w:cs="Times New Roman"/>
          <w:color w:val="333333"/>
          <w:sz w:val="24"/>
          <w:szCs w:val="24"/>
        </w:rPr>
        <w:t xml:space="preserve"> with regard to </w:t>
      </w:r>
      <w:r w:rsidR="00933D6D" w:rsidRPr="00F67A54">
        <w:rPr>
          <w:rFonts w:ascii="Times New Roman" w:hAnsi="Times New Roman" w:cs="Times New Roman"/>
          <w:color w:val="333333"/>
          <w:sz w:val="24"/>
          <w:szCs w:val="24"/>
        </w:rPr>
        <w:t xml:space="preserve">Crusades, </w:t>
      </w:r>
      <w:r w:rsidRPr="00F67A54">
        <w:rPr>
          <w:rFonts w:ascii="Times New Roman" w:hAnsi="Times New Roman" w:cs="Times New Roman"/>
          <w:color w:val="333333"/>
          <w:sz w:val="24"/>
          <w:szCs w:val="24"/>
        </w:rPr>
        <w:t xml:space="preserve">Muslim </w:t>
      </w:r>
      <w:r w:rsidR="00B032F3" w:rsidRPr="00F67A54">
        <w:rPr>
          <w:rFonts w:ascii="Times New Roman" w:hAnsi="Times New Roman" w:cs="Times New Roman"/>
          <w:color w:val="333333"/>
          <w:sz w:val="24"/>
          <w:szCs w:val="24"/>
        </w:rPr>
        <w:t>Spain</w:t>
      </w:r>
      <w:r w:rsidR="00933D6D" w:rsidRPr="00F67A54">
        <w:rPr>
          <w:rFonts w:ascii="Times New Roman" w:hAnsi="Times New Roman" w:cs="Times New Roman"/>
          <w:color w:val="333333"/>
          <w:sz w:val="24"/>
          <w:szCs w:val="24"/>
        </w:rPr>
        <w:t xml:space="preserve">, </w:t>
      </w:r>
      <w:r w:rsidR="00305C80" w:rsidRPr="00F67A54">
        <w:rPr>
          <w:rFonts w:ascii="Times New Roman" w:hAnsi="Times New Roman" w:cs="Times New Roman"/>
          <w:color w:val="333333"/>
          <w:sz w:val="24"/>
          <w:szCs w:val="24"/>
        </w:rPr>
        <w:t xml:space="preserve">Muslims and Jews of Europe </w:t>
      </w:r>
      <w:r w:rsidRPr="00F67A54">
        <w:rPr>
          <w:rFonts w:ascii="Times New Roman" w:hAnsi="Times New Roman" w:cs="Times New Roman"/>
          <w:color w:val="333333"/>
          <w:sz w:val="24"/>
          <w:szCs w:val="24"/>
        </w:rPr>
        <w:t xml:space="preserve">and </w:t>
      </w:r>
      <w:r w:rsidR="00933D6D" w:rsidRPr="00F67A54">
        <w:rPr>
          <w:rFonts w:ascii="Times New Roman" w:hAnsi="Times New Roman" w:cs="Times New Roman"/>
          <w:color w:val="333333"/>
          <w:sz w:val="24"/>
          <w:szCs w:val="24"/>
        </w:rPr>
        <w:t>Battle of Vienna</w:t>
      </w:r>
      <w:r w:rsidRPr="00F67A54">
        <w:rPr>
          <w:rFonts w:ascii="Times New Roman" w:hAnsi="Times New Roman" w:cs="Times New Roman"/>
          <w:color w:val="333333"/>
          <w:sz w:val="24"/>
          <w:szCs w:val="24"/>
        </w:rPr>
        <w:t>?</w:t>
      </w:r>
    </w:p>
    <w:p w14:paraId="2F6A614B" w14:textId="610DF92D" w:rsidR="00CE566C" w:rsidRPr="00F67A54" w:rsidRDefault="00CE566C" w:rsidP="007A48BD">
      <w:pPr>
        <w:tabs>
          <w:tab w:val="left" w:pos="540"/>
        </w:tabs>
        <w:spacing w:after="120" w:line="240" w:lineRule="auto"/>
        <w:rPr>
          <w:rFonts w:ascii="Times New Roman" w:hAnsi="Times New Roman" w:cs="Times New Roman"/>
          <w:color w:val="333333"/>
          <w:sz w:val="24"/>
          <w:szCs w:val="24"/>
        </w:rPr>
      </w:pPr>
    </w:p>
    <w:p w14:paraId="0DF9AF2D" w14:textId="2727E9BF" w:rsidR="00161F18" w:rsidRPr="00F67A54" w:rsidRDefault="007A48BD" w:rsidP="00F67A54">
      <w:pPr>
        <w:tabs>
          <w:tab w:val="left" w:pos="540"/>
        </w:tabs>
        <w:spacing w:after="120" w:line="240" w:lineRule="auto"/>
        <w:ind w:left="180" w:firstLine="360"/>
        <w:rPr>
          <w:rFonts w:ascii="Times New Roman" w:hAnsi="Times New Roman" w:cs="Times New Roman"/>
          <w:color w:val="333333"/>
          <w:sz w:val="24"/>
          <w:szCs w:val="24"/>
        </w:rPr>
      </w:pPr>
      <w:r>
        <w:rPr>
          <w:rFonts w:ascii="Times New Roman" w:hAnsi="Times New Roman" w:cs="Times New Roman"/>
          <w:color w:val="333333"/>
          <w:sz w:val="24"/>
          <w:szCs w:val="24"/>
        </w:rPr>
        <w:t>1</w:t>
      </w:r>
      <w:r w:rsidR="005E5AB4" w:rsidRPr="00F67A54">
        <w:rPr>
          <w:rFonts w:ascii="Times New Roman" w:hAnsi="Times New Roman" w:cs="Times New Roman"/>
          <w:color w:val="333333"/>
          <w:sz w:val="24"/>
          <w:szCs w:val="24"/>
        </w:rPr>
        <w:t xml:space="preserve">) </w:t>
      </w:r>
      <w:r w:rsidR="00161F18" w:rsidRPr="00F67A54">
        <w:rPr>
          <w:rFonts w:ascii="Times New Roman" w:hAnsi="Times New Roman" w:cs="Times New Roman"/>
          <w:color w:val="333333"/>
          <w:sz w:val="24"/>
          <w:szCs w:val="24"/>
        </w:rPr>
        <w:t xml:space="preserve">*Giancarlo </w:t>
      </w:r>
      <w:proofErr w:type="spellStart"/>
      <w:r w:rsidR="00161F18" w:rsidRPr="00F67A54">
        <w:rPr>
          <w:rFonts w:ascii="Times New Roman" w:hAnsi="Times New Roman" w:cs="Times New Roman"/>
          <w:color w:val="333333"/>
          <w:sz w:val="24"/>
          <w:szCs w:val="24"/>
        </w:rPr>
        <w:t>Casale</w:t>
      </w:r>
      <w:proofErr w:type="spellEnd"/>
      <w:r w:rsidR="00161F18" w:rsidRPr="00F67A54">
        <w:rPr>
          <w:rFonts w:ascii="Times New Roman" w:hAnsi="Times New Roman" w:cs="Times New Roman"/>
          <w:color w:val="333333"/>
          <w:sz w:val="24"/>
          <w:szCs w:val="24"/>
        </w:rPr>
        <w:t xml:space="preserve">, </w:t>
      </w:r>
      <w:r w:rsidR="000D6867" w:rsidRPr="00F67A54">
        <w:rPr>
          <w:rFonts w:ascii="Times New Roman" w:hAnsi="Times New Roman" w:cs="Times New Roman"/>
          <w:color w:val="333333"/>
          <w:sz w:val="24"/>
          <w:szCs w:val="24"/>
        </w:rPr>
        <w:t>“Turkey and the Future of Europe: A History”</w:t>
      </w:r>
    </w:p>
    <w:p w14:paraId="67A1DA82" w14:textId="2BF07A55" w:rsidR="000D6867" w:rsidRPr="00F67A54" w:rsidRDefault="007A48BD" w:rsidP="00F67A54">
      <w:pPr>
        <w:tabs>
          <w:tab w:val="left" w:pos="540"/>
        </w:tabs>
        <w:spacing w:after="120" w:line="240" w:lineRule="auto"/>
        <w:ind w:left="180" w:firstLine="360"/>
        <w:rPr>
          <w:rFonts w:ascii="Times New Roman" w:hAnsi="Times New Roman" w:cs="Times New Roman"/>
          <w:color w:val="333333"/>
          <w:sz w:val="24"/>
          <w:szCs w:val="24"/>
        </w:rPr>
      </w:pPr>
      <w:r>
        <w:rPr>
          <w:rFonts w:ascii="Times New Roman" w:hAnsi="Times New Roman" w:cs="Times New Roman"/>
          <w:color w:val="333333"/>
          <w:sz w:val="24"/>
          <w:szCs w:val="24"/>
        </w:rPr>
        <w:t>2</w:t>
      </w:r>
      <w:r w:rsidR="005E5AB4" w:rsidRPr="00F67A54">
        <w:rPr>
          <w:rFonts w:ascii="Times New Roman" w:hAnsi="Times New Roman" w:cs="Times New Roman"/>
          <w:color w:val="333333"/>
          <w:sz w:val="24"/>
          <w:szCs w:val="24"/>
        </w:rPr>
        <w:t xml:space="preserve">) </w:t>
      </w:r>
      <w:r w:rsidR="000D6867" w:rsidRPr="00F67A54">
        <w:rPr>
          <w:rFonts w:ascii="Times New Roman" w:hAnsi="Times New Roman" w:cs="Times New Roman"/>
          <w:color w:val="333333"/>
          <w:sz w:val="24"/>
          <w:szCs w:val="24"/>
        </w:rPr>
        <w:t xml:space="preserve">*Giancarlo </w:t>
      </w:r>
      <w:proofErr w:type="spellStart"/>
      <w:r w:rsidR="000D6867" w:rsidRPr="00F67A54">
        <w:rPr>
          <w:rFonts w:ascii="Times New Roman" w:hAnsi="Times New Roman" w:cs="Times New Roman"/>
          <w:color w:val="333333"/>
          <w:sz w:val="24"/>
          <w:szCs w:val="24"/>
        </w:rPr>
        <w:t>Casale</w:t>
      </w:r>
      <w:proofErr w:type="spellEnd"/>
      <w:r w:rsidR="000D6867" w:rsidRPr="00F67A54">
        <w:rPr>
          <w:rFonts w:ascii="Times New Roman" w:hAnsi="Times New Roman" w:cs="Times New Roman"/>
          <w:color w:val="333333"/>
          <w:sz w:val="24"/>
          <w:szCs w:val="24"/>
        </w:rPr>
        <w:t>, “</w:t>
      </w:r>
      <w:r w:rsidR="00853B7A" w:rsidRPr="00F67A54">
        <w:rPr>
          <w:rFonts w:ascii="Times New Roman" w:hAnsi="Times New Roman" w:cs="Times New Roman"/>
          <w:color w:val="333333"/>
          <w:sz w:val="24"/>
          <w:szCs w:val="24"/>
        </w:rPr>
        <w:t xml:space="preserve">Mehmed the Conqueror between </w:t>
      </w:r>
      <w:proofErr w:type="spellStart"/>
      <w:r w:rsidR="00853B7A" w:rsidRPr="00F67A54">
        <w:rPr>
          <w:rFonts w:ascii="Times New Roman" w:hAnsi="Times New Roman" w:cs="Times New Roman"/>
          <w:color w:val="333333"/>
          <w:sz w:val="24"/>
          <w:szCs w:val="24"/>
        </w:rPr>
        <w:t>Sulh-i</w:t>
      </w:r>
      <w:proofErr w:type="spellEnd"/>
      <w:r w:rsidR="00853B7A" w:rsidRPr="00F67A54">
        <w:rPr>
          <w:rFonts w:ascii="Times New Roman" w:hAnsi="Times New Roman" w:cs="Times New Roman"/>
          <w:color w:val="333333"/>
          <w:sz w:val="24"/>
          <w:szCs w:val="24"/>
        </w:rPr>
        <w:t xml:space="preserve"> Kull and</w:t>
      </w:r>
      <w:r w:rsidR="00853B7A" w:rsidRPr="00F67A54">
        <w:rPr>
          <w:rFonts w:ascii="Times New Roman" w:hAnsi="Times New Roman" w:cs="Times New Roman"/>
          <w:color w:val="333333"/>
          <w:sz w:val="24"/>
          <w:szCs w:val="24"/>
        </w:rPr>
        <w:t xml:space="preserve"> </w:t>
      </w:r>
      <w:r w:rsidR="00853B7A" w:rsidRPr="00F67A54">
        <w:rPr>
          <w:rFonts w:ascii="Times New Roman" w:hAnsi="Times New Roman" w:cs="Times New Roman"/>
          <w:color w:val="333333"/>
          <w:sz w:val="24"/>
          <w:szCs w:val="24"/>
        </w:rPr>
        <w:t xml:space="preserve">Prisca </w:t>
      </w:r>
      <w:proofErr w:type="spellStart"/>
      <w:r w:rsidR="00853B7A" w:rsidRPr="00F67A54">
        <w:rPr>
          <w:rFonts w:ascii="Times New Roman" w:hAnsi="Times New Roman" w:cs="Times New Roman"/>
          <w:color w:val="333333"/>
          <w:sz w:val="24"/>
          <w:szCs w:val="24"/>
        </w:rPr>
        <w:t>Theologia</w:t>
      </w:r>
      <w:proofErr w:type="spellEnd"/>
      <w:r w:rsidR="00853B7A" w:rsidRPr="00F67A54">
        <w:rPr>
          <w:rFonts w:ascii="Times New Roman" w:hAnsi="Times New Roman" w:cs="Times New Roman"/>
          <w:color w:val="333333"/>
          <w:sz w:val="24"/>
          <w:szCs w:val="24"/>
        </w:rPr>
        <w:t>,” Modern Asian Studies, 2022</w:t>
      </w:r>
    </w:p>
    <w:p w14:paraId="1F233E22" w14:textId="4D498728" w:rsidR="00CE566C" w:rsidRPr="00F67A54" w:rsidRDefault="007A48BD" w:rsidP="00F67A54">
      <w:pPr>
        <w:tabs>
          <w:tab w:val="left" w:pos="540"/>
        </w:tabs>
        <w:spacing w:after="120" w:line="240" w:lineRule="auto"/>
        <w:ind w:left="180" w:firstLine="360"/>
        <w:rPr>
          <w:rFonts w:ascii="Times New Roman" w:hAnsi="Times New Roman" w:cs="Times New Roman"/>
          <w:color w:val="333333"/>
          <w:sz w:val="24"/>
          <w:szCs w:val="24"/>
        </w:rPr>
      </w:pPr>
      <w:r>
        <w:rPr>
          <w:rFonts w:ascii="Times New Roman" w:hAnsi="Times New Roman" w:cs="Times New Roman"/>
          <w:color w:val="333333"/>
          <w:sz w:val="24"/>
          <w:szCs w:val="24"/>
        </w:rPr>
        <w:t>3</w:t>
      </w:r>
      <w:r w:rsidR="005E5AB4" w:rsidRPr="00F67A54">
        <w:rPr>
          <w:rFonts w:ascii="Times New Roman" w:hAnsi="Times New Roman" w:cs="Times New Roman"/>
          <w:color w:val="333333"/>
          <w:sz w:val="24"/>
          <w:szCs w:val="24"/>
        </w:rPr>
        <w:t xml:space="preserve">) </w:t>
      </w:r>
      <w:r w:rsidR="00CE566C" w:rsidRPr="00F67A54">
        <w:rPr>
          <w:rFonts w:ascii="Times New Roman" w:hAnsi="Times New Roman" w:cs="Times New Roman"/>
          <w:color w:val="333333"/>
          <w:sz w:val="24"/>
          <w:szCs w:val="24"/>
        </w:rPr>
        <w:t xml:space="preserve">*Richard </w:t>
      </w:r>
      <w:proofErr w:type="spellStart"/>
      <w:r w:rsidR="00CE566C" w:rsidRPr="00F67A54">
        <w:rPr>
          <w:rFonts w:ascii="Times New Roman" w:hAnsi="Times New Roman" w:cs="Times New Roman"/>
          <w:color w:val="333333"/>
          <w:sz w:val="24"/>
          <w:szCs w:val="24"/>
        </w:rPr>
        <w:t>Bulliet</w:t>
      </w:r>
      <w:proofErr w:type="spellEnd"/>
      <w:r w:rsidR="00CE566C" w:rsidRPr="00F67A54">
        <w:rPr>
          <w:rFonts w:ascii="Times New Roman" w:hAnsi="Times New Roman" w:cs="Times New Roman"/>
          <w:color w:val="333333"/>
          <w:sz w:val="24"/>
          <w:szCs w:val="24"/>
        </w:rPr>
        <w:t xml:space="preserve">, Selections from  </w:t>
      </w:r>
      <w:proofErr w:type="spellStart"/>
      <w:r w:rsidR="00CE566C" w:rsidRPr="00F67A54">
        <w:rPr>
          <w:rFonts w:ascii="Times New Roman" w:hAnsi="Times New Roman" w:cs="Times New Roman"/>
          <w:i/>
          <w:color w:val="333333"/>
          <w:sz w:val="24"/>
          <w:szCs w:val="24"/>
        </w:rPr>
        <w:t>Islamo</w:t>
      </w:r>
      <w:proofErr w:type="spellEnd"/>
      <w:r w:rsidR="00CE566C" w:rsidRPr="00F67A54">
        <w:rPr>
          <w:rFonts w:ascii="Times New Roman" w:hAnsi="Times New Roman" w:cs="Times New Roman"/>
          <w:i/>
          <w:color w:val="333333"/>
          <w:sz w:val="24"/>
          <w:szCs w:val="24"/>
        </w:rPr>
        <w:t>-Christian Civilization</w:t>
      </w:r>
      <w:r w:rsidR="00CE566C" w:rsidRPr="00F67A54">
        <w:rPr>
          <w:rFonts w:ascii="Times New Roman" w:hAnsi="Times New Roman" w:cs="Times New Roman"/>
          <w:color w:val="333333"/>
          <w:sz w:val="24"/>
          <w:szCs w:val="24"/>
        </w:rPr>
        <w:t xml:space="preserve"> book</w:t>
      </w:r>
    </w:p>
    <w:p w14:paraId="51789E2F" w14:textId="6E15FD6C" w:rsidR="00CE566C" w:rsidRPr="00F67A54" w:rsidRDefault="007A48BD" w:rsidP="00F67A54">
      <w:pPr>
        <w:tabs>
          <w:tab w:val="left" w:pos="540"/>
        </w:tabs>
        <w:spacing w:after="120" w:line="240" w:lineRule="auto"/>
        <w:ind w:left="180" w:firstLine="360"/>
        <w:rPr>
          <w:rFonts w:ascii="Times New Roman" w:hAnsi="Times New Roman" w:cs="Times New Roman"/>
          <w:i/>
          <w:sz w:val="24"/>
          <w:szCs w:val="24"/>
        </w:rPr>
      </w:pPr>
      <w:r>
        <w:rPr>
          <w:rFonts w:ascii="Times New Roman" w:hAnsi="Times New Roman" w:cs="Times New Roman"/>
          <w:color w:val="333333"/>
          <w:sz w:val="24"/>
          <w:szCs w:val="24"/>
        </w:rPr>
        <w:t>4</w:t>
      </w:r>
      <w:r w:rsidR="005E5AB4" w:rsidRPr="00F67A54">
        <w:rPr>
          <w:rFonts w:ascii="Times New Roman" w:hAnsi="Times New Roman" w:cs="Times New Roman"/>
          <w:color w:val="333333"/>
          <w:sz w:val="24"/>
          <w:szCs w:val="24"/>
        </w:rPr>
        <w:t xml:space="preserve">) </w:t>
      </w:r>
      <w:r w:rsidR="00CE566C" w:rsidRPr="00F67A54">
        <w:rPr>
          <w:rFonts w:ascii="Times New Roman" w:hAnsi="Times New Roman" w:cs="Times New Roman"/>
          <w:color w:val="333333"/>
          <w:sz w:val="24"/>
          <w:szCs w:val="24"/>
        </w:rPr>
        <w:t>*</w:t>
      </w:r>
      <w:r w:rsidR="0014206F" w:rsidRPr="00F67A54">
        <w:rPr>
          <w:rFonts w:ascii="Times New Roman" w:hAnsi="Times New Roman" w:cs="Times New Roman"/>
          <w:sz w:val="24"/>
          <w:szCs w:val="24"/>
        </w:rPr>
        <w:t xml:space="preserve"> Selections from Alan Mikhail, </w:t>
      </w:r>
      <w:r w:rsidR="0014206F" w:rsidRPr="00F67A54">
        <w:rPr>
          <w:rFonts w:ascii="Times New Roman" w:hAnsi="Times New Roman" w:cs="Times New Roman"/>
          <w:i/>
          <w:sz w:val="24"/>
          <w:szCs w:val="24"/>
        </w:rPr>
        <w:t>God's Shadow: Sultan Selim, His Ottoman Empire, and the Making of the Modern World</w:t>
      </w:r>
    </w:p>
    <w:p w14:paraId="0B309C4F" w14:textId="351DB0B3" w:rsidR="005E5AB4" w:rsidRPr="00F67A54" w:rsidRDefault="007A48BD"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color w:val="333333"/>
          <w:sz w:val="24"/>
          <w:szCs w:val="24"/>
        </w:rPr>
        <w:t>5</w:t>
      </w:r>
      <w:r w:rsidR="005E5AB4" w:rsidRPr="00F67A54">
        <w:rPr>
          <w:rFonts w:ascii="Times New Roman" w:hAnsi="Times New Roman" w:cs="Times New Roman"/>
          <w:color w:val="333333"/>
          <w:sz w:val="24"/>
          <w:szCs w:val="24"/>
        </w:rPr>
        <w:t>)</w:t>
      </w:r>
      <w:r w:rsidR="0014206F" w:rsidRPr="00F67A54">
        <w:rPr>
          <w:rFonts w:ascii="Times New Roman" w:hAnsi="Times New Roman" w:cs="Times New Roman"/>
          <w:color w:val="333333"/>
          <w:sz w:val="24"/>
          <w:szCs w:val="24"/>
        </w:rPr>
        <w:t>*</w:t>
      </w:r>
      <w:r w:rsidR="0014206F" w:rsidRPr="00F67A54">
        <w:rPr>
          <w:rFonts w:ascii="Times New Roman" w:hAnsi="Times New Roman" w:cs="Times New Roman"/>
          <w:sz w:val="24"/>
          <w:szCs w:val="24"/>
        </w:rPr>
        <w:t xml:space="preserve"> </w:t>
      </w:r>
      <w:proofErr w:type="spellStart"/>
      <w:r w:rsidR="0014206F" w:rsidRPr="00F67A54">
        <w:rPr>
          <w:rFonts w:ascii="Times New Roman" w:hAnsi="Times New Roman" w:cs="Times New Roman"/>
          <w:sz w:val="24"/>
          <w:szCs w:val="24"/>
        </w:rPr>
        <w:t>Şener</w:t>
      </w:r>
      <w:proofErr w:type="spellEnd"/>
      <w:r w:rsidR="0014206F" w:rsidRPr="00F67A54">
        <w:rPr>
          <w:rFonts w:ascii="Times New Roman" w:hAnsi="Times New Roman" w:cs="Times New Roman"/>
          <w:sz w:val="24"/>
          <w:szCs w:val="24"/>
        </w:rPr>
        <w:t xml:space="preserve"> </w:t>
      </w:r>
      <w:proofErr w:type="spellStart"/>
      <w:r w:rsidR="0014206F" w:rsidRPr="00F67A54">
        <w:rPr>
          <w:rFonts w:ascii="Times New Roman" w:hAnsi="Times New Roman" w:cs="Times New Roman"/>
          <w:sz w:val="24"/>
          <w:szCs w:val="24"/>
        </w:rPr>
        <w:t>Aktürk</w:t>
      </w:r>
      <w:proofErr w:type="spellEnd"/>
      <w:r w:rsidR="0014206F" w:rsidRPr="00F67A54">
        <w:rPr>
          <w:rFonts w:ascii="Times New Roman" w:hAnsi="Times New Roman" w:cs="Times New Roman"/>
          <w:sz w:val="24"/>
          <w:szCs w:val="24"/>
        </w:rPr>
        <w:t>, “September 11, 1683: The Myth of a Christian Europe and Massacre of Norway” in Insight Turkey (Winter 2012) pp: 1-11.</w:t>
      </w:r>
      <w:r w:rsidR="005E5AB4" w:rsidRPr="00F67A54">
        <w:rPr>
          <w:rFonts w:ascii="Times New Roman" w:hAnsi="Times New Roman" w:cs="Times New Roman"/>
          <w:sz w:val="24"/>
          <w:szCs w:val="24"/>
        </w:rPr>
        <w:t xml:space="preserve"> Or </w:t>
      </w:r>
      <w:r w:rsidR="0014206F" w:rsidRPr="00F67A54">
        <w:rPr>
          <w:rFonts w:ascii="Times New Roman" w:hAnsi="Times New Roman" w:cs="Times New Roman"/>
          <w:sz w:val="24"/>
          <w:szCs w:val="24"/>
        </w:rPr>
        <w:t>*</w:t>
      </w:r>
      <w:hyperlink r:id="rId25" w:history="1">
        <w:r w:rsidR="0014206F" w:rsidRPr="00F67A54">
          <w:rPr>
            <w:rStyle w:val="Hyperlink"/>
            <w:rFonts w:ascii="Times New Roman" w:hAnsi="Times New Roman" w:cs="Times New Roman"/>
            <w:sz w:val="24"/>
            <w:szCs w:val="24"/>
          </w:rPr>
          <w:t>https://aeon.co/essays/the-battle-of-vienna-was-not-a-fight-between-cross-and-crescent</w:t>
        </w:r>
      </w:hyperlink>
    </w:p>
    <w:p w14:paraId="43463123" w14:textId="4762503B" w:rsidR="00CE566C" w:rsidRPr="00F67A54" w:rsidRDefault="007A48BD"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sz w:val="24"/>
          <w:szCs w:val="24"/>
        </w:rPr>
        <w:t>6</w:t>
      </w:r>
      <w:r w:rsidR="005E5AB4" w:rsidRPr="00F67A54">
        <w:rPr>
          <w:rFonts w:ascii="Times New Roman" w:hAnsi="Times New Roman" w:cs="Times New Roman"/>
          <w:sz w:val="24"/>
          <w:szCs w:val="24"/>
        </w:rPr>
        <w:t xml:space="preserve">) </w:t>
      </w:r>
      <w:r w:rsidR="00CE566C" w:rsidRPr="00F67A54">
        <w:rPr>
          <w:rFonts w:ascii="Times New Roman" w:hAnsi="Times New Roman" w:cs="Times New Roman"/>
          <w:color w:val="333333"/>
          <w:sz w:val="24"/>
          <w:szCs w:val="24"/>
        </w:rPr>
        <w:t>*</w:t>
      </w:r>
      <w:proofErr w:type="spellStart"/>
      <w:r w:rsidR="00CE566C" w:rsidRPr="00F67A54">
        <w:rPr>
          <w:rFonts w:ascii="Times New Roman" w:hAnsi="Times New Roman" w:cs="Times New Roman"/>
          <w:color w:val="333333"/>
          <w:sz w:val="24"/>
          <w:szCs w:val="24"/>
        </w:rPr>
        <w:t>Cemal</w:t>
      </w:r>
      <w:proofErr w:type="spellEnd"/>
      <w:r w:rsidR="00CE566C" w:rsidRPr="00F67A54">
        <w:rPr>
          <w:rFonts w:ascii="Times New Roman" w:hAnsi="Times New Roman" w:cs="Times New Roman"/>
          <w:color w:val="333333"/>
          <w:sz w:val="24"/>
          <w:szCs w:val="24"/>
        </w:rPr>
        <w:t xml:space="preserve"> </w:t>
      </w:r>
      <w:proofErr w:type="spellStart"/>
      <w:r w:rsidR="00CE566C" w:rsidRPr="00F67A54">
        <w:rPr>
          <w:rFonts w:ascii="Times New Roman" w:hAnsi="Times New Roman" w:cs="Times New Roman"/>
          <w:color w:val="333333"/>
          <w:sz w:val="24"/>
          <w:szCs w:val="24"/>
        </w:rPr>
        <w:t>Kafadar</w:t>
      </w:r>
      <w:proofErr w:type="spellEnd"/>
      <w:r w:rsidR="00CE566C" w:rsidRPr="00F67A54">
        <w:rPr>
          <w:rFonts w:ascii="Times New Roman" w:hAnsi="Times New Roman" w:cs="Times New Roman"/>
          <w:color w:val="333333"/>
          <w:sz w:val="24"/>
          <w:szCs w:val="24"/>
        </w:rPr>
        <w:t>, “A history of coffee houses in the Ottoman Empire” (unpublished conference paper)</w:t>
      </w:r>
    </w:p>
    <w:p w14:paraId="30C17F8C" w14:textId="77777777" w:rsidR="005E5AB4" w:rsidRPr="00F67A54" w:rsidRDefault="005E5AB4" w:rsidP="00F67A54">
      <w:pPr>
        <w:tabs>
          <w:tab w:val="left" w:pos="540"/>
        </w:tabs>
        <w:spacing w:after="120" w:line="240" w:lineRule="auto"/>
        <w:ind w:left="180" w:firstLine="360"/>
        <w:rPr>
          <w:rFonts w:ascii="Times New Roman" w:hAnsi="Times New Roman" w:cs="Times New Roman"/>
          <w:b/>
          <w:color w:val="333333"/>
          <w:sz w:val="24"/>
          <w:szCs w:val="24"/>
        </w:rPr>
      </w:pPr>
    </w:p>
    <w:p w14:paraId="76D7F2BE" w14:textId="1DD275AB" w:rsidR="00CE566C" w:rsidRPr="00F67A54" w:rsidRDefault="00895B1C"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color w:val="333333"/>
          <w:sz w:val="24"/>
          <w:szCs w:val="24"/>
        </w:rPr>
        <w:t>Potential Student</w:t>
      </w:r>
      <w:r w:rsidR="00CE566C" w:rsidRPr="00F67A54">
        <w:rPr>
          <w:rFonts w:ascii="Times New Roman" w:hAnsi="Times New Roman" w:cs="Times New Roman"/>
          <w:b/>
          <w:color w:val="333333"/>
          <w:sz w:val="24"/>
          <w:szCs w:val="24"/>
        </w:rPr>
        <w:t xml:space="preserve"> Paper</w:t>
      </w:r>
      <w:r>
        <w:rPr>
          <w:rFonts w:ascii="Times New Roman" w:hAnsi="Times New Roman" w:cs="Times New Roman"/>
          <w:b/>
          <w:color w:val="333333"/>
          <w:sz w:val="24"/>
          <w:szCs w:val="24"/>
        </w:rPr>
        <w:t xml:space="preserve"> Topics</w:t>
      </w:r>
      <w:r w:rsidR="00CE566C" w:rsidRPr="00F67A54">
        <w:rPr>
          <w:rFonts w:ascii="Times New Roman" w:hAnsi="Times New Roman" w:cs="Times New Roman"/>
          <w:b/>
          <w:color w:val="333333"/>
          <w:sz w:val="24"/>
          <w:szCs w:val="24"/>
        </w:rPr>
        <w:t xml:space="preserve">: </w:t>
      </w:r>
      <w:r w:rsidR="00CE566C" w:rsidRPr="00F67A54">
        <w:rPr>
          <w:rFonts w:ascii="Times New Roman" w:hAnsi="Times New Roman" w:cs="Times New Roman"/>
          <w:color w:val="333333"/>
          <w:sz w:val="24"/>
          <w:szCs w:val="24"/>
        </w:rPr>
        <w:t xml:space="preserve">Do </w:t>
      </w:r>
      <w:r w:rsidR="00CE566C" w:rsidRPr="00F67A54">
        <w:rPr>
          <w:rFonts w:ascii="Times New Roman" w:hAnsi="Times New Roman" w:cs="Times New Roman"/>
          <w:sz w:val="24"/>
          <w:szCs w:val="24"/>
        </w:rPr>
        <w:t>you see the roots of contemporary Western discourses on Arabs and Muslims in the period of Crusaders or military conflicts in Andalusia</w:t>
      </w:r>
      <w:r w:rsidR="009E45E7" w:rsidRPr="00F67A54">
        <w:rPr>
          <w:rFonts w:ascii="Times New Roman" w:hAnsi="Times New Roman" w:cs="Times New Roman"/>
          <w:sz w:val="24"/>
          <w:szCs w:val="24"/>
        </w:rPr>
        <w:t xml:space="preserve"> or in Ottoman-Habsburg relations</w:t>
      </w:r>
      <w:r w:rsidR="00CE566C" w:rsidRPr="00F67A54">
        <w:rPr>
          <w:rFonts w:ascii="Times New Roman" w:hAnsi="Times New Roman" w:cs="Times New Roman"/>
          <w:sz w:val="24"/>
          <w:szCs w:val="24"/>
        </w:rPr>
        <w:t>? If yes, what are these? If no, why do we attribute so much importance to these experiences?</w:t>
      </w:r>
    </w:p>
    <w:p w14:paraId="55884A80" w14:textId="77777777" w:rsidR="004737BA" w:rsidRPr="00F67A54" w:rsidRDefault="004737BA" w:rsidP="00F67A54">
      <w:pPr>
        <w:tabs>
          <w:tab w:val="left" w:pos="540"/>
        </w:tabs>
        <w:spacing w:after="120" w:line="240" w:lineRule="auto"/>
        <w:ind w:left="180" w:firstLine="360"/>
        <w:rPr>
          <w:rFonts w:ascii="Times New Roman" w:hAnsi="Times New Roman" w:cs="Times New Roman"/>
          <w:sz w:val="24"/>
          <w:szCs w:val="24"/>
        </w:rPr>
      </w:pPr>
    </w:p>
    <w:p w14:paraId="4AF4FA1C" w14:textId="30DFB58B" w:rsidR="00616325" w:rsidRPr="00F67A54" w:rsidRDefault="00CB6509" w:rsidP="00F67A54">
      <w:pPr>
        <w:tabs>
          <w:tab w:val="left" w:pos="540"/>
        </w:tabs>
        <w:spacing w:after="120" w:line="240" w:lineRule="auto"/>
        <w:ind w:left="180" w:firstLine="360"/>
        <w:rPr>
          <w:rFonts w:ascii="Times New Roman" w:hAnsi="Times New Roman" w:cs="Times New Roman"/>
          <w:b/>
          <w:sz w:val="24"/>
          <w:szCs w:val="24"/>
        </w:rPr>
      </w:pPr>
      <w:r w:rsidRPr="00F67A54">
        <w:rPr>
          <w:rFonts w:ascii="Times New Roman" w:hAnsi="Times New Roman" w:cs="Times New Roman"/>
          <w:b/>
          <w:sz w:val="24"/>
          <w:szCs w:val="24"/>
        </w:rPr>
        <w:t xml:space="preserve">Week </w:t>
      </w:r>
      <w:r w:rsidR="00962FF8" w:rsidRPr="00F67A54">
        <w:rPr>
          <w:rFonts w:ascii="Times New Roman" w:hAnsi="Times New Roman" w:cs="Times New Roman"/>
          <w:b/>
          <w:sz w:val="24"/>
          <w:szCs w:val="24"/>
        </w:rPr>
        <w:t>3</w:t>
      </w:r>
      <w:r w:rsidR="00AE2F58"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A53C57" w:rsidRPr="00F67A54">
        <w:rPr>
          <w:rFonts w:ascii="Times New Roman" w:hAnsi="Times New Roman" w:cs="Times New Roman"/>
          <w:b/>
          <w:sz w:val="24"/>
          <w:szCs w:val="24"/>
        </w:rPr>
        <w:t>January 30</w:t>
      </w:r>
      <w:r w:rsidR="00F958F9" w:rsidRPr="00F67A54">
        <w:rPr>
          <w:rFonts w:ascii="Times New Roman" w:hAnsi="Times New Roman" w:cs="Times New Roman"/>
          <w:b/>
          <w:sz w:val="24"/>
          <w:szCs w:val="24"/>
        </w:rPr>
        <w:t xml:space="preserve">) </w:t>
      </w:r>
      <w:r w:rsidR="00E84C1E" w:rsidRPr="00F67A54">
        <w:rPr>
          <w:rFonts w:ascii="Times New Roman" w:hAnsi="Times New Roman" w:cs="Times New Roman"/>
          <w:b/>
          <w:sz w:val="24"/>
          <w:szCs w:val="24"/>
        </w:rPr>
        <w:t xml:space="preserve">Impact of Colonialism and Racial Ideologies in the formation of Civilizational Identities: </w:t>
      </w:r>
    </w:p>
    <w:p w14:paraId="70CDF7C4" w14:textId="4011364A" w:rsidR="00E84C1E" w:rsidRPr="00F67A54" w:rsidRDefault="00E84C1E" w:rsidP="00F67A54">
      <w:pPr>
        <w:pStyle w:val="ListParagraph"/>
        <w:numPr>
          <w:ilvl w:val="0"/>
          <w:numId w:val="29"/>
        </w:num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bCs/>
          <w:sz w:val="24"/>
          <w:szCs w:val="24"/>
        </w:rPr>
        <w:t>H</w:t>
      </w:r>
      <w:r w:rsidRPr="00F67A54">
        <w:rPr>
          <w:rFonts w:ascii="Times New Roman" w:hAnsi="Times New Roman" w:cs="Times New Roman"/>
          <w:sz w:val="24"/>
          <w:szCs w:val="24"/>
        </w:rPr>
        <w:t>ow were the ideas of European history, civilization and religion utilized to construct imperial racial ideologies and justify colonial violence? Did the idea of Europe’s civilizing mission need to construct an inferior and hostile Muslim enemy?</w:t>
      </w:r>
    </w:p>
    <w:p w14:paraId="5007388C" w14:textId="2DF8E77B" w:rsidR="00616325" w:rsidRDefault="00616325" w:rsidP="00F67A54">
      <w:pPr>
        <w:pStyle w:val="ListParagraph"/>
        <w:numPr>
          <w:ilvl w:val="0"/>
          <w:numId w:val="29"/>
        </w:num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How did the colonized Arab and Muslim intellectual respond to the claims of European/Western superiority over their race, religion and culture? Why did they decide to make a distinction between universal/liberal enlightenment and Western imperialism?</w:t>
      </w:r>
    </w:p>
    <w:p w14:paraId="40D522AA" w14:textId="77777777" w:rsidR="00895B1C" w:rsidRPr="00F67A54" w:rsidRDefault="00895B1C" w:rsidP="00895B1C">
      <w:pPr>
        <w:pStyle w:val="ListParagraph"/>
        <w:tabs>
          <w:tab w:val="left" w:pos="540"/>
        </w:tabs>
        <w:spacing w:after="120" w:line="240" w:lineRule="auto"/>
        <w:ind w:left="540"/>
        <w:rPr>
          <w:rFonts w:ascii="Times New Roman" w:hAnsi="Times New Roman" w:cs="Times New Roman"/>
          <w:sz w:val="24"/>
          <w:szCs w:val="24"/>
        </w:rPr>
      </w:pPr>
    </w:p>
    <w:p w14:paraId="6FA8C131" w14:textId="7A53CB53" w:rsidR="00DE2FC6"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1) </w:t>
      </w:r>
      <w:r w:rsidR="00DE2FC6" w:rsidRPr="00F67A54">
        <w:rPr>
          <w:rFonts w:ascii="Times New Roman" w:hAnsi="Times New Roman" w:cs="Times New Roman"/>
          <w:sz w:val="24"/>
          <w:szCs w:val="24"/>
        </w:rPr>
        <w:t xml:space="preserve">*Sebastian Conrad on </w:t>
      </w:r>
      <w:r w:rsidR="00DE2FC6" w:rsidRPr="00F67A54">
        <w:rPr>
          <w:rFonts w:ascii="Times New Roman" w:hAnsi="Times New Roman" w:cs="Times New Roman"/>
          <w:i/>
          <w:sz w:val="24"/>
          <w:szCs w:val="24"/>
        </w:rPr>
        <w:t>Global Enlightenment</w:t>
      </w:r>
      <w:r w:rsidR="00DE2FC6" w:rsidRPr="00F67A54">
        <w:rPr>
          <w:rFonts w:ascii="Times New Roman" w:hAnsi="Times New Roman" w:cs="Times New Roman"/>
          <w:sz w:val="24"/>
          <w:szCs w:val="24"/>
        </w:rPr>
        <w:t xml:space="preserve"> (American Historical Review)</w:t>
      </w:r>
    </w:p>
    <w:p w14:paraId="4DD746BA" w14:textId="44BFA2E0" w:rsidR="00616325" w:rsidRPr="00F67A54" w:rsidRDefault="005E5AB4" w:rsidP="00F67A54">
      <w:pPr>
        <w:tabs>
          <w:tab w:val="left" w:pos="540"/>
        </w:tabs>
        <w:spacing w:after="120" w:line="240" w:lineRule="auto"/>
        <w:ind w:left="180" w:firstLine="360"/>
        <w:rPr>
          <w:rStyle w:val="Hyperlink"/>
          <w:rFonts w:ascii="Times New Roman" w:eastAsia="Times New Roman" w:hAnsi="Times New Roman" w:cs="Times New Roman"/>
          <w:sz w:val="24"/>
          <w:szCs w:val="24"/>
        </w:rPr>
      </w:pPr>
      <w:r w:rsidRPr="00F67A54">
        <w:rPr>
          <w:rFonts w:ascii="Times New Roman" w:eastAsia="Times New Roman" w:hAnsi="Times New Roman" w:cs="Times New Roman"/>
          <w:sz w:val="24"/>
          <w:szCs w:val="24"/>
        </w:rPr>
        <w:t xml:space="preserve">2) </w:t>
      </w:r>
      <w:r w:rsidR="00DE2FC6" w:rsidRPr="00F67A54">
        <w:rPr>
          <w:rFonts w:ascii="Times New Roman" w:eastAsia="Times New Roman" w:hAnsi="Times New Roman" w:cs="Times New Roman"/>
          <w:sz w:val="24"/>
          <w:szCs w:val="24"/>
        </w:rPr>
        <w:t xml:space="preserve">*Aeon essay by </w:t>
      </w:r>
      <w:proofErr w:type="spellStart"/>
      <w:r w:rsidR="00DE2FC6" w:rsidRPr="00F67A54">
        <w:rPr>
          <w:rFonts w:ascii="Times New Roman" w:eastAsia="Times New Roman" w:hAnsi="Times New Roman" w:cs="Times New Roman"/>
          <w:sz w:val="24"/>
          <w:szCs w:val="24"/>
        </w:rPr>
        <w:t>Ussama</w:t>
      </w:r>
      <w:proofErr w:type="spellEnd"/>
      <w:r w:rsidR="00DE2FC6" w:rsidRPr="00F67A54">
        <w:rPr>
          <w:rFonts w:ascii="Times New Roman" w:eastAsia="Times New Roman" w:hAnsi="Times New Roman" w:cs="Times New Roman"/>
          <w:sz w:val="24"/>
          <w:szCs w:val="24"/>
        </w:rPr>
        <w:t xml:space="preserve"> </w:t>
      </w:r>
      <w:proofErr w:type="spellStart"/>
      <w:r w:rsidR="00DE2FC6" w:rsidRPr="00F67A54">
        <w:rPr>
          <w:rFonts w:ascii="Times New Roman" w:eastAsia="Times New Roman" w:hAnsi="Times New Roman" w:cs="Times New Roman"/>
          <w:sz w:val="24"/>
          <w:szCs w:val="24"/>
        </w:rPr>
        <w:t>Makdisi</w:t>
      </w:r>
      <w:proofErr w:type="spellEnd"/>
      <w:r w:rsidR="00DE2FC6" w:rsidRPr="00F67A54">
        <w:rPr>
          <w:rFonts w:ascii="Times New Roman" w:eastAsia="Times New Roman" w:hAnsi="Times New Roman" w:cs="Times New Roman"/>
          <w:sz w:val="24"/>
          <w:szCs w:val="24"/>
        </w:rPr>
        <w:t xml:space="preserve"> </w:t>
      </w:r>
      <w:hyperlink r:id="rId26" w:history="1">
        <w:r w:rsidR="00DE2FC6" w:rsidRPr="00F67A54">
          <w:rPr>
            <w:rStyle w:val="Hyperlink"/>
            <w:rFonts w:ascii="Times New Roman" w:eastAsia="Times New Roman" w:hAnsi="Times New Roman" w:cs="Times New Roman"/>
            <w:sz w:val="24"/>
            <w:szCs w:val="24"/>
          </w:rPr>
          <w:t>https://aeon.co/essays/ottoman-cosmopolitanism-and-the-myth-of-the-sectarian-middle-east</w:t>
        </w:r>
      </w:hyperlink>
    </w:p>
    <w:p w14:paraId="420FBF60" w14:textId="06D848BD" w:rsidR="00DE2FC6" w:rsidRPr="00F67A54" w:rsidRDefault="005E5AB4" w:rsidP="00F67A54">
      <w:pPr>
        <w:tabs>
          <w:tab w:val="left" w:pos="540"/>
        </w:tabs>
        <w:spacing w:after="120" w:line="240" w:lineRule="auto"/>
        <w:ind w:left="180" w:firstLine="360"/>
        <w:rPr>
          <w:rFonts w:ascii="Times New Roman" w:eastAsia="Times New Roman" w:hAnsi="Times New Roman" w:cs="Times New Roman"/>
          <w:i/>
          <w:color w:val="000000" w:themeColor="text1"/>
          <w:sz w:val="24"/>
          <w:szCs w:val="24"/>
        </w:rPr>
      </w:pPr>
      <w:r w:rsidRPr="00F67A54">
        <w:rPr>
          <w:rStyle w:val="Hyperlink"/>
          <w:rFonts w:ascii="Times New Roman" w:eastAsia="Times New Roman" w:hAnsi="Times New Roman" w:cs="Times New Roman"/>
          <w:color w:val="000000" w:themeColor="text1"/>
          <w:sz w:val="24"/>
          <w:szCs w:val="24"/>
          <w:u w:val="none"/>
        </w:rPr>
        <w:t xml:space="preserve">3) </w:t>
      </w:r>
      <w:r w:rsidR="00DE2FC6" w:rsidRPr="00F67A54">
        <w:rPr>
          <w:rStyle w:val="Hyperlink"/>
          <w:rFonts w:ascii="Times New Roman" w:eastAsia="Times New Roman" w:hAnsi="Times New Roman" w:cs="Times New Roman"/>
          <w:color w:val="000000" w:themeColor="text1"/>
          <w:sz w:val="24"/>
          <w:szCs w:val="24"/>
          <w:u w:val="none"/>
        </w:rPr>
        <w:t xml:space="preserve">*Selections from </w:t>
      </w:r>
      <w:proofErr w:type="spellStart"/>
      <w:r w:rsidR="00DE2FC6" w:rsidRPr="00F67A54">
        <w:rPr>
          <w:rStyle w:val="Hyperlink"/>
          <w:rFonts w:ascii="Times New Roman" w:eastAsia="Times New Roman" w:hAnsi="Times New Roman" w:cs="Times New Roman"/>
          <w:color w:val="000000" w:themeColor="text1"/>
          <w:sz w:val="24"/>
          <w:szCs w:val="24"/>
          <w:u w:val="none"/>
        </w:rPr>
        <w:t>Ussama</w:t>
      </w:r>
      <w:proofErr w:type="spellEnd"/>
      <w:r w:rsidR="00DE2FC6" w:rsidRPr="00F67A54">
        <w:rPr>
          <w:rStyle w:val="Hyperlink"/>
          <w:rFonts w:ascii="Times New Roman" w:eastAsia="Times New Roman" w:hAnsi="Times New Roman" w:cs="Times New Roman"/>
          <w:color w:val="000000" w:themeColor="text1"/>
          <w:sz w:val="24"/>
          <w:szCs w:val="24"/>
          <w:u w:val="none"/>
        </w:rPr>
        <w:t xml:space="preserve"> </w:t>
      </w:r>
      <w:proofErr w:type="spellStart"/>
      <w:r w:rsidR="00DE2FC6" w:rsidRPr="00F67A54">
        <w:rPr>
          <w:rStyle w:val="Hyperlink"/>
          <w:rFonts w:ascii="Times New Roman" w:eastAsia="Times New Roman" w:hAnsi="Times New Roman" w:cs="Times New Roman"/>
          <w:color w:val="000000" w:themeColor="text1"/>
          <w:sz w:val="24"/>
          <w:szCs w:val="24"/>
          <w:u w:val="none"/>
        </w:rPr>
        <w:t>Makdisi</w:t>
      </w:r>
      <w:proofErr w:type="spellEnd"/>
      <w:r w:rsidR="00DE2FC6" w:rsidRPr="00F67A54">
        <w:rPr>
          <w:rStyle w:val="Hyperlink"/>
          <w:rFonts w:ascii="Times New Roman" w:eastAsia="Times New Roman" w:hAnsi="Times New Roman" w:cs="Times New Roman"/>
          <w:color w:val="000000" w:themeColor="text1"/>
          <w:sz w:val="24"/>
          <w:szCs w:val="24"/>
          <w:u w:val="none"/>
        </w:rPr>
        <w:t xml:space="preserve">, </w:t>
      </w:r>
      <w:r w:rsidR="00DE2FC6" w:rsidRPr="00F67A54">
        <w:rPr>
          <w:rStyle w:val="Hyperlink"/>
          <w:rFonts w:ascii="Times New Roman" w:eastAsia="Times New Roman" w:hAnsi="Times New Roman" w:cs="Times New Roman"/>
          <w:i/>
          <w:color w:val="000000" w:themeColor="text1"/>
          <w:sz w:val="24"/>
          <w:szCs w:val="24"/>
          <w:u w:val="none"/>
        </w:rPr>
        <w:t>Age of Coexistence, chapter 3: Co-Existence in the Age of Genocide, p: 75-112.</w:t>
      </w:r>
    </w:p>
    <w:p w14:paraId="20637B47" w14:textId="326B3A93" w:rsidR="00F67A54"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4) </w:t>
      </w:r>
      <w:r w:rsidR="00DE2FC6" w:rsidRPr="00F67A54">
        <w:rPr>
          <w:rFonts w:ascii="Times New Roman" w:hAnsi="Times New Roman" w:cs="Times New Roman"/>
          <w:sz w:val="24"/>
          <w:szCs w:val="24"/>
        </w:rPr>
        <w:t xml:space="preserve">*Jennifer Pitts, “Liberalism and Empire in a Nineteenth Century Algerian Mirror,” </w:t>
      </w:r>
      <w:r w:rsidR="00DE2FC6" w:rsidRPr="00F67A54">
        <w:rPr>
          <w:rFonts w:ascii="Times New Roman" w:hAnsi="Times New Roman" w:cs="Times New Roman"/>
          <w:i/>
          <w:sz w:val="24"/>
          <w:szCs w:val="24"/>
        </w:rPr>
        <w:t>Modern Intellectual History</w:t>
      </w:r>
      <w:r w:rsidR="00DE2FC6" w:rsidRPr="00F67A54">
        <w:rPr>
          <w:rFonts w:ascii="Times New Roman" w:hAnsi="Times New Roman" w:cs="Times New Roman"/>
          <w:sz w:val="24"/>
          <w:szCs w:val="24"/>
        </w:rPr>
        <w:t xml:space="preserve"> 6, no. 2 (2009): 287–313.</w:t>
      </w:r>
    </w:p>
    <w:p w14:paraId="28A70BF2" w14:textId="5ACC32E4" w:rsidR="00E84C1E"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5) </w:t>
      </w:r>
      <w:r w:rsidR="00E84C1E" w:rsidRPr="00F67A54">
        <w:rPr>
          <w:rFonts w:ascii="Times New Roman" w:hAnsi="Times New Roman" w:cs="Times New Roman"/>
          <w:sz w:val="24"/>
          <w:szCs w:val="24"/>
        </w:rPr>
        <w:t xml:space="preserve">* Primary texts: Wilfred Blunt, </w:t>
      </w:r>
      <w:r w:rsidR="00E84C1E" w:rsidRPr="00F67A54">
        <w:rPr>
          <w:rFonts w:ascii="Times New Roman" w:hAnsi="Times New Roman" w:cs="Times New Roman"/>
          <w:i/>
          <w:sz w:val="24"/>
          <w:szCs w:val="24"/>
        </w:rPr>
        <w:t xml:space="preserve">Future of Islam </w:t>
      </w:r>
      <w:r w:rsidR="00E84C1E" w:rsidRPr="00F67A54">
        <w:rPr>
          <w:rFonts w:ascii="Times New Roman" w:hAnsi="Times New Roman" w:cs="Times New Roman"/>
          <w:sz w:val="24"/>
          <w:szCs w:val="24"/>
        </w:rPr>
        <w:t xml:space="preserve">and </w:t>
      </w:r>
    </w:p>
    <w:p w14:paraId="2B821290" w14:textId="56B2F0EB" w:rsidR="00E84C1E" w:rsidRDefault="005E5AB4" w:rsidP="00F67A54">
      <w:pPr>
        <w:tabs>
          <w:tab w:val="left" w:pos="540"/>
        </w:tabs>
        <w:spacing w:after="120" w:line="240" w:lineRule="auto"/>
        <w:ind w:left="180" w:firstLine="360"/>
        <w:rPr>
          <w:rFonts w:ascii="Times New Roman" w:hAnsi="Times New Roman" w:cs="Times New Roman"/>
          <w:i/>
          <w:sz w:val="24"/>
          <w:szCs w:val="24"/>
        </w:rPr>
      </w:pPr>
      <w:r w:rsidRPr="00F67A54">
        <w:rPr>
          <w:rFonts w:ascii="Times New Roman" w:hAnsi="Times New Roman" w:cs="Times New Roman"/>
          <w:sz w:val="24"/>
          <w:szCs w:val="24"/>
        </w:rPr>
        <w:t xml:space="preserve">6) </w:t>
      </w:r>
      <w:r w:rsidR="00E84C1E" w:rsidRPr="00F67A54">
        <w:rPr>
          <w:rFonts w:ascii="Times New Roman" w:hAnsi="Times New Roman" w:cs="Times New Roman"/>
          <w:sz w:val="24"/>
          <w:szCs w:val="24"/>
        </w:rPr>
        <w:t>*Ernest Renan,</w:t>
      </w:r>
      <w:r w:rsidR="00E84C1E" w:rsidRPr="00F67A54">
        <w:rPr>
          <w:rFonts w:ascii="Times New Roman" w:hAnsi="Times New Roman" w:cs="Times New Roman"/>
          <w:i/>
          <w:sz w:val="24"/>
          <w:szCs w:val="24"/>
        </w:rPr>
        <w:t xml:space="preserve"> Islam and Science</w:t>
      </w:r>
    </w:p>
    <w:p w14:paraId="29D14735" w14:textId="77777777" w:rsidR="00F67A54" w:rsidRPr="00F67A54" w:rsidRDefault="00F67A54" w:rsidP="00F67A54">
      <w:pPr>
        <w:tabs>
          <w:tab w:val="left" w:pos="540"/>
        </w:tabs>
        <w:spacing w:after="120" w:line="240" w:lineRule="auto"/>
        <w:ind w:left="180" w:firstLine="360"/>
        <w:rPr>
          <w:rFonts w:ascii="Times New Roman" w:hAnsi="Times New Roman" w:cs="Times New Roman"/>
          <w:sz w:val="24"/>
          <w:szCs w:val="24"/>
        </w:rPr>
      </w:pPr>
    </w:p>
    <w:p w14:paraId="47C8C468" w14:textId="61CBBD7C" w:rsidR="00E84C1E" w:rsidRPr="00F67A54" w:rsidRDefault="00FC31DE" w:rsidP="00F67A54">
      <w:pPr>
        <w:pStyle w:val="ListParagraph"/>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00E84C1E"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00E84C1E" w:rsidRPr="00F67A54">
        <w:rPr>
          <w:rFonts w:ascii="Times New Roman" w:hAnsi="Times New Roman" w:cs="Times New Roman"/>
          <w:b/>
          <w:sz w:val="24"/>
          <w:szCs w:val="24"/>
          <w:u w:val="single"/>
        </w:rPr>
        <w:t>:</w:t>
      </w:r>
      <w:r w:rsidR="00E84C1E" w:rsidRPr="00F67A54">
        <w:rPr>
          <w:rFonts w:ascii="Times New Roman" w:hAnsi="Times New Roman" w:cs="Times New Roman"/>
          <w:sz w:val="24"/>
          <w:szCs w:val="24"/>
        </w:rPr>
        <w:t xml:space="preserve"> </w:t>
      </w:r>
      <w:r w:rsidR="009D2CAE" w:rsidRPr="00F67A54">
        <w:rPr>
          <w:rFonts w:ascii="Times New Roman" w:hAnsi="Times New Roman" w:cs="Times New Roman"/>
          <w:sz w:val="24"/>
          <w:szCs w:val="24"/>
        </w:rPr>
        <w:t>Compare the writing of Hamdan Khoja (in Jennifer Pitts’ article) to writings by Ernest Renan primary text. How did these two define Christian Europe/ Muslim world distinctions?</w:t>
      </w:r>
    </w:p>
    <w:p w14:paraId="36555196" w14:textId="77777777" w:rsidR="00E64195" w:rsidRPr="00F67A54" w:rsidRDefault="00E64195" w:rsidP="00F67A54">
      <w:pPr>
        <w:tabs>
          <w:tab w:val="left" w:pos="540"/>
        </w:tabs>
        <w:spacing w:after="120" w:line="240" w:lineRule="auto"/>
        <w:ind w:left="180" w:firstLine="360"/>
        <w:rPr>
          <w:rFonts w:ascii="Times New Roman" w:hAnsi="Times New Roman" w:cs="Times New Roman"/>
          <w:sz w:val="24"/>
          <w:szCs w:val="24"/>
        </w:rPr>
      </w:pPr>
    </w:p>
    <w:p w14:paraId="790CE478" w14:textId="1CEBD654" w:rsidR="009F2522" w:rsidRPr="00F67A54" w:rsidRDefault="00834906" w:rsidP="00F67A54">
      <w:pPr>
        <w:tabs>
          <w:tab w:val="left" w:pos="540"/>
        </w:tabs>
        <w:spacing w:after="120" w:line="240" w:lineRule="auto"/>
        <w:ind w:left="180" w:firstLine="360"/>
        <w:rPr>
          <w:rFonts w:ascii="Times New Roman" w:hAnsi="Times New Roman" w:cs="Times New Roman"/>
          <w:b/>
          <w:sz w:val="24"/>
          <w:szCs w:val="24"/>
        </w:rPr>
      </w:pPr>
      <w:r w:rsidRPr="00F67A54">
        <w:rPr>
          <w:rFonts w:ascii="Times New Roman" w:hAnsi="Times New Roman" w:cs="Times New Roman"/>
          <w:b/>
          <w:sz w:val="24"/>
          <w:szCs w:val="24"/>
        </w:rPr>
        <w:t xml:space="preserve">Week </w:t>
      </w:r>
      <w:r w:rsidR="00962FF8" w:rsidRPr="00F67A54">
        <w:rPr>
          <w:rFonts w:ascii="Times New Roman" w:hAnsi="Times New Roman" w:cs="Times New Roman"/>
          <w:b/>
          <w:sz w:val="24"/>
          <w:szCs w:val="24"/>
        </w:rPr>
        <w:t>4</w:t>
      </w:r>
      <w:r w:rsidRPr="00F67A54">
        <w:rPr>
          <w:rFonts w:ascii="Times New Roman" w:hAnsi="Times New Roman" w:cs="Times New Roman"/>
          <w:b/>
          <w:sz w:val="24"/>
          <w:szCs w:val="24"/>
        </w:rPr>
        <w:t>:</w:t>
      </w:r>
      <w:r w:rsidR="00F958F9" w:rsidRPr="00F67A54">
        <w:rPr>
          <w:rFonts w:ascii="Times New Roman" w:hAnsi="Times New Roman" w:cs="Times New Roman"/>
          <w:b/>
          <w:sz w:val="24"/>
          <w:szCs w:val="24"/>
        </w:rPr>
        <w:t xml:space="preserve"> (</w:t>
      </w:r>
      <w:r w:rsidR="00D43D67" w:rsidRPr="00F67A54">
        <w:rPr>
          <w:rFonts w:ascii="Times New Roman" w:hAnsi="Times New Roman" w:cs="Times New Roman"/>
          <w:b/>
          <w:sz w:val="24"/>
          <w:szCs w:val="24"/>
        </w:rPr>
        <w:t>February 6</w:t>
      </w:r>
      <w:r w:rsidR="00F958F9" w:rsidRPr="00F67A54">
        <w:rPr>
          <w:rFonts w:ascii="Times New Roman" w:hAnsi="Times New Roman" w:cs="Times New Roman"/>
          <w:b/>
          <w:sz w:val="24"/>
          <w:szCs w:val="24"/>
        </w:rPr>
        <w:t>)</w:t>
      </w:r>
      <w:r w:rsidR="00161F18" w:rsidRPr="00F67A54">
        <w:rPr>
          <w:rFonts w:ascii="Times New Roman" w:hAnsi="Times New Roman" w:cs="Times New Roman"/>
          <w:b/>
          <w:sz w:val="24"/>
          <w:szCs w:val="24"/>
        </w:rPr>
        <w:t xml:space="preserve"> </w:t>
      </w:r>
      <w:r w:rsidR="009F2522" w:rsidRPr="00F67A54">
        <w:rPr>
          <w:rFonts w:ascii="Times New Roman" w:hAnsi="Times New Roman" w:cs="Times New Roman"/>
          <w:b/>
          <w:sz w:val="24"/>
          <w:szCs w:val="24"/>
        </w:rPr>
        <w:t>Europe and the Middle East from Inter-Asian Perspectives</w:t>
      </w:r>
      <w:r w:rsidR="009F2522" w:rsidRPr="00F67A54">
        <w:rPr>
          <w:rFonts w:ascii="Times New Roman" w:hAnsi="Times New Roman" w:cs="Times New Roman"/>
          <w:b/>
          <w:sz w:val="24"/>
          <w:szCs w:val="24"/>
        </w:rPr>
        <w:t xml:space="preserve">: </w:t>
      </w:r>
      <w:r w:rsidR="009F2522" w:rsidRPr="00F67A54">
        <w:rPr>
          <w:rFonts w:ascii="Times New Roman" w:hAnsi="Times New Roman" w:cs="Times New Roman"/>
          <w:bCs/>
          <w:sz w:val="24"/>
          <w:szCs w:val="24"/>
        </w:rPr>
        <w:t>with</w:t>
      </w:r>
      <w:r w:rsidR="009F2522" w:rsidRPr="00F67A54">
        <w:rPr>
          <w:rFonts w:ascii="Times New Roman" w:hAnsi="Times New Roman" w:cs="Times New Roman"/>
          <w:b/>
          <w:sz w:val="24"/>
          <w:szCs w:val="24"/>
        </w:rPr>
        <w:t xml:space="preserve"> </w:t>
      </w:r>
      <w:r w:rsidR="009F2522" w:rsidRPr="00F67A54">
        <w:rPr>
          <w:rFonts w:ascii="Times New Roman" w:hAnsi="Times New Roman" w:cs="Times New Roman"/>
          <w:bCs/>
          <w:sz w:val="24"/>
          <w:szCs w:val="24"/>
        </w:rPr>
        <w:t xml:space="preserve">Guest Professor: </w:t>
      </w:r>
      <w:proofErr w:type="spellStart"/>
      <w:r w:rsidR="009F2522" w:rsidRPr="00F67A54">
        <w:rPr>
          <w:rFonts w:ascii="Times New Roman" w:hAnsi="Times New Roman" w:cs="Times New Roman"/>
          <w:bCs/>
          <w:sz w:val="24"/>
          <w:szCs w:val="24"/>
        </w:rPr>
        <w:t>Zvi</w:t>
      </w:r>
      <w:proofErr w:type="spellEnd"/>
      <w:r w:rsidR="009F2522" w:rsidRPr="00F67A54">
        <w:rPr>
          <w:rFonts w:ascii="Times New Roman" w:hAnsi="Times New Roman" w:cs="Times New Roman"/>
          <w:bCs/>
          <w:sz w:val="24"/>
          <w:szCs w:val="24"/>
        </w:rPr>
        <w:t xml:space="preserve"> Ben-</w:t>
      </w:r>
      <w:proofErr w:type="spellStart"/>
      <w:r w:rsidR="005E5AB4" w:rsidRPr="00F67A54">
        <w:rPr>
          <w:rFonts w:ascii="Times New Roman" w:hAnsi="Times New Roman" w:cs="Times New Roman"/>
          <w:bCs/>
          <w:sz w:val="24"/>
          <w:szCs w:val="24"/>
        </w:rPr>
        <w:t>D</w:t>
      </w:r>
      <w:r w:rsidR="009F2522" w:rsidRPr="00F67A54">
        <w:rPr>
          <w:rFonts w:ascii="Times New Roman" w:hAnsi="Times New Roman" w:cs="Times New Roman"/>
          <w:bCs/>
          <w:sz w:val="24"/>
          <w:szCs w:val="24"/>
        </w:rPr>
        <w:t>or</w:t>
      </w:r>
      <w:proofErr w:type="spellEnd"/>
      <w:r w:rsidR="009F2522" w:rsidRPr="00F67A54">
        <w:rPr>
          <w:rFonts w:ascii="Times New Roman" w:hAnsi="Times New Roman" w:cs="Times New Roman"/>
          <w:bCs/>
          <w:sz w:val="24"/>
          <w:szCs w:val="24"/>
        </w:rPr>
        <w:t xml:space="preserve"> </w:t>
      </w:r>
      <w:proofErr w:type="spellStart"/>
      <w:r w:rsidR="009F2522" w:rsidRPr="00F67A54">
        <w:rPr>
          <w:rFonts w:ascii="Times New Roman" w:hAnsi="Times New Roman" w:cs="Times New Roman"/>
          <w:bCs/>
          <w:sz w:val="24"/>
          <w:szCs w:val="24"/>
        </w:rPr>
        <w:t>Benite</w:t>
      </w:r>
      <w:proofErr w:type="spellEnd"/>
      <w:r w:rsidR="009F2522" w:rsidRPr="00F67A54">
        <w:rPr>
          <w:rFonts w:ascii="Times New Roman" w:hAnsi="Times New Roman" w:cs="Times New Roman"/>
          <w:bCs/>
          <w:sz w:val="24"/>
          <w:szCs w:val="24"/>
        </w:rPr>
        <w:t xml:space="preserve">, NYU History Department. </w:t>
      </w:r>
    </w:p>
    <w:p w14:paraId="2B73B2E2" w14:textId="3BDCE28A" w:rsidR="009F2522" w:rsidRPr="00F67A54" w:rsidRDefault="009F2522" w:rsidP="00F67A54">
      <w:pPr>
        <w:tabs>
          <w:tab w:val="left" w:pos="540"/>
        </w:tabs>
        <w:spacing w:after="120" w:line="240" w:lineRule="auto"/>
        <w:ind w:left="180" w:firstLine="360"/>
        <w:rPr>
          <w:rFonts w:ascii="Times New Roman" w:hAnsi="Times New Roman" w:cs="Times New Roman"/>
          <w:b/>
          <w:sz w:val="24"/>
          <w:szCs w:val="24"/>
        </w:rPr>
      </w:pPr>
      <w:r w:rsidRPr="00F67A54">
        <w:rPr>
          <w:rFonts w:ascii="Times New Roman" w:hAnsi="Times New Roman" w:cs="Times New Roman"/>
          <w:b/>
          <w:color w:val="00B050"/>
          <w:sz w:val="24"/>
          <w:szCs w:val="24"/>
        </w:rPr>
        <w:t xml:space="preserve">The class will meet at </w:t>
      </w:r>
      <w:proofErr w:type="spellStart"/>
      <w:r w:rsidRPr="00F67A54">
        <w:rPr>
          <w:rFonts w:ascii="Times New Roman" w:hAnsi="Times New Roman" w:cs="Times New Roman"/>
          <w:b/>
          <w:color w:val="00B050"/>
          <w:sz w:val="24"/>
          <w:szCs w:val="24"/>
        </w:rPr>
        <w:t>Fedex</w:t>
      </w:r>
      <w:proofErr w:type="spellEnd"/>
      <w:r w:rsidRPr="00F67A54">
        <w:rPr>
          <w:rFonts w:ascii="Times New Roman" w:hAnsi="Times New Roman" w:cs="Times New Roman"/>
          <w:b/>
          <w:color w:val="00B050"/>
          <w:sz w:val="24"/>
          <w:szCs w:val="24"/>
        </w:rPr>
        <w:t xml:space="preserve"> Education Center, Seminar Room 4003.</w:t>
      </w:r>
    </w:p>
    <w:p w14:paraId="5DBA1631" w14:textId="03F76F99" w:rsidR="00697128" w:rsidRPr="00697128" w:rsidRDefault="00895B1C" w:rsidP="00697128">
      <w:pPr>
        <w:tabs>
          <w:tab w:val="left" w:pos="540"/>
        </w:tabs>
        <w:spacing w:after="120" w:line="240" w:lineRule="auto"/>
        <w:ind w:left="180" w:firstLine="360"/>
        <w:rPr>
          <w:rFonts w:ascii="Times New Roman" w:hAnsi="Times New Roman" w:cs="Times New Roman"/>
          <w:bCs/>
          <w:sz w:val="24"/>
          <w:szCs w:val="24"/>
        </w:rPr>
      </w:pPr>
      <w:r>
        <w:rPr>
          <w:rFonts w:ascii="Times New Roman" w:hAnsi="Times New Roman" w:cs="Times New Roman"/>
          <w:bCs/>
          <w:sz w:val="24"/>
          <w:szCs w:val="24"/>
        </w:rPr>
        <w:t xml:space="preserve">1) </w:t>
      </w:r>
      <w:r w:rsidR="005E5AB4" w:rsidRPr="00697128">
        <w:rPr>
          <w:rFonts w:ascii="Times New Roman" w:hAnsi="Times New Roman" w:cs="Times New Roman"/>
          <w:bCs/>
          <w:sz w:val="24"/>
          <w:szCs w:val="24"/>
        </w:rPr>
        <w:t>*</w:t>
      </w:r>
      <w:proofErr w:type="spellStart"/>
      <w:r w:rsidR="005E5AB4" w:rsidRPr="00697128">
        <w:rPr>
          <w:rFonts w:ascii="Times New Roman" w:hAnsi="Times New Roman" w:cs="Times New Roman"/>
          <w:bCs/>
          <w:sz w:val="24"/>
          <w:szCs w:val="24"/>
        </w:rPr>
        <w:t>Zvi</w:t>
      </w:r>
      <w:proofErr w:type="spellEnd"/>
      <w:r w:rsidR="005E5AB4" w:rsidRPr="00697128">
        <w:rPr>
          <w:rFonts w:ascii="Times New Roman" w:hAnsi="Times New Roman" w:cs="Times New Roman"/>
          <w:bCs/>
          <w:sz w:val="24"/>
          <w:szCs w:val="24"/>
        </w:rPr>
        <w:t xml:space="preserve"> Ben </w:t>
      </w:r>
      <w:proofErr w:type="spellStart"/>
      <w:r w:rsidR="005E5AB4" w:rsidRPr="00697128">
        <w:rPr>
          <w:rFonts w:ascii="Times New Roman" w:hAnsi="Times New Roman" w:cs="Times New Roman"/>
          <w:bCs/>
          <w:sz w:val="24"/>
          <w:szCs w:val="24"/>
        </w:rPr>
        <w:t>Dor</w:t>
      </w:r>
      <w:proofErr w:type="spellEnd"/>
      <w:r w:rsidR="005E5AB4" w:rsidRPr="00697128">
        <w:rPr>
          <w:rFonts w:ascii="Times New Roman" w:hAnsi="Times New Roman" w:cs="Times New Roman"/>
          <w:bCs/>
          <w:sz w:val="24"/>
          <w:szCs w:val="24"/>
        </w:rPr>
        <w:t xml:space="preserve"> </w:t>
      </w:r>
      <w:proofErr w:type="spellStart"/>
      <w:r w:rsidR="005E5AB4" w:rsidRPr="00697128">
        <w:rPr>
          <w:rFonts w:ascii="Times New Roman" w:hAnsi="Times New Roman" w:cs="Times New Roman"/>
          <w:bCs/>
          <w:sz w:val="24"/>
          <w:szCs w:val="24"/>
        </w:rPr>
        <w:t>Benite</w:t>
      </w:r>
      <w:proofErr w:type="spellEnd"/>
      <w:r w:rsidR="005E5AB4" w:rsidRPr="00697128">
        <w:rPr>
          <w:rFonts w:ascii="Times New Roman" w:hAnsi="Times New Roman" w:cs="Times New Roman"/>
          <w:bCs/>
          <w:sz w:val="24"/>
          <w:szCs w:val="24"/>
        </w:rPr>
        <w:t xml:space="preserve">, “Taking Abduh to China,” </w:t>
      </w:r>
    </w:p>
    <w:p w14:paraId="2469DBCC" w14:textId="368CC5B3" w:rsidR="00697128" w:rsidRDefault="00895B1C" w:rsidP="00697128">
      <w:pPr>
        <w:tabs>
          <w:tab w:val="left" w:pos="540"/>
        </w:tabs>
        <w:spacing w:after="120" w:line="240" w:lineRule="auto"/>
        <w:ind w:left="180" w:firstLine="360"/>
        <w:rPr>
          <w:rFonts w:ascii="Times New Roman" w:eastAsia="Code2000-Identity-H" w:hAnsi="Times New Roman" w:cs="Times New Roman"/>
        </w:rPr>
      </w:pPr>
      <w:r>
        <w:rPr>
          <w:rFonts w:ascii="Times New Roman" w:hAnsi="Times New Roman" w:cs="Times New Roman"/>
          <w:bCs/>
          <w:sz w:val="24"/>
          <w:szCs w:val="24"/>
        </w:rPr>
        <w:t xml:space="preserve">2) </w:t>
      </w:r>
      <w:r w:rsidR="00697128" w:rsidRPr="00697128">
        <w:rPr>
          <w:rFonts w:ascii="Times New Roman" w:hAnsi="Times New Roman" w:cs="Times New Roman"/>
          <w:bCs/>
          <w:sz w:val="24"/>
          <w:szCs w:val="24"/>
        </w:rPr>
        <w:t>*</w:t>
      </w:r>
      <w:proofErr w:type="spellStart"/>
      <w:r w:rsidR="00697128" w:rsidRPr="00697128">
        <w:rPr>
          <w:rFonts w:ascii="Times New Roman" w:hAnsi="Times New Roman" w:cs="Times New Roman"/>
          <w:bCs/>
          <w:sz w:val="24"/>
          <w:szCs w:val="24"/>
        </w:rPr>
        <w:t>Zvi</w:t>
      </w:r>
      <w:proofErr w:type="spellEnd"/>
      <w:r w:rsidR="00697128" w:rsidRPr="00697128">
        <w:rPr>
          <w:rFonts w:ascii="Times New Roman" w:hAnsi="Times New Roman" w:cs="Times New Roman"/>
          <w:bCs/>
          <w:sz w:val="24"/>
          <w:szCs w:val="24"/>
        </w:rPr>
        <w:t xml:space="preserve"> Ben </w:t>
      </w:r>
      <w:proofErr w:type="spellStart"/>
      <w:r w:rsidR="00697128" w:rsidRPr="00697128">
        <w:rPr>
          <w:rFonts w:ascii="Times New Roman" w:hAnsi="Times New Roman" w:cs="Times New Roman"/>
          <w:bCs/>
          <w:sz w:val="24"/>
          <w:szCs w:val="24"/>
        </w:rPr>
        <w:t>Dor</w:t>
      </w:r>
      <w:proofErr w:type="spellEnd"/>
      <w:r w:rsidR="00697128" w:rsidRPr="00697128">
        <w:rPr>
          <w:rFonts w:ascii="Times New Roman" w:hAnsi="Times New Roman" w:cs="Times New Roman"/>
          <w:bCs/>
          <w:sz w:val="24"/>
          <w:szCs w:val="24"/>
        </w:rPr>
        <w:t xml:space="preserve"> </w:t>
      </w:r>
      <w:proofErr w:type="spellStart"/>
      <w:r w:rsidR="00697128" w:rsidRPr="00697128">
        <w:rPr>
          <w:rFonts w:ascii="Times New Roman" w:hAnsi="Times New Roman" w:cs="Times New Roman"/>
          <w:bCs/>
          <w:sz w:val="24"/>
          <w:szCs w:val="24"/>
        </w:rPr>
        <w:t>Benite</w:t>
      </w:r>
      <w:proofErr w:type="spellEnd"/>
      <w:r w:rsidR="00697128" w:rsidRPr="00697128">
        <w:rPr>
          <w:rFonts w:ascii="Times New Roman" w:hAnsi="Times New Roman" w:cs="Times New Roman"/>
          <w:bCs/>
          <w:sz w:val="24"/>
          <w:szCs w:val="24"/>
        </w:rPr>
        <w:t>, “</w:t>
      </w:r>
      <w:r w:rsidR="00697128" w:rsidRPr="00697128">
        <w:rPr>
          <w:rFonts w:ascii="Times New Roman" w:eastAsia="Code2000-Identity-H" w:hAnsi="Times New Roman" w:cs="Times New Roman"/>
        </w:rPr>
        <w:t>Modernity: The Sphinx and the Historian</w:t>
      </w:r>
      <w:r w:rsidR="00697128" w:rsidRPr="00697128">
        <w:rPr>
          <w:rFonts w:ascii="Times New Roman" w:hAnsi="Times New Roman" w:cs="Times New Roman"/>
          <w:bCs/>
          <w:sz w:val="24"/>
          <w:szCs w:val="24"/>
        </w:rPr>
        <w:t xml:space="preserve">, </w:t>
      </w:r>
      <w:r w:rsidR="00697128" w:rsidRPr="00697128">
        <w:rPr>
          <w:rFonts w:ascii="Times New Roman" w:eastAsia="Code2000-Identity-H" w:hAnsi="Times New Roman" w:cs="Times New Roman"/>
          <w:i/>
          <w:iCs/>
        </w:rPr>
        <w:t>The American Historical Review</w:t>
      </w:r>
      <w:r w:rsidR="00697128" w:rsidRPr="00697128">
        <w:rPr>
          <w:rFonts w:ascii="Times New Roman" w:eastAsia="Code2000-Identity-H" w:hAnsi="Times New Roman" w:cs="Times New Roman"/>
        </w:rPr>
        <w:t>, Vol. 116, No. 3 (June 2011), pp. 638-652</w:t>
      </w:r>
    </w:p>
    <w:p w14:paraId="314BD262" w14:textId="77777777" w:rsidR="00895B1C" w:rsidRDefault="00895B1C" w:rsidP="00895B1C">
      <w:pPr>
        <w:tabs>
          <w:tab w:val="left" w:pos="540"/>
        </w:tabs>
        <w:spacing w:after="120" w:line="240" w:lineRule="auto"/>
        <w:ind w:left="180" w:firstLine="360"/>
        <w:rPr>
          <w:rFonts w:ascii="Times New Roman" w:eastAsia="Code2000-Identity-H" w:hAnsi="Times New Roman" w:cs="Times New Roman"/>
        </w:rPr>
      </w:pPr>
      <w:r>
        <w:rPr>
          <w:rFonts w:ascii="Times New Roman" w:eastAsia="Code2000-Identity-H" w:hAnsi="Times New Roman" w:cs="Times New Roman"/>
        </w:rPr>
        <w:t xml:space="preserve">3) *Ayşe </w:t>
      </w:r>
      <w:proofErr w:type="spellStart"/>
      <w:r>
        <w:rPr>
          <w:rFonts w:ascii="Times New Roman" w:eastAsia="Code2000-Identity-H" w:hAnsi="Times New Roman" w:cs="Times New Roman"/>
        </w:rPr>
        <w:t>Zarakol</w:t>
      </w:r>
      <w:proofErr w:type="spellEnd"/>
      <w:r>
        <w:rPr>
          <w:rFonts w:ascii="Times New Roman" w:eastAsia="Code2000-Identity-H" w:hAnsi="Times New Roman" w:cs="Times New Roman"/>
        </w:rPr>
        <w:t>, “</w:t>
      </w:r>
      <w:r w:rsidRPr="00895B1C">
        <w:rPr>
          <w:rFonts w:ascii="Times New Roman" w:eastAsia="Code2000-Identity-H" w:hAnsi="Times New Roman" w:cs="Times New Roman"/>
        </w:rPr>
        <w:t>Remembering the Shared History of (</w:t>
      </w:r>
      <w:proofErr w:type="spellStart"/>
      <w:r w:rsidRPr="00895B1C">
        <w:rPr>
          <w:rFonts w:ascii="Times New Roman" w:eastAsia="Code2000-Identity-H" w:hAnsi="Times New Roman" w:cs="Times New Roman"/>
        </w:rPr>
        <w:t>Eur</w:t>
      </w:r>
      <w:proofErr w:type="spellEnd"/>
      <w:r w:rsidRPr="00895B1C">
        <w:rPr>
          <w:rFonts w:ascii="Times New Roman" w:eastAsia="Code2000-Identity-H" w:hAnsi="Times New Roman" w:cs="Times New Roman"/>
        </w:rPr>
        <w:t>)Asia: Is This a Good Idea in the Twenty-First Century?</w:t>
      </w:r>
      <w:r>
        <w:rPr>
          <w:rFonts w:ascii="Times New Roman" w:eastAsia="Code2000-Identity-H" w:hAnsi="Times New Roman" w:cs="Times New Roman"/>
        </w:rPr>
        <w:t xml:space="preserve">,” </w:t>
      </w:r>
      <w:r w:rsidRPr="00895B1C">
        <w:rPr>
          <w:rFonts w:ascii="Times New Roman" w:eastAsia="Code2000-Identity-H" w:hAnsi="Times New Roman" w:cs="Times New Roman"/>
          <w:i/>
          <w:iCs/>
        </w:rPr>
        <w:t>Global Studies Quarterly</w:t>
      </w:r>
      <w:r w:rsidRPr="00895B1C">
        <w:rPr>
          <w:rFonts w:ascii="Times New Roman" w:eastAsia="Code2000-Identity-H" w:hAnsi="Times New Roman" w:cs="Times New Roman"/>
        </w:rPr>
        <w:t>, Volume 2, Issue 4, October 2022</w:t>
      </w:r>
    </w:p>
    <w:p w14:paraId="5189432F" w14:textId="60312C91" w:rsidR="00895B1C" w:rsidRDefault="00895B1C" w:rsidP="00895B1C">
      <w:pPr>
        <w:tabs>
          <w:tab w:val="left" w:pos="540"/>
        </w:tabs>
        <w:spacing w:after="120" w:line="240" w:lineRule="auto"/>
        <w:ind w:left="180" w:firstLine="360"/>
        <w:rPr>
          <w:rFonts w:ascii="Times New Roman" w:eastAsia="Code2000-Identity-H" w:hAnsi="Times New Roman" w:cs="Times New Roman"/>
        </w:rPr>
      </w:pPr>
      <w:r>
        <w:rPr>
          <w:rFonts w:ascii="Times New Roman" w:eastAsia="Code2000-Identity-H" w:hAnsi="Times New Roman" w:cs="Times New Roman"/>
        </w:rPr>
        <w:t>4) *Kosuke Shimizu,</w:t>
      </w:r>
      <w:r w:rsidRPr="00895B1C">
        <w:t xml:space="preserve"> </w:t>
      </w:r>
      <w:r>
        <w:t>“</w:t>
      </w:r>
      <w:r w:rsidRPr="00895B1C">
        <w:rPr>
          <w:rFonts w:ascii="Times New Roman" w:eastAsia="Code2000-Identity-H" w:hAnsi="Times New Roman" w:cs="Times New Roman"/>
        </w:rPr>
        <w:t>A Non-Western Attempt at Hegemony: Lessons from the Second-Generation Kyoto School for International Pluralism and Its Discontents</w:t>
      </w:r>
      <w:r>
        <w:rPr>
          <w:rFonts w:ascii="Times New Roman" w:eastAsia="Code2000-Identity-H" w:hAnsi="Times New Roman" w:cs="Times New Roman"/>
        </w:rPr>
        <w:t xml:space="preserve">”, </w:t>
      </w:r>
      <w:r w:rsidRPr="00895B1C">
        <w:rPr>
          <w:rFonts w:ascii="Times New Roman" w:eastAsia="Code2000-Identity-H" w:hAnsi="Times New Roman" w:cs="Times New Roman"/>
          <w:i/>
          <w:iCs/>
        </w:rPr>
        <w:t>Global Studies Quarterly</w:t>
      </w:r>
      <w:r w:rsidRPr="00895B1C">
        <w:rPr>
          <w:rFonts w:ascii="Times New Roman" w:eastAsia="Code2000-Identity-H" w:hAnsi="Times New Roman" w:cs="Times New Roman"/>
        </w:rPr>
        <w:t>, Volume 2, Issue 4, October 2022</w:t>
      </w:r>
    </w:p>
    <w:p w14:paraId="59878D71" w14:textId="0CC36096" w:rsidR="00FC31DE" w:rsidRDefault="00FC31DE" w:rsidP="00895B1C">
      <w:pPr>
        <w:tabs>
          <w:tab w:val="left" w:pos="540"/>
        </w:tabs>
        <w:spacing w:after="120" w:line="240" w:lineRule="auto"/>
        <w:ind w:left="180" w:firstLine="360"/>
        <w:rPr>
          <w:rFonts w:ascii="Times New Roman" w:eastAsia="Code2000-Identity-H" w:hAnsi="Times New Roman" w:cs="Times New Roman"/>
        </w:rPr>
      </w:pPr>
    </w:p>
    <w:p w14:paraId="15325AA5" w14:textId="6FD0E3D2" w:rsidR="00FC31DE" w:rsidRPr="00F67A54" w:rsidRDefault="00FC31DE" w:rsidP="00FC31DE">
      <w:pPr>
        <w:pStyle w:val="ListParagraph"/>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Pr="00F67A54">
        <w:rPr>
          <w:rFonts w:ascii="Times New Roman" w:hAnsi="Times New Roman" w:cs="Times New Roman"/>
          <w:b/>
          <w:sz w:val="24"/>
          <w:szCs w:val="24"/>
          <w:u w:val="single"/>
        </w:rPr>
        <w:t>:</w:t>
      </w:r>
      <w:r w:rsidRPr="00F67A54">
        <w:rPr>
          <w:rFonts w:ascii="Times New Roman" w:hAnsi="Times New Roman" w:cs="Times New Roman"/>
          <w:sz w:val="24"/>
          <w:szCs w:val="24"/>
        </w:rPr>
        <w:t xml:space="preserve"> </w:t>
      </w:r>
      <w:r>
        <w:rPr>
          <w:rFonts w:ascii="Times New Roman" w:hAnsi="Times New Roman" w:cs="Times New Roman"/>
          <w:sz w:val="24"/>
          <w:szCs w:val="24"/>
        </w:rPr>
        <w:t xml:space="preserve">Is Middle East part of Asia? Does your perspective on the relationship between the Middle East and the West change when you compare it to China and the West, or East Asia and the West? </w:t>
      </w:r>
    </w:p>
    <w:p w14:paraId="716E3BAF" w14:textId="77777777" w:rsidR="009F2522" w:rsidRPr="00F67A54" w:rsidRDefault="009F2522" w:rsidP="00FC31DE">
      <w:pPr>
        <w:tabs>
          <w:tab w:val="left" w:pos="540"/>
        </w:tabs>
        <w:spacing w:after="120" w:line="240" w:lineRule="auto"/>
        <w:rPr>
          <w:rFonts w:ascii="Times New Roman" w:hAnsi="Times New Roman" w:cs="Times New Roman"/>
          <w:bCs/>
          <w:sz w:val="24"/>
          <w:szCs w:val="24"/>
        </w:rPr>
      </w:pPr>
    </w:p>
    <w:p w14:paraId="194BE08F" w14:textId="3DE4F695" w:rsidR="009F2522" w:rsidRPr="009F2522" w:rsidRDefault="009F2522" w:rsidP="00697128">
      <w:pPr>
        <w:tabs>
          <w:tab w:val="left" w:pos="540"/>
        </w:tabs>
        <w:spacing w:after="120" w:line="240" w:lineRule="auto"/>
        <w:ind w:left="180" w:firstLine="360"/>
        <w:rPr>
          <w:rFonts w:ascii="Times New Roman" w:eastAsia="Times New Roman" w:hAnsi="Times New Roman" w:cs="Times New Roman"/>
          <w:bCs/>
          <w:color w:val="00B050"/>
          <w:sz w:val="24"/>
          <w:szCs w:val="24"/>
        </w:rPr>
      </w:pPr>
      <w:r w:rsidRPr="00F67A54">
        <w:rPr>
          <w:rFonts w:ascii="Times New Roman" w:hAnsi="Times New Roman" w:cs="Times New Roman"/>
          <w:bCs/>
          <w:sz w:val="24"/>
          <w:szCs w:val="24"/>
        </w:rPr>
        <w:t xml:space="preserve">Recommended Public Lecture: </w:t>
      </w:r>
      <w:r w:rsidRPr="00F67A54">
        <w:rPr>
          <w:rFonts w:ascii="Times New Roman" w:eastAsia="Times New Roman" w:hAnsi="Times New Roman" w:cs="Times New Roman"/>
          <w:bCs/>
          <w:color w:val="00B050"/>
          <w:sz w:val="24"/>
          <w:szCs w:val="24"/>
        </w:rPr>
        <w:t>February 6, 2023 @ 5:30 pm - 7:00 pm</w:t>
      </w:r>
      <w:r w:rsidR="00697128">
        <w:rPr>
          <w:rFonts w:ascii="Times New Roman" w:eastAsia="Times New Roman" w:hAnsi="Times New Roman" w:cs="Times New Roman"/>
          <w:bCs/>
          <w:color w:val="00B050"/>
          <w:sz w:val="24"/>
          <w:szCs w:val="24"/>
        </w:rPr>
        <w:t xml:space="preserve"> on </w:t>
      </w:r>
      <w:r w:rsidRPr="009F2522">
        <w:rPr>
          <w:rFonts w:ascii="Times New Roman" w:eastAsia="Times New Roman" w:hAnsi="Times New Roman" w:cs="Times New Roman"/>
          <w:bCs/>
          <w:color w:val="00B050"/>
          <w:sz w:val="24"/>
          <w:szCs w:val="24"/>
        </w:rPr>
        <w:t xml:space="preserve">Late Imperial Chinese Islam between History, Genealogy, and Memory: The State, the Muslims, and the People Around,” Nelson Mandela Auditorium,  FedEx Global Education Center,  by Dr. </w:t>
      </w:r>
      <w:proofErr w:type="spellStart"/>
      <w:r w:rsidRPr="009F2522">
        <w:rPr>
          <w:rFonts w:ascii="Times New Roman" w:eastAsia="Times New Roman" w:hAnsi="Times New Roman" w:cs="Times New Roman"/>
          <w:bCs/>
          <w:color w:val="00B050"/>
          <w:sz w:val="24"/>
          <w:szCs w:val="24"/>
        </w:rPr>
        <w:t>Zvi</w:t>
      </w:r>
      <w:proofErr w:type="spellEnd"/>
      <w:r w:rsidRPr="009F2522">
        <w:rPr>
          <w:rFonts w:ascii="Times New Roman" w:eastAsia="Times New Roman" w:hAnsi="Times New Roman" w:cs="Times New Roman"/>
          <w:bCs/>
          <w:color w:val="00B050"/>
          <w:sz w:val="24"/>
          <w:szCs w:val="24"/>
        </w:rPr>
        <w:t xml:space="preserve"> Ben-</w:t>
      </w:r>
      <w:proofErr w:type="spellStart"/>
      <w:r w:rsidRPr="009F2522">
        <w:rPr>
          <w:rFonts w:ascii="Times New Roman" w:eastAsia="Times New Roman" w:hAnsi="Times New Roman" w:cs="Times New Roman"/>
          <w:bCs/>
          <w:color w:val="00B050"/>
          <w:sz w:val="24"/>
          <w:szCs w:val="24"/>
        </w:rPr>
        <w:t>Dor</w:t>
      </w:r>
      <w:proofErr w:type="spellEnd"/>
      <w:r w:rsidRPr="009F2522">
        <w:rPr>
          <w:rFonts w:ascii="Times New Roman" w:eastAsia="Times New Roman" w:hAnsi="Times New Roman" w:cs="Times New Roman"/>
          <w:bCs/>
          <w:color w:val="00B050"/>
          <w:sz w:val="24"/>
          <w:szCs w:val="24"/>
        </w:rPr>
        <w:t xml:space="preserve"> </w:t>
      </w:r>
      <w:proofErr w:type="spellStart"/>
      <w:r w:rsidRPr="009F2522">
        <w:rPr>
          <w:rFonts w:ascii="Times New Roman" w:eastAsia="Times New Roman" w:hAnsi="Times New Roman" w:cs="Times New Roman"/>
          <w:bCs/>
          <w:color w:val="00B050"/>
          <w:sz w:val="24"/>
          <w:szCs w:val="24"/>
        </w:rPr>
        <w:t>Benite</w:t>
      </w:r>
      <w:proofErr w:type="spellEnd"/>
      <w:r w:rsidRPr="009F2522">
        <w:rPr>
          <w:rFonts w:ascii="Times New Roman" w:eastAsia="Times New Roman" w:hAnsi="Times New Roman" w:cs="Times New Roman"/>
          <w:bCs/>
          <w:color w:val="00B050"/>
          <w:sz w:val="24"/>
          <w:szCs w:val="24"/>
        </w:rPr>
        <w:t>, Professor of History at New York University.</w:t>
      </w:r>
    </w:p>
    <w:p w14:paraId="6958F12D" w14:textId="67C82ED8" w:rsidR="00ED4B67" w:rsidRPr="00F67A54" w:rsidRDefault="003C11D6" w:rsidP="00F67A54">
      <w:pPr>
        <w:pStyle w:val="ListParagraph"/>
        <w:tabs>
          <w:tab w:val="left" w:pos="540"/>
        </w:tabs>
        <w:spacing w:after="120" w:line="240" w:lineRule="auto"/>
        <w:ind w:left="180" w:firstLine="360"/>
        <w:rPr>
          <w:rFonts w:ascii="Times New Roman" w:hAnsi="Times New Roman" w:cs="Times New Roman"/>
          <w:b/>
          <w:bCs/>
          <w:sz w:val="24"/>
          <w:szCs w:val="24"/>
        </w:rPr>
      </w:pPr>
      <w:r w:rsidRPr="00F67A54">
        <w:rPr>
          <w:rFonts w:ascii="Times New Roman" w:hAnsi="Times New Roman" w:cs="Times New Roman"/>
          <w:sz w:val="24"/>
          <w:szCs w:val="24"/>
        </w:rPr>
        <w:br/>
      </w:r>
      <w:r w:rsidRPr="00F67A54">
        <w:rPr>
          <w:rFonts w:ascii="Times New Roman" w:hAnsi="Times New Roman" w:cs="Times New Roman"/>
          <w:b/>
          <w:bCs/>
          <w:color w:val="C00000"/>
          <w:sz w:val="24"/>
          <w:szCs w:val="24"/>
        </w:rPr>
        <w:t>NO CLASS ON FEBRUARY 13- UNIVERSITY WELLNESS DAY</w:t>
      </w:r>
    </w:p>
    <w:p w14:paraId="19D70B84" w14:textId="77777777" w:rsidR="003C11D6" w:rsidRPr="00F67A54" w:rsidRDefault="003C11D6" w:rsidP="00F67A54">
      <w:pPr>
        <w:pStyle w:val="ListParagraph"/>
        <w:tabs>
          <w:tab w:val="left" w:pos="540"/>
        </w:tabs>
        <w:spacing w:after="120" w:line="240" w:lineRule="auto"/>
        <w:ind w:left="180" w:firstLine="360"/>
        <w:rPr>
          <w:rFonts w:ascii="Times New Roman" w:hAnsi="Times New Roman" w:cs="Times New Roman"/>
          <w:sz w:val="24"/>
          <w:szCs w:val="24"/>
        </w:rPr>
      </w:pPr>
    </w:p>
    <w:p w14:paraId="0FCB28AE" w14:textId="7FE456DA" w:rsidR="00263201" w:rsidRPr="00F67A54" w:rsidRDefault="00A74760" w:rsidP="00263201">
      <w:p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
          <w:sz w:val="24"/>
          <w:szCs w:val="24"/>
        </w:rPr>
        <w:t xml:space="preserve">Week </w:t>
      </w:r>
      <w:r w:rsidR="00962FF8" w:rsidRPr="00F67A54">
        <w:rPr>
          <w:rFonts w:ascii="Times New Roman" w:hAnsi="Times New Roman" w:cs="Times New Roman"/>
          <w:b/>
          <w:sz w:val="24"/>
          <w:szCs w:val="24"/>
        </w:rPr>
        <w:t>5</w:t>
      </w:r>
      <w:r w:rsidRPr="00F67A54">
        <w:rPr>
          <w:rFonts w:ascii="Times New Roman" w:hAnsi="Times New Roman" w:cs="Times New Roman"/>
          <w:b/>
          <w:sz w:val="24"/>
          <w:szCs w:val="24"/>
        </w:rPr>
        <w:t xml:space="preserve">: </w:t>
      </w:r>
      <w:r w:rsidR="009426B0"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3C11D6" w:rsidRPr="00F67A54">
        <w:rPr>
          <w:rFonts w:ascii="Times New Roman" w:hAnsi="Times New Roman" w:cs="Times New Roman"/>
          <w:b/>
          <w:sz w:val="24"/>
          <w:szCs w:val="24"/>
        </w:rPr>
        <w:t>February 20</w:t>
      </w:r>
      <w:r w:rsidR="00F958F9" w:rsidRPr="00F67A54">
        <w:rPr>
          <w:rFonts w:ascii="Times New Roman" w:hAnsi="Times New Roman" w:cs="Times New Roman"/>
          <w:b/>
          <w:sz w:val="24"/>
          <w:szCs w:val="24"/>
        </w:rPr>
        <w:t xml:space="preserve">) </w:t>
      </w:r>
      <w:r w:rsidR="00A94B15" w:rsidRPr="00F67A54">
        <w:rPr>
          <w:rFonts w:ascii="Times New Roman" w:hAnsi="Times New Roman" w:cs="Times New Roman"/>
          <w:b/>
          <w:sz w:val="24"/>
          <w:szCs w:val="24"/>
        </w:rPr>
        <w:t xml:space="preserve"> </w:t>
      </w:r>
      <w:r w:rsidR="009F2522" w:rsidRPr="00F67A54">
        <w:rPr>
          <w:rFonts w:ascii="Times New Roman" w:hAnsi="Times New Roman" w:cs="Times New Roman"/>
          <w:b/>
          <w:sz w:val="24"/>
          <w:szCs w:val="24"/>
        </w:rPr>
        <w:t>On European Intellectual Origins of the Iranian Revolution of 1979</w:t>
      </w:r>
      <w:r w:rsidR="009F2522" w:rsidRPr="00F67A54">
        <w:rPr>
          <w:rFonts w:ascii="Times New Roman" w:hAnsi="Times New Roman" w:cs="Times New Roman"/>
          <w:b/>
          <w:sz w:val="24"/>
          <w:szCs w:val="24"/>
        </w:rPr>
        <w:t xml:space="preserve"> </w:t>
      </w:r>
      <w:r w:rsidR="009F2522" w:rsidRPr="00F67A54">
        <w:rPr>
          <w:rFonts w:ascii="Times New Roman" w:hAnsi="Times New Roman" w:cs="Times New Roman"/>
          <w:bCs/>
          <w:sz w:val="24"/>
          <w:szCs w:val="24"/>
        </w:rPr>
        <w:t xml:space="preserve">with </w:t>
      </w:r>
      <w:r w:rsidR="003B1BF7" w:rsidRPr="00F67A54">
        <w:rPr>
          <w:rFonts w:ascii="Times New Roman" w:hAnsi="Times New Roman" w:cs="Times New Roman"/>
          <w:bCs/>
          <w:sz w:val="24"/>
          <w:szCs w:val="24"/>
        </w:rPr>
        <w:t xml:space="preserve">Guest Professor: </w:t>
      </w:r>
      <w:proofErr w:type="spellStart"/>
      <w:r w:rsidR="003B1BF7" w:rsidRPr="00F67A54">
        <w:rPr>
          <w:rFonts w:ascii="Times New Roman" w:hAnsi="Times New Roman" w:cs="Times New Roman"/>
          <w:bCs/>
          <w:sz w:val="24"/>
          <w:szCs w:val="24"/>
        </w:rPr>
        <w:t>Arash</w:t>
      </w:r>
      <w:proofErr w:type="spellEnd"/>
      <w:r w:rsidR="003B1BF7" w:rsidRPr="00F67A54">
        <w:rPr>
          <w:rFonts w:ascii="Times New Roman" w:hAnsi="Times New Roman" w:cs="Times New Roman"/>
          <w:bCs/>
          <w:sz w:val="24"/>
          <w:szCs w:val="24"/>
        </w:rPr>
        <w:t xml:space="preserve"> </w:t>
      </w:r>
      <w:proofErr w:type="spellStart"/>
      <w:r w:rsidR="003B1BF7" w:rsidRPr="00F67A54">
        <w:rPr>
          <w:rFonts w:ascii="Times New Roman" w:hAnsi="Times New Roman" w:cs="Times New Roman"/>
          <w:bCs/>
          <w:sz w:val="24"/>
          <w:szCs w:val="24"/>
        </w:rPr>
        <w:t>Davari</w:t>
      </w:r>
      <w:proofErr w:type="spellEnd"/>
      <w:r w:rsidR="003B1BF7" w:rsidRPr="00F67A54">
        <w:rPr>
          <w:rFonts w:ascii="Times New Roman" w:hAnsi="Times New Roman" w:cs="Times New Roman"/>
          <w:bCs/>
          <w:sz w:val="24"/>
          <w:szCs w:val="24"/>
        </w:rPr>
        <w:t>, Whitman College</w:t>
      </w:r>
    </w:p>
    <w:p w14:paraId="5AD8E9A6" w14:textId="75E4D983" w:rsidR="009F2522" w:rsidRDefault="009F2522" w:rsidP="00F67A54">
      <w:pPr>
        <w:tabs>
          <w:tab w:val="left" w:pos="540"/>
        </w:tabs>
        <w:spacing w:after="120" w:line="240" w:lineRule="auto"/>
        <w:ind w:left="180" w:firstLine="360"/>
        <w:rPr>
          <w:rFonts w:ascii="Times New Roman" w:hAnsi="Times New Roman" w:cs="Times New Roman"/>
          <w:b/>
          <w:color w:val="00B050"/>
          <w:sz w:val="24"/>
          <w:szCs w:val="24"/>
        </w:rPr>
      </w:pPr>
      <w:r w:rsidRPr="00F67A54">
        <w:rPr>
          <w:rFonts w:ascii="Times New Roman" w:hAnsi="Times New Roman" w:cs="Times New Roman"/>
          <w:b/>
          <w:color w:val="00B050"/>
          <w:sz w:val="24"/>
          <w:szCs w:val="24"/>
        </w:rPr>
        <w:t xml:space="preserve">The class will meet at </w:t>
      </w:r>
      <w:proofErr w:type="spellStart"/>
      <w:r w:rsidRPr="00F67A54">
        <w:rPr>
          <w:rFonts w:ascii="Times New Roman" w:hAnsi="Times New Roman" w:cs="Times New Roman"/>
          <w:b/>
          <w:color w:val="00B050"/>
          <w:sz w:val="24"/>
          <w:szCs w:val="24"/>
        </w:rPr>
        <w:t>Fedex</w:t>
      </w:r>
      <w:proofErr w:type="spellEnd"/>
      <w:r w:rsidRPr="00F67A54">
        <w:rPr>
          <w:rFonts w:ascii="Times New Roman" w:hAnsi="Times New Roman" w:cs="Times New Roman"/>
          <w:b/>
          <w:color w:val="00B050"/>
          <w:sz w:val="24"/>
          <w:szCs w:val="24"/>
        </w:rPr>
        <w:t xml:space="preserve"> Education Center, Seminar Room 4003.</w:t>
      </w:r>
    </w:p>
    <w:p w14:paraId="67795B37" w14:textId="77777777" w:rsidR="00263201" w:rsidRPr="00F67A54" w:rsidRDefault="00263201" w:rsidP="00F67A54">
      <w:pPr>
        <w:tabs>
          <w:tab w:val="left" w:pos="540"/>
        </w:tabs>
        <w:spacing w:after="120" w:line="240" w:lineRule="auto"/>
        <w:ind w:left="180" w:firstLine="360"/>
        <w:rPr>
          <w:rFonts w:ascii="Times New Roman" w:hAnsi="Times New Roman" w:cs="Times New Roman"/>
          <w:b/>
          <w:sz w:val="24"/>
          <w:szCs w:val="24"/>
        </w:rPr>
      </w:pPr>
    </w:p>
    <w:p w14:paraId="058BB30D" w14:textId="6907A2BF" w:rsidR="00387937" w:rsidRPr="00F67A54" w:rsidRDefault="005E5AB4" w:rsidP="00F67A54">
      <w:p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Cs/>
          <w:sz w:val="24"/>
          <w:szCs w:val="24"/>
          <w:lang w:val="tr-TR"/>
        </w:rPr>
        <w:t xml:space="preserve">1) </w:t>
      </w:r>
      <w:r w:rsidR="00EE69BA" w:rsidRPr="00F67A54">
        <w:rPr>
          <w:rFonts w:ascii="Times New Roman" w:hAnsi="Times New Roman" w:cs="Times New Roman"/>
          <w:bCs/>
          <w:sz w:val="24"/>
          <w:szCs w:val="24"/>
          <w:lang w:val="tr-TR"/>
        </w:rPr>
        <w:t>*</w:t>
      </w:r>
      <w:r w:rsidR="00387937" w:rsidRPr="00F67A54">
        <w:rPr>
          <w:rFonts w:ascii="Times New Roman" w:hAnsi="Times New Roman" w:cs="Times New Roman"/>
          <w:bCs/>
          <w:sz w:val="24"/>
          <w:szCs w:val="24"/>
          <w:lang w:val="tr-TR"/>
        </w:rPr>
        <w:t>Arash Davari, “</w:t>
      </w:r>
      <w:r w:rsidR="00387937" w:rsidRPr="00F67A54">
        <w:rPr>
          <w:rFonts w:ascii="Times New Roman" w:hAnsi="Times New Roman" w:cs="Times New Roman"/>
          <w:bCs/>
          <w:sz w:val="24"/>
          <w:szCs w:val="24"/>
        </w:rPr>
        <w:t xml:space="preserve">A Return to Which Self? 'Ali </w:t>
      </w:r>
      <w:proofErr w:type="spellStart"/>
      <w:r w:rsidR="00387937" w:rsidRPr="00F67A54">
        <w:rPr>
          <w:rFonts w:ascii="Times New Roman" w:hAnsi="Times New Roman" w:cs="Times New Roman"/>
          <w:bCs/>
          <w:sz w:val="24"/>
          <w:szCs w:val="24"/>
        </w:rPr>
        <w:t>Shari'ati</w:t>
      </w:r>
      <w:proofErr w:type="spellEnd"/>
      <w:r w:rsidR="00387937" w:rsidRPr="00F67A54">
        <w:rPr>
          <w:rFonts w:ascii="Times New Roman" w:hAnsi="Times New Roman" w:cs="Times New Roman"/>
          <w:bCs/>
          <w:sz w:val="24"/>
          <w:szCs w:val="24"/>
        </w:rPr>
        <w:t xml:space="preserve"> and Frantz Fanon on the Political Ethics of Insurrectionary Violence</w:t>
      </w:r>
      <w:r w:rsidR="00387937" w:rsidRPr="00F67A54">
        <w:rPr>
          <w:rFonts w:ascii="Times New Roman" w:hAnsi="Times New Roman" w:cs="Times New Roman"/>
          <w:bCs/>
          <w:sz w:val="24"/>
          <w:szCs w:val="24"/>
        </w:rPr>
        <w:t xml:space="preserve">,” in </w:t>
      </w:r>
      <w:r w:rsidR="00387937" w:rsidRPr="00F67A54">
        <w:rPr>
          <w:rFonts w:ascii="Times New Roman" w:hAnsi="Times New Roman" w:cs="Times New Roman"/>
          <w:bCs/>
          <w:i/>
          <w:iCs/>
          <w:sz w:val="24"/>
          <w:szCs w:val="24"/>
        </w:rPr>
        <w:t>Comparative Studies of South Asia, Africa and the Middle East</w:t>
      </w:r>
      <w:r w:rsidR="00387937" w:rsidRPr="00F67A54">
        <w:rPr>
          <w:rFonts w:ascii="Times New Roman" w:hAnsi="Times New Roman" w:cs="Times New Roman"/>
          <w:bCs/>
          <w:sz w:val="24"/>
          <w:szCs w:val="24"/>
        </w:rPr>
        <w:t xml:space="preserve"> 34 (1), 86-105</w:t>
      </w:r>
      <w:r w:rsidR="00387937" w:rsidRPr="00F67A54">
        <w:rPr>
          <w:rFonts w:ascii="Times New Roman" w:hAnsi="Times New Roman" w:cs="Times New Roman"/>
          <w:bCs/>
          <w:sz w:val="24"/>
          <w:szCs w:val="24"/>
        </w:rPr>
        <w:tab/>
        <w:t>31</w:t>
      </w:r>
      <w:r w:rsidR="00387937" w:rsidRPr="00F67A54">
        <w:rPr>
          <w:rFonts w:ascii="Times New Roman" w:hAnsi="Times New Roman" w:cs="Times New Roman"/>
          <w:bCs/>
          <w:sz w:val="24"/>
          <w:szCs w:val="24"/>
        </w:rPr>
        <w:tab/>
        <w:t>2014</w:t>
      </w:r>
    </w:p>
    <w:p w14:paraId="221EE600" w14:textId="7B48F88A" w:rsidR="00707E75" w:rsidRPr="00F67A54" w:rsidRDefault="005E5AB4" w:rsidP="00F67A54">
      <w:p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Cs/>
          <w:sz w:val="24"/>
          <w:szCs w:val="24"/>
        </w:rPr>
        <w:t xml:space="preserve">2) </w:t>
      </w:r>
      <w:r w:rsidR="00EE69BA" w:rsidRPr="00F67A54">
        <w:rPr>
          <w:rFonts w:ascii="Times New Roman" w:hAnsi="Times New Roman" w:cs="Times New Roman"/>
          <w:bCs/>
          <w:sz w:val="24"/>
          <w:szCs w:val="24"/>
        </w:rPr>
        <w:t>*</w:t>
      </w:r>
      <w:proofErr w:type="spellStart"/>
      <w:r w:rsidR="00387937" w:rsidRPr="00F67A54">
        <w:rPr>
          <w:rFonts w:ascii="Times New Roman" w:hAnsi="Times New Roman" w:cs="Times New Roman"/>
          <w:bCs/>
          <w:sz w:val="24"/>
          <w:szCs w:val="24"/>
        </w:rPr>
        <w:t>Arash</w:t>
      </w:r>
      <w:proofErr w:type="spellEnd"/>
      <w:r w:rsidR="00387937" w:rsidRPr="00F67A54">
        <w:rPr>
          <w:rFonts w:ascii="Times New Roman" w:hAnsi="Times New Roman" w:cs="Times New Roman"/>
          <w:bCs/>
          <w:sz w:val="24"/>
          <w:szCs w:val="24"/>
        </w:rPr>
        <w:t xml:space="preserve"> </w:t>
      </w:r>
      <w:proofErr w:type="spellStart"/>
      <w:r w:rsidR="00387937" w:rsidRPr="00F67A54">
        <w:rPr>
          <w:rFonts w:ascii="Times New Roman" w:hAnsi="Times New Roman" w:cs="Times New Roman"/>
          <w:bCs/>
          <w:sz w:val="24"/>
          <w:szCs w:val="24"/>
        </w:rPr>
        <w:t>Davari</w:t>
      </w:r>
      <w:proofErr w:type="spellEnd"/>
      <w:r w:rsidR="00387937" w:rsidRPr="00F67A54">
        <w:rPr>
          <w:rFonts w:ascii="Times New Roman" w:hAnsi="Times New Roman" w:cs="Times New Roman"/>
          <w:bCs/>
          <w:sz w:val="24"/>
          <w:szCs w:val="24"/>
        </w:rPr>
        <w:t>, “</w:t>
      </w:r>
      <w:r w:rsidR="00387937" w:rsidRPr="00F67A54">
        <w:rPr>
          <w:rFonts w:ascii="Times New Roman" w:hAnsi="Times New Roman" w:cs="Times New Roman"/>
          <w:bCs/>
          <w:sz w:val="24"/>
          <w:szCs w:val="24"/>
        </w:rPr>
        <w:t>On Inexactitude in Decolonization</w:t>
      </w:r>
      <w:r w:rsidR="00387937" w:rsidRPr="00F67A54">
        <w:rPr>
          <w:rFonts w:ascii="Times New Roman" w:hAnsi="Times New Roman" w:cs="Times New Roman"/>
          <w:bCs/>
          <w:sz w:val="24"/>
          <w:szCs w:val="24"/>
        </w:rPr>
        <w:t xml:space="preserve">,” </w:t>
      </w:r>
      <w:r w:rsidR="00387937" w:rsidRPr="00F67A54">
        <w:rPr>
          <w:rFonts w:ascii="Times New Roman" w:hAnsi="Times New Roman" w:cs="Times New Roman"/>
          <w:bCs/>
          <w:i/>
          <w:iCs/>
          <w:sz w:val="24"/>
          <w:szCs w:val="24"/>
        </w:rPr>
        <w:t>Comparative Studies of South Asia, Africa and the Middle East</w:t>
      </w:r>
      <w:r w:rsidR="00387937" w:rsidRPr="00F67A54">
        <w:rPr>
          <w:rFonts w:ascii="Times New Roman" w:hAnsi="Times New Roman" w:cs="Times New Roman"/>
          <w:bCs/>
          <w:sz w:val="24"/>
          <w:szCs w:val="24"/>
        </w:rPr>
        <w:t xml:space="preserve"> 40 (3), 627-635</w:t>
      </w:r>
    </w:p>
    <w:p w14:paraId="7A79E1E0" w14:textId="2CE624FA" w:rsidR="00474823" w:rsidRPr="00F67A54" w:rsidRDefault="005E5AB4" w:rsidP="00F67A54">
      <w:pPr>
        <w:tabs>
          <w:tab w:val="left" w:pos="540"/>
        </w:tabs>
        <w:adjustRightInd w:val="0"/>
        <w:snapToGrid w:val="0"/>
        <w:spacing w:after="120" w:line="240" w:lineRule="auto"/>
        <w:ind w:left="180" w:firstLine="360"/>
        <w:rPr>
          <w:rFonts w:ascii="Times New Roman" w:hAnsi="Times New Roman" w:cs="Times New Roman"/>
          <w:bCs/>
          <w:iCs/>
          <w:color w:val="333333"/>
          <w:sz w:val="24"/>
          <w:szCs w:val="24"/>
        </w:rPr>
      </w:pPr>
      <w:r w:rsidRPr="00F67A54">
        <w:rPr>
          <w:rFonts w:ascii="Times New Roman" w:hAnsi="Times New Roman" w:cs="Times New Roman"/>
          <w:sz w:val="24"/>
          <w:szCs w:val="24"/>
        </w:rPr>
        <w:t xml:space="preserve">3) </w:t>
      </w:r>
      <w:r w:rsidR="00474823" w:rsidRPr="00F67A54">
        <w:rPr>
          <w:rFonts w:ascii="Times New Roman" w:hAnsi="Times New Roman" w:cs="Times New Roman"/>
          <w:sz w:val="24"/>
          <w:szCs w:val="24"/>
        </w:rPr>
        <w:t xml:space="preserve">*Selections from </w:t>
      </w:r>
      <w:r w:rsidR="00474823" w:rsidRPr="00F67A54">
        <w:rPr>
          <w:rFonts w:ascii="Times New Roman" w:hAnsi="Times New Roman" w:cs="Times New Roman"/>
          <w:bCs/>
          <w:color w:val="333333"/>
          <w:sz w:val="24"/>
          <w:szCs w:val="24"/>
        </w:rPr>
        <w:t>Yoav Di-</w:t>
      </w:r>
      <w:proofErr w:type="spellStart"/>
      <w:r w:rsidR="00474823" w:rsidRPr="00F67A54">
        <w:rPr>
          <w:rFonts w:ascii="Times New Roman" w:hAnsi="Times New Roman" w:cs="Times New Roman"/>
          <w:bCs/>
          <w:color w:val="333333"/>
          <w:sz w:val="24"/>
          <w:szCs w:val="24"/>
        </w:rPr>
        <w:t>Capio</w:t>
      </w:r>
      <w:proofErr w:type="spellEnd"/>
      <w:r w:rsidR="00474823" w:rsidRPr="00F67A54">
        <w:rPr>
          <w:rFonts w:ascii="Times New Roman" w:hAnsi="Times New Roman" w:cs="Times New Roman"/>
          <w:bCs/>
          <w:color w:val="333333"/>
          <w:sz w:val="24"/>
          <w:szCs w:val="24"/>
        </w:rPr>
        <w:t xml:space="preserve">, </w:t>
      </w:r>
      <w:r w:rsidR="00474823" w:rsidRPr="00F67A54">
        <w:rPr>
          <w:rFonts w:ascii="Times New Roman" w:hAnsi="Times New Roman" w:cs="Times New Roman"/>
          <w:bCs/>
          <w:i/>
          <w:color w:val="333333"/>
          <w:sz w:val="24"/>
          <w:szCs w:val="24"/>
        </w:rPr>
        <w:t>No Exit: Arab Existentialism, Jean-Paul Sartre, and Decolonization</w:t>
      </w:r>
      <w:r w:rsidR="00474823" w:rsidRPr="00F67A54">
        <w:rPr>
          <w:rFonts w:ascii="Times New Roman" w:hAnsi="Times New Roman" w:cs="Times New Roman"/>
          <w:bCs/>
          <w:iCs/>
          <w:color w:val="333333"/>
          <w:sz w:val="24"/>
          <w:szCs w:val="24"/>
        </w:rPr>
        <w:t xml:space="preserve">. </w:t>
      </w:r>
    </w:p>
    <w:p w14:paraId="575F53E4" w14:textId="3BC0F3C3" w:rsidR="00EE69BA" w:rsidRDefault="005E5AB4" w:rsidP="00F67A54">
      <w:p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hAnsi="Times New Roman" w:cs="Times New Roman"/>
          <w:bCs/>
          <w:iCs/>
          <w:color w:val="333333"/>
          <w:sz w:val="24"/>
          <w:szCs w:val="24"/>
        </w:rPr>
        <w:lastRenderedPageBreak/>
        <w:t xml:space="preserve">4) </w:t>
      </w:r>
      <w:r w:rsidR="00EE69BA" w:rsidRPr="00F67A54">
        <w:rPr>
          <w:rFonts w:ascii="Times New Roman" w:hAnsi="Times New Roman" w:cs="Times New Roman"/>
          <w:bCs/>
          <w:iCs/>
          <w:color w:val="333333"/>
          <w:sz w:val="24"/>
          <w:szCs w:val="24"/>
        </w:rPr>
        <w:t>*</w:t>
      </w:r>
      <w:r w:rsidR="00EE69BA" w:rsidRPr="00F67A54">
        <w:rPr>
          <w:rFonts w:ascii="Times New Roman" w:eastAsia="Times New Roman" w:hAnsi="Times New Roman" w:cs="Times New Roman"/>
          <w:sz w:val="24"/>
          <w:szCs w:val="24"/>
        </w:rPr>
        <w:t xml:space="preserve">Selections from Jalal Ali Ahmad, </w:t>
      </w:r>
      <w:proofErr w:type="spellStart"/>
      <w:r w:rsidR="00EE69BA" w:rsidRPr="00F67A54">
        <w:rPr>
          <w:rFonts w:ascii="Times New Roman" w:eastAsia="Times New Roman" w:hAnsi="Times New Roman" w:cs="Times New Roman"/>
          <w:i/>
          <w:iCs/>
          <w:sz w:val="24"/>
          <w:szCs w:val="24"/>
        </w:rPr>
        <w:t>Occidentotis:A</w:t>
      </w:r>
      <w:proofErr w:type="spellEnd"/>
      <w:r w:rsidR="00EE69BA" w:rsidRPr="00F67A54">
        <w:rPr>
          <w:rFonts w:ascii="Times New Roman" w:eastAsia="Times New Roman" w:hAnsi="Times New Roman" w:cs="Times New Roman"/>
          <w:i/>
          <w:iCs/>
          <w:sz w:val="24"/>
          <w:szCs w:val="24"/>
        </w:rPr>
        <w:t xml:space="preserve"> Plague From the West </w:t>
      </w:r>
      <w:r w:rsidR="00EE69BA" w:rsidRPr="00F67A54">
        <w:rPr>
          <w:rFonts w:ascii="Times New Roman" w:eastAsia="Times New Roman" w:hAnsi="Times New Roman" w:cs="Times New Roman"/>
          <w:sz w:val="24"/>
          <w:szCs w:val="24"/>
        </w:rPr>
        <w:t xml:space="preserve">(Sakai Folder) </w:t>
      </w:r>
    </w:p>
    <w:p w14:paraId="74545F12" w14:textId="63D03092" w:rsidR="00FC31DE" w:rsidRDefault="00FC31DE" w:rsidP="00F67A54">
      <w:pPr>
        <w:tabs>
          <w:tab w:val="left" w:pos="540"/>
        </w:tabs>
        <w:spacing w:after="120" w:line="240" w:lineRule="auto"/>
        <w:ind w:left="180" w:firstLine="360"/>
        <w:rPr>
          <w:rFonts w:ascii="Times New Roman" w:eastAsia="Times New Roman" w:hAnsi="Times New Roman" w:cs="Times New Roman"/>
          <w:sz w:val="24"/>
          <w:szCs w:val="24"/>
        </w:rPr>
      </w:pPr>
    </w:p>
    <w:p w14:paraId="01C93A58" w14:textId="469BEB56" w:rsidR="00FC31DE" w:rsidRPr="00F67A54" w:rsidRDefault="00FC31DE" w:rsidP="00FC31DE">
      <w:pPr>
        <w:pStyle w:val="ListParagraph"/>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Pr="00F67A54">
        <w:rPr>
          <w:rFonts w:ascii="Times New Roman" w:hAnsi="Times New Roman" w:cs="Times New Roman"/>
          <w:b/>
          <w:sz w:val="24"/>
          <w:szCs w:val="24"/>
          <w:u w:val="single"/>
        </w:rPr>
        <w:t>:</w:t>
      </w:r>
      <w:r w:rsidRPr="00F67A54">
        <w:rPr>
          <w:rFonts w:ascii="Times New Roman" w:hAnsi="Times New Roman" w:cs="Times New Roman"/>
          <w:sz w:val="24"/>
          <w:szCs w:val="24"/>
        </w:rPr>
        <w:t xml:space="preserve"> </w:t>
      </w:r>
      <w:r>
        <w:rPr>
          <w:rFonts w:ascii="Times New Roman" w:hAnsi="Times New Roman" w:cs="Times New Roman"/>
          <w:sz w:val="24"/>
          <w:szCs w:val="24"/>
        </w:rPr>
        <w:t>What is the role of Existentialism and Occidentalism, as well as the general influence of European ideas, in shaping the content of Islamist thought in Iran on the eve of Iranian revolution of 1979? What did Europe look like from the perspective of Iranian intellectuals of the 1970s?</w:t>
      </w:r>
    </w:p>
    <w:p w14:paraId="2E6916B5" w14:textId="12A6A06E" w:rsidR="00EE69BA" w:rsidRPr="00F67A54" w:rsidRDefault="009F2522" w:rsidP="00184CC8">
      <w:pPr>
        <w:tabs>
          <w:tab w:val="left" w:pos="540"/>
        </w:tabs>
        <w:adjustRightInd w:val="0"/>
        <w:snapToGrid w:val="0"/>
        <w:spacing w:after="120" w:line="240" w:lineRule="auto"/>
        <w:rPr>
          <w:rFonts w:ascii="Times New Roman" w:hAnsi="Times New Roman" w:cs="Times New Roman"/>
          <w:bCs/>
          <w:iCs/>
          <w:color w:val="333333"/>
          <w:sz w:val="24"/>
          <w:szCs w:val="24"/>
        </w:rPr>
      </w:pPr>
      <w:r w:rsidRPr="00F67A54">
        <w:rPr>
          <w:rFonts w:ascii="Times New Roman" w:hAnsi="Times New Roman" w:cs="Times New Roman"/>
          <w:bCs/>
          <w:iCs/>
          <w:color w:val="333333"/>
          <w:sz w:val="24"/>
          <w:szCs w:val="24"/>
        </w:rPr>
        <w:br/>
        <w:t>Recommended Public Lecture:</w:t>
      </w:r>
    </w:p>
    <w:p w14:paraId="7F1BC9CF" w14:textId="098DDA52" w:rsidR="00A94B15" w:rsidRPr="00F67A54" w:rsidRDefault="009F2522" w:rsidP="00F67A54">
      <w:pPr>
        <w:tabs>
          <w:tab w:val="left" w:pos="540"/>
        </w:tabs>
        <w:adjustRightInd w:val="0"/>
        <w:snapToGrid w:val="0"/>
        <w:spacing w:after="120" w:line="240" w:lineRule="auto"/>
        <w:ind w:left="180" w:firstLine="360"/>
        <w:rPr>
          <w:rFonts w:ascii="Times New Roman" w:hAnsi="Times New Roman" w:cs="Times New Roman"/>
          <w:bCs/>
          <w:iCs/>
          <w:color w:val="00B050"/>
          <w:sz w:val="24"/>
          <w:szCs w:val="24"/>
        </w:rPr>
      </w:pPr>
      <w:r w:rsidRPr="00F67A54">
        <w:rPr>
          <w:rFonts w:ascii="Times New Roman" w:eastAsia="Times New Roman" w:hAnsi="Times New Roman" w:cs="Times New Roman"/>
          <w:color w:val="00B050"/>
          <w:sz w:val="24"/>
          <w:szCs w:val="24"/>
          <w:bdr w:val="none" w:sz="0" w:space="0" w:color="auto" w:frame="1"/>
        </w:rPr>
        <w:t>February 20, 2023 @ 5:30 pm</w:t>
      </w:r>
      <w:r w:rsidRPr="00F67A54">
        <w:rPr>
          <w:rFonts w:ascii="Times New Roman" w:eastAsia="Times New Roman" w:hAnsi="Times New Roman" w:cs="Times New Roman"/>
          <w:color w:val="00B050"/>
          <w:sz w:val="24"/>
          <w:szCs w:val="24"/>
        </w:rPr>
        <w:t> - </w:t>
      </w:r>
      <w:r w:rsidRPr="00F67A54">
        <w:rPr>
          <w:rFonts w:ascii="Times New Roman" w:eastAsia="Times New Roman" w:hAnsi="Times New Roman" w:cs="Times New Roman"/>
          <w:color w:val="00B050"/>
          <w:sz w:val="24"/>
          <w:szCs w:val="24"/>
          <w:bdr w:val="none" w:sz="0" w:space="0" w:color="auto" w:frame="1"/>
        </w:rPr>
        <w:t xml:space="preserve">7:00 pm, </w:t>
      </w:r>
      <w:hyperlink r:id="rId27" w:tooltip="Human Rights Guerrillas: Iran between Global 1968 and Global 1979" w:history="1">
        <w:r w:rsidRPr="00F67A54">
          <w:rPr>
            <w:rFonts w:ascii="Times New Roman" w:eastAsia="Times New Roman" w:hAnsi="Times New Roman" w:cs="Times New Roman"/>
            <w:color w:val="00B050"/>
            <w:sz w:val="24"/>
            <w:szCs w:val="24"/>
            <w:u w:val="single"/>
            <w:bdr w:val="none" w:sz="0" w:space="0" w:color="auto" w:frame="1"/>
          </w:rPr>
          <w:t>Human Rights Guerrillas: Iran between Global 1968 and Global 1979</w:t>
        </w:r>
      </w:hyperlink>
      <w:r w:rsidRPr="00F67A54">
        <w:rPr>
          <w:rFonts w:ascii="Times New Roman" w:eastAsia="Times New Roman" w:hAnsi="Times New Roman" w:cs="Times New Roman"/>
          <w:color w:val="00B050"/>
          <w:sz w:val="24"/>
          <w:szCs w:val="24"/>
        </w:rPr>
        <w:t xml:space="preserve">, at Nelson Mandela Auditorium, </w:t>
      </w:r>
      <w:r w:rsidRPr="00F67A54">
        <w:rPr>
          <w:rFonts w:ascii="Times New Roman" w:eastAsia="Times New Roman" w:hAnsi="Times New Roman" w:cs="Times New Roman"/>
          <w:color w:val="00B050"/>
          <w:sz w:val="24"/>
          <w:szCs w:val="24"/>
          <w:bdr w:val="none" w:sz="0" w:space="0" w:color="auto" w:frame="1"/>
        </w:rPr>
        <w:t xml:space="preserve">FedEx Global Education Center. </w:t>
      </w:r>
      <w:r w:rsidRPr="00F67A54">
        <w:rPr>
          <w:rFonts w:ascii="Times New Roman" w:eastAsia="Times New Roman" w:hAnsi="Times New Roman" w:cs="Times New Roman"/>
          <w:color w:val="00B050"/>
          <w:sz w:val="24"/>
          <w:szCs w:val="24"/>
        </w:rPr>
        <w:t xml:space="preserve">Presented by Dr </w:t>
      </w:r>
      <w:proofErr w:type="spellStart"/>
      <w:r w:rsidRPr="00F67A54">
        <w:rPr>
          <w:rFonts w:ascii="Times New Roman" w:eastAsia="Times New Roman" w:hAnsi="Times New Roman" w:cs="Times New Roman"/>
          <w:color w:val="00B050"/>
          <w:sz w:val="24"/>
          <w:szCs w:val="24"/>
        </w:rPr>
        <w:t>Arash</w:t>
      </w:r>
      <w:proofErr w:type="spellEnd"/>
      <w:r w:rsidRPr="00F67A54">
        <w:rPr>
          <w:rFonts w:ascii="Times New Roman" w:eastAsia="Times New Roman" w:hAnsi="Times New Roman" w:cs="Times New Roman"/>
          <w:color w:val="00B050"/>
          <w:sz w:val="24"/>
          <w:szCs w:val="24"/>
        </w:rPr>
        <w:t xml:space="preserve"> </w:t>
      </w:r>
      <w:proofErr w:type="spellStart"/>
      <w:r w:rsidRPr="00F67A54">
        <w:rPr>
          <w:rFonts w:ascii="Times New Roman" w:eastAsia="Times New Roman" w:hAnsi="Times New Roman" w:cs="Times New Roman"/>
          <w:color w:val="00B050"/>
          <w:sz w:val="24"/>
          <w:szCs w:val="24"/>
        </w:rPr>
        <w:t>Davari</w:t>
      </w:r>
      <w:proofErr w:type="spellEnd"/>
      <w:r w:rsidRPr="00F67A54">
        <w:rPr>
          <w:rFonts w:ascii="Times New Roman" w:eastAsia="Times New Roman" w:hAnsi="Times New Roman" w:cs="Times New Roman"/>
          <w:color w:val="00B050"/>
          <w:sz w:val="24"/>
          <w:szCs w:val="24"/>
        </w:rPr>
        <w:t>, Professor of Political Science at Whitman College.</w:t>
      </w:r>
    </w:p>
    <w:p w14:paraId="21FD3377" w14:textId="77777777" w:rsidR="009F2522" w:rsidRPr="00F67A54" w:rsidRDefault="009F2522" w:rsidP="00F67A54">
      <w:pPr>
        <w:tabs>
          <w:tab w:val="left" w:pos="540"/>
        </w:tabs>
        <w:adjustRightInd w:val="0"/>
        <w:snapToGrid w:val="0"/>
        <w:spacing w:after="120" w:line="240" w:lineRule="auto"/>
        <w:ind w:left="180" w:firstLine="360"/>
        <w:rPr>
          <w:rFonts w:ascii="Times New Roman" w:hAnsi="Times New Roman" w:cs="Times New Roman"/>
          <w:bCs/>
          <w:iCs/>
          <w:color w:val="333333"/>
          <w:sz w:val="24"/>
          <w:szCs w:val="24"/>
        </w:rPr>
      </w:pPr>
    </w:p>
    <w:p w14:paraId="22FBF764" w14:textId="3835E77F" w:rsidR="00DC2885" w:rsidRPr="00F67A54" w:rsidRDefault="00A74760"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b/>
          <w:sz w:val="24"/>
          <w:szCs w:val="24"/>
        </w:rPr>
        <w:t xml:space="preserve">Week </w:t>
      </w:r>
      <w:r w:rsidR="00962FF8" w:rsidRPr="00F67A54">
        <w:rPr>
          <w:rFonts w:ascii="Times New Roman" w:hAnsi="Times New Roman" w:cs="Times New Roman"/>
          <w:b/>
          <w:sz w:val="24"/>
          <w:szCs w:val="24"/>
        </w:rPr>
        <w:t>6</w:t>
      </w:r>
      <w:r w:rsidR="004737BA"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E84C1E" w:rsidRPr="00F67A54">
        <w:rPr>
          <w:rFonts w:ascii="Times New Roman" w:hAnsi="Times New Roman" w:cs="Times New Roman"/>
          <w:b/>
          <w:sz w:val="24"/>
          <w:szCs w:val="24"/>
        </w:rPr>
        <w:t>February 27</w:t>
      </w:r>
      <w:r w:rsidR="00F958F9" w:rsidRPr="00F67A54">
        <w:rPr>
          <w:rFonts w:ascii="Times New Roman" w:hAnsi="Times New Roman" w:cs="Times New Roman"/>
          <w:b/>
          <w:sz w:val="24"/>
          <w:szCs w:val="24"/>
        </w:rPr>
        <w:t xml:space="preserve">) </w:t>
      </w:r>
      <w:r w:rsidR="00900A2F" w:rsidRPr="00F67A54">
        <w:rPr>
          <w:rFonts w:ascii="Times New Roman" w:hAnsi="Times New Roman" w:cs="Times New Roman"/>
          <w:b/>
          <w:sz w:val="24"/>
          <w:szCs w:val="24"/>
        </w:rPr>
        <w:t xml:space="preserve">Did WWI </w:t>
      </w:r>
      <w:r w:rsidR="00387937" w:rsidRPr="00F67A54">
        <w:rPr>
          <w:rFonts w:ascii="Times New Roman" w:hAnsi="Times New Roman" w:cs="Times New Roman"/>
          <w:b/>
          <w:sz w:val="24"/>
          <w:szCs w:val="24"/>
        </w:rPr>
        <w:t xml:space="preserve">and anti-colonial wars </w:t>
      </w:r>
      <w:r w:rsidR="00900A2F" w:rsidRPr="00F67A54">
        <w:rPr>
          <w:rFonts w:ascii="Times New Roman" w:hAnsi="Times New Roman" w:cs="Times New Roman"/>
          <w:b/>
          <w:sz w:val="24"/>
          <w:szCs w:val="24"/>
        </w:rPr>
        <w:t>create Europe and the Middle East of the 20</w:t>
      </w:r>
      <w:r w:rsidR="00900A2F" w:rsidRPr="00F67A54">
        <w:rPr>
          <w:rFonts w:ascii="Times New Roman" w:hAnsi="Times New Roman" w:cs="Times New Roman"/>
          <w:b/>
          <w:sz w:val="24"/>
          <w:szCs w:val="24"/>
          <w:vertAlign w:val="superscript"/>
        </w:rPr>
        <w:t>th</w:t>
      </w:r>
      <w:r w:rsidR="00900A2F" w:rsidRPr="00F67A54">
        <w:rPr>
          <w:rFonts w:ascii="Times New Roman" w:hAnsi="Times New Roman" w:cs="Times New Roman"/>
          <w:b/>
          <w:sz w:val="24"/>
          <w:szCs w:val="24"/>
        </w:rPr>
        <w:t xml:space="preserve"> Century?</w:t>
      </w:r>
      <w:r w:rsidR="00900A2F" w:rsidRPr="00F67A54">
        <w:rPr>
          <w:rFonts w:ascii="Times New Roman" w:hAnsi="Times New Roman" w:cs="Times New Roman"/>
          <w:b/>
          <w:sz w:val="24"/>
          <w:szCs w:val="24"/>
        </w:rPr>
        <w:br/>
      </w:r>
    </w:p>
    <w:p w14:paraId="374E87E0" w14:textId="481725C6" w:rsidR="00AE2F58"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1) </w:t>
      </w:r>
      <w:r w:rsidR="00AE2F58" w:rsidRPr="00F67A54">
        <w:rPr>
          <w:rFonts w:ascii="Times New Roman" w:hAnsi="Times New Roman" w:cs="Times New Roman"/>
          <w:sz w:val="24"/>
          <w:szCs w:val="24"/>
        </w:rPr>
        <w:t xml:space="preserve">Primary text: </w:t>
      </w:r>
      <w:r w:rsidR="00DC2885" w:rsidRPr="00F67A54">
        <w:rPr>
          <w:rFonts w:ascii="Times New Roman" w:hAnsi="Times New Roman" w:cs="Times New Roman"/>
          <w:sz w:val="24"/>
          <w:szCs w:val="24"/>
        </w:rPr>
        <w:t>Balfour Declaration, and Lausanne Peace Treaty</w:t>
      </w:r>
    </w:p>
    <w:p w14:paraId="5ABF8054" w14:textId="53FC23CF" w:rsidR="00DC2885"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2) </w:t>
      </w:r>
      <w:r w:rsidR="00AE2F58" w:rsidRPr="00F67A54">
        <w:rPr>
          <w:rFonts w:ascii="Times New Roman" w:hAnsi="Times New Roman" w:cs="Times New Roman"/>
          <w:sz w:val="24"/>
          <w:szCs w:val="24"/>
        </w:rPr>
        <w:t>*</w:t>
      </w:r>
      <w:r w:rsidR="00DC2885" w:rsidRPr="00F67A54">
        <w:rPr>
          <w:rFonts w:ascii="Times New Roman" w:hAnsi="Times New Roman" w:cs="Times New Roman"/>
          <w:sz w:val="24"/>
          <w:szCs w:val="24"/>
        </w:rPr>
        <w:t xml:space="preserve">Elizabeth Thompson, </w:t>
      </w:r>
      <w:r w:rsidR="00DC2885" w:rsidRPr="00F67A54">
        <w:rPr>
          <w:rFonts w:ascii="Times New Roman" w:hAnsi="Times New Roman" w:cs="Times New Roman"/>
          <w:i/>
          <w:sz w:val="24"/>
          <w:szCs w:val="24"/>
        </w:rPr>
        <w:t>How the West Stole Democracy</w:t>
      </w:r>
      <w:r w:rsidR="00A421B4" w:rsidRPr="00F67A54">
        <w:rPr>
          <w:rFonts w:ascii="Times New Roman" w:hAnsi="Times New Roman" w:cs="Times New Roman"/>
          <w:i/>
          <w:sz w:val="24"/>
          <w:szCs w:val="24"/>
        </w:rPr>
        <w:t xml:space="preserve"> from Arabs</w:t>
      </w:r>
      <w:r w:rsidR="00DC2885" w:rsidRPr="00F67A54">
        <w:rPr>
          <w:rFonts w:ascii="Times New Roman" w:hAnsi="Times New Roman" w:cs="Times New Roman"/>
          <w:sz w:val="24"/>
          <w:szCs w:val="24"/>
        </w:rPr>
        <w:t>, Selections</w:t>
      </w:r>
    </w:p>
    <w:p w14:paraId="0C6FD516" w14:textId="1F0A2A06" w:rsidR="00DE2FC6"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3) </w:t>
      </w:r>
      <w:r w:rsidR="00AE2F58" w:rsidRPr="00F67A54">
        <w:rPr>
          <w:rFonts w:ascii="Times New Roman" w:hAnsi="Times New Roman" w:cs="Times New Roman"/>
          <w:sz w:val="24"/>
          <w:szCs w:val="24"/>
        </w:rPr>
        <w:t xml:space="preserve">*Cemil Aydin, </w:t>
      </w:r>
      <w:r w:rsidR="00AE2F58" w:rsidRPr="00F67A54">
        <w:rPr>
          <w:rFonts w:ascii="Times New Roman" w:hAnsi="Times New Roman" w:cs="Times New Roman"/>
          <w:i/>
          <w:sz w:val="24"/>
          <w:szCs w:val="24"/>
        </w:rPr>
        <w:t>The Idea of the Muslim World</w:t>
      </w:r>
      <w:r w:rsidR="00AE2F58" w:rsidRPr="00F67A54">
        <w:rPr>
          <w:rFonts w:ascii="Times New Roman" w:hAnsi="Times New Roman" w:cs="Times New Roman"/>
          <w:sz w:val="24"/>
          <w:szCs w:val="24"/>
        </w:rPr>
        <w:t>, Chapter 2, pp: 99-132</w:t>
      </w:r>
    </w:p>
    <w:p w14:paraId="394E75F9" w14:textId="624C6AA1" w:rsidR="00DE2FC6" w:rsidRDefault="005E5AB4" w:rsidP="00F67A54">
      <w:pPr>
        <w:tabs>
          <w:tab w:val="left" w:pos="540"/>
        </w:tabs>
        <w:spacing w:after="120" w:line="240" w:lineRule="auto"/>
        <w:ind w:left="180" w:firstLine="360"/>
        <w:rPr>
          <w:rFonts w:ascii="Times New Roman" w:hAnsi="Times New Roman" w:cs="Times New Roman"/>
          <w:bCs/>
          <w:sz w:val="24"/>
          <w:szCs w:val="24"/>
        </w:rPr>
      </w:pPr>
      <w:r w:rsidRPr="00263201">
        <w:rPr>
          <w:rFonts w:ascii="Times New Roman" w:hAnsi="Times New Roman" w:cs="Times New Roman"/>
          <w:bCs/>
          <w:sz w:val="24"/>
          <w:szCs w:val="24"/>
        </w:rPr>
        <w:t xml:space="preserve">4) </w:t>
      </w:r>
      <w:r w:rsidR="00DE2FC6" w:rsidRPr="00263201">
        <w:rPr>
          <w:rFonts w:ascii="Times New Roman" w:hAnsi="Times New Roman" w:cs="Times New Roman"/>
          <w:bCs/>
          <w:sz w:val="24"/>
          <w:szCs w:val="24"/>
        </w:rPr>
        <w:t>*</w:t>
      </w:r>
      <w:proofErr w:type="spellStart"/>
      <w:r w:rsidR="00301CD1">
        <w:rPr>
          <w:rFonts w:ascii="Times New Roman" w:hAnsi="Times New Roman" w:cs="Times New Roman"/>
          <w:bCs/>
          <w:sz w:val="24"/>
          <w:szCs w:val="24"/>
        </w:rPr>
        <w:t>Erez</w:t>
      </w:r>
      <w:proofErr w:type="spellEnd"/>
      <w:r w:rsidR="00301CD1">
        <w:rPr>
          <w:rFonts w:ascii="Times New Roman" w:hAnsi="Times New Roman" w:cs="Times New Roman"/>
          <w:bCs/>
          <w:sz w:val="24"/>
          <w:szCs w:val="24"/>
        </w:rPr>
        <w:t xml:space="preserve"> </w:t>
      </w:r>
      <w:proofErr w:type="spellStart"/>
      <w:r w:rsidR="00301CD1">
        <w:rPr>
          <w:rFonts w:ascii="Times New Roman" w:hAnsi="Times New Roman" w:cs="Times New Roman"/>
          <w:bCs/>
          <w:sz w:val="24"/>
          <w:szCs w:val="24"/>
        </w:rPr>
        <w:t>Manela</w:t>
      </w:r>
      <w:proofErr w:type="spellEnd"/>
      <w:r w:rsidR="00301CD1">
        <w:rPr>
          <w:rFonts w:ascii="Times New Roman" w:hAnsi="Times New Roman" w:cs="Times New Roman"/>
          <w:bCs/>
          <w:sz w:val="24"/>
          <w:szCs w:val="24"/>
        </w:rPr>
        <w:t>, Wilsonian Moment in Egypt</w:t>
      </w:r>
    </w:p>
    <w:p w14:paraId="28A3931B" w14:textId="61630D8C" w:rsidR="00301CD1" w:rsidRPr="00F67A54" w:rsidRDefault="00301CD1" w:rsidP="00F67A54">
      <w:pPr>
        <w:tabs>
          <w:tab w:val="left" w:pos="540"/>
        </w:tabs>
        <w:spacing w:after="120" w:line="240" w:lineRule="auto"/>
        <w:ind w:left="180" w:firstLine="360"/>
        <w:rPr>
          <w:rFonts w:ascii="Times New Roman" w:hAnsi="Times New Roman" w:cs="Times New Roman"/>
          <w:b/>
          <w:sz w:val="24"/>
          <w:szCs w:val="24"/>
        </w:rPr>
      </w:pPr>
      <w:r>
        <w:rPr>
          <w:rFonts w:ascii="Times New Roman" w:hAnsi="Times New Roman" w:cs="Times New Roman"/>
          <w:bCs/>
          <w:sz w:val="24"/>
          <w:szCs w:val="24"/>
        </w:rPr>
        <w:t>5) *Primary Text: Indian Muslim Leaders meeting President Woodrow Wilson and Prime Minister Lloyd George to talk about the future of the Muslim World in May 1919 (during Paris Peace Conference)</w:t>
      </w:r>
    </w:p>
    <w:p w14:paraId="1210A827" w14:textId="77777777" w:rsidR="00DE2FC6" w:rsidRPr="00F67A54" w:rsidRDefault="00DE2FC6" w:rsidP="00F67A54">
      <w:pPr>
        <w:pStyle w:val="ListParagraph"/>
        <w:tabs>
          <w:tab w:val="left" w:pos="540"/>
        </w:tabs>
        <w:spacing w:after="120" w:line="240" w:lineRule="auto"/>
        <w:ind w:left="180" w:firstLine="360"/>
        <w:rPr>
          <w:rFonts w:ascii="Times New Roman" w:hAnsi="Times New Roman" w:cs="Times New Roman"/>
          <w:sz w:val="24"/>
          <w:szCs w:val="24"/>
        </w:rPr>
      </w:pPr>
    </w:p>
    <w:p w14:paraId="70D8CE0C" w14:textId="47B61FB9" w:rsidR="00AE2F58" w:rsidRPr="00FC31DE" w:rsidRDefault="00FC31DE" w:rsidP="00FC31DE">
      <w:pPr>
        <w:pStyle w:val="ListParagraph"/>
        <w:tabs>
          <w:tab w:val="left" w:pos="540"/>
        </w:tabs>
        <w:spacing w:after="120" w:line="240" w:lineRule="auto"/>
        <w:ind w:left="180" w:firstLine="360"/>
        <w:rPr>
          <w:rFonts w:ascii="Times New Roman" w:hAnsi="Times New Roman" w:cs="Times New Roman"/>
          <w:sz w:val="24"/>
          <w:szCs w:val="24"/>
          <w:lang w:val="tr-TR"/>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Pr="00F67A5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A421B4" w:rsidRPr="00F67A54">
        <w:rPr>
          <w:rFonts w:ascii="Times New Roman" w:hAnsi="Times New Roman" w:cs="Times New Roman"/>
          <w:sz w:val="24"/>
          <w:szCs w:val="24"/>
          <w:lang w:val="tr-TR"/>
        </w:rPr>
        <w:t xml:space="preserve">What </w:t>
      </w:r>
      <w:r w:rsidR="002C7915" w:rsidRPr="00F67A54">
        <w:rPr>
          <w:rFonts w:ascii="Times New Roman" w:hAnsi="Times New Roman" w:cs="Times New Roman"/>
          <w:sz w:val="24"/>
          <w:szCs w:val="24"/>
          <w:lang w:val="tr-TR"/>
        </w:rPr>
        <w:t>was</w:t>
      </w:r>
      <w:r w:rsidR="00A421B4" w:rsidRPr="00F67A54">
        <w:rPr>
          <w:rFonts w:ascii="Times New Roman" w:hAnsi="Times New Roman" w:cs="Times New Roman"/>
          <w:sz w:val="24"/>
          <w:szCs w:val="24"/>
          <w:lang w:val="tr-TR"/>
        </w:rPr>
        <w:t xml:space="preserve"> the </w:t>
      </w:r>
      <w:r w:rsidR="002C7915" w:rsidRPr="00F67A54">
        <w:rPr>
          <w:rFonts w:ascii="Times New Roman" w:hAnsi="Times New Roman" w:cs="Times New Roman"/>
          <w:sz w:val="24"/>
          <w:szCs w:val="24"/>
          <w:lang w:val="tr-TR"/>
        </w:rPr>
        <w:t>impact of WWI and European empire’s Mandate regime on the developent  of the Middle East-Europe relations? (1914-1924)</w:t>
      </w:r>
    </w:p>
    <w:p w14:paraId="3F1C5836" w14:textId="77777777" w:rsidR="00E104ED" w:rsidRPr="00F67A54" w:rsidRDefault="00E104ED" w:rsidP="00F67A54">
      <w:pPr>
        <w:tabs>
          <w:tab w:val="left" w:pos="540"/>
        </w:tabs>
        <w:spacing w:after="120" w:line="240" w:lineRule="auto"/>
        <w:ind w:left="180" w:firstLine="360"/>
        <w:rPr>
          <w:rFonts w:ascii="Times New Roman" w:hAnsi="Times New Roman" w:cs="Times New Roman"/>
          <w:sz w:val="24"/>
          <w:szCs w:val="24"/>
        </w:rPr>
      </w:pPr>
    </w:p>
    <w:p w14:paraId="7A01B10D" w14:textId="01DB9D92" w:rsidR="00E84C1E" w:rsidRPr="00F67A54" w:rsidRDefault="007B4F31" w:rsidP="00F67A54">
      <w:pPr>
        <w:tabs>
          <w:tab w:val="left" w:pos="540"/>
        </w:tabs>
        <w:spacing w:after="120" w:line="240" w:lineRule="auto"/>
        <w:ind w:left="180" w:firstLine="360"/>
        <w:rPr>
          <w:rFonts w:ascii="Times New Roman" w:hAnsi="Times New Roman" w:cs="Times New Roman"/>
          <w:sz w:val="24"/>
          <w:szCs w:val="24"/>
          <w:lang w:val="tr-TR"/>
        </w:rPr>
      </w:pPr>
      <w:r w:rsidRPr="00F67A54">
        <w:rPr>
          <w:rFonts w:ascii="Times New Roman" w:hAnsi="Times New Roman" w:cs="Times New Roman"/>
          <w:b/>
          <w:sz w:val="24"/>
          <w:szCs w:val="24"/>
        </w:rPr>
        <w:t xml:space="preserve">Week </w:t>
      </w:r>
      <w:r w:rsidR="00962FF8" w:rsidRPr="00F67A54">
        <w:rPr>
          <w:rFonts w:ascii="Times New Roman" w:hAnsi="Times New Roman" w:cs="Times New Roman"/>
          <w:b/>
          <w:sz w:val="24"/>
          <w:szCs w:val="24"/>
        </w:rPr>
        <w:t>7</w:t>
      </w:r>
      <w:r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E84C1E" w:rsidRPr="00F67A54">
        <w:rPr>
          <w:rFonts w:ascii="Times New Roman" w:hAnsi="Times New Roman" w:cs="Times New Roman"/>
          <w:b/>
          <w:sz w:val="24"/>
          <w:szCs w:val="24"/>
        </w:rPr>
        <w:t>March 6</w:t>
      </w:r>
      <w:r w:rsidR="00F958F9" w:rsidRPr="00F67A54">
        <w:rPr>
          <w:rFonts w:ascii="Times New Roman" w:hAnsi="Times New Roman" w:cs="Times New Roman"/>
          <w:b/>
          <w:sz w:val="24"/>
          <w:szCs w:val="24"/>
        </w:rPr>
        <w:t xml:space="preserve">) </w:t>
      </w:r>
      <w:r w:rsidR="00AE2F58" w:rsidRPr="00F67A54">
        <w:rPr>
          <w:rFonts w:ascii="Times New Roman" w:hAnsi="Times New Roman" w:cs="Times New Roman"/>
          <w:sz w:val="24"/>
          <w:szCs w:val="24"/>
          <w:lang w:val="tr-TR"/>
        </w:rPr>
        <w:t xml:space="preserve"> </w:t>
      </w:r>
      <w:r w:rsidR="009F2522" w:rsidRPr="00F67A54">
        <w:rPr>
          <w:rFonts w:ascii="Times New Roman" w:hAnsi="Times New Roman" w:cs="Times New Roman"/>
          <w:b/>
          <w:bCs/>
          <w:sz w:val="24"/>
          <w:szCs w:val="24"/>
          <w:lang w:val="tr-TR"/>
        </w:rPr>
        <w:t>Politics of Muslim Women Question</w:t>
      </w:r>
      <w:r w:rsidR="009F2522" w:rsidRPr="00F67A54">
        <w:rPr>
          <w:rFonts w:ascii="Times New Roman" w:hAnsi="Times New Roman" w:cs="Times New Roman"/>
          <w:b/>
          <w:bCs/>
          <w:sz w:val="24"/>
          <w:szCs w:val="24"/>
          <w:lang w:val="tr-TR"/>
        </w:rPr>
        <w:t xml:space="preserve"> in Boundary Making between the West and the Middle East/Asia </w:t>
      </w:r>
      <w:r w:rsidR="009F2522" w:rsidRPr="00F67A54">
        <w:rPr>
          <w:rFonts w:ascii="Times New Roman" w:hAnsi="Times New Roman" w:cs="Times New Roman"/>
          <w:sz w:val="24"/>
          <w:szCs w:val="24"/>
          <w:lang w:val="tr-TR"/>
        </w:rPr>
        <w:t xml:space="preserve">with </w:t>
      </w:r>
      <w:r w:rsidR="00E84C1E" w:rsidRPr="00F67A54">
        <w:rPr>
          <w:rFonts w:ascii="Times New Roman" w:hAnsi="Times New Roman" w:cs="Times New Roman"/>
          <w:sz w:val="24"/>
          <w:szCs w:val="24"/>
          <w:lang w:val="tr-TR"/>
        </w:rPr>
        <w:t>Guest Professor: Professor Elora Shehabuddin, University of California -Berkeley</w:t>
      </w:r>
      <w:r w:rsidR="00E4059C" w:rsidRPr="00F67A54">
        <w:rPr>
          <w:rFonts w:ascii="Times New Roman" w:hAnsi="Times New Roman" w:cs="Times New Roman"/>
          <w:sz w:val="24"/>
          <w:szCs w:val="24"/>
          <w:lang w:val="tr-TR"/>
        </w:rPr>
        <w:t xml:space="preserve"> </w:t>
      </w:r>
    </w:p>
    <w:p w14:paraId="431775BF" w14:textId="35AD4B16" w:rsidR="009F2522" w:rsidRDefault="009F2522" w:rsidP="00F67A54">
      <w:pPr>
        <w:tabs>
          <w:tab w:val="left" w:pos="540"/>
        </w:tabs>
        <w:spacing w:after="120" w:line="240" w:lineRule="auto"/>
        <w:ind w:left="180" w:firstLine="360"/>
        <w:rPr>
          <w:rFonts w:ascii="Times New Roman" w:hAnsi="Times New Roman" w:cs="Times New Roman"/>
          <w:b/>
          <w:color w:val="00B050"/>
          <w:sz w:val="24"/>
          <w:szCs w:val="24"/>
        </w:rPr>
      </w:pPr>
      <w:r w:rsidRPr="00F67A54">
        <w:rPr>
          <w:rFonts w:ascii="Times New Roman" w:hAnsi="Times New Roman" w:cs="Times New Roman"/>
          <w:b/>
          <w:color w:val="00B050"/>
          <w:sz w:val="24"/>
          <w:szCs w:val="24"/>
        </w:rPr>
        <w:t xml:space="preserve">The class will meet at </w:t>
      </w:r>
      <w:proofErr w:type="spellStart"/>
      <w:r w:rsidRPr="00F67A54">
        <w:rPr>
          <w:rFonts w:ascii="Times New Roman" w:hAnsi="Times New Roman" w:cs="Times New Roman"/>
          <w:b/>
          <w:color w:val="00B050"/>
          <w:sz w:val="24"/>
          <w:szCs w:val="24"/>
        </w:rPr>
        <w:t>Fedex</w:t>
      </w:r>
      <w:proofErr w:type="spellEnd"/>
      <w:r w:rsidRPr="00F67A54">
        <w:rPr>
          <w:rFonts w:ascii="Times New Roman" w:hAnsi="Times New Roman" w:cs="Times New Roman"/>
          <w:b/>
          <w:color w:val="00B050"/>
          <w:sz w:val="24"/>
          <w:szCs w:val="24"/>
        </w:rPr>
        <w:t xml:space="preserve"> Education Center, Seminar Room 4003.</w:t>
      </w:r>
    </w:p>
    <w:p w14:paraId="5426595E" w14:textId="77777777" w:rsidR="00263201" w:rsidRPr="00F67A54" w:rsidRDefault="00263201" w:rsidP="00F67A54">
      <w:pPr>
        <w:tabs>
          <w:tab w:val="left" w:pos="540"/>
        </w:tabs>
        <w:spacing w:after="120" w:line="240" w:lineRule="auto"/>
        <w:ind w:left="180" w:firstLine="360"/>
        <w:rPr>
          <w:rFonts w:ascii="Times New Roman" w:hAnsi="Times New Roman" w:cs="Times New Roman"/>
          <w:sz w:val="24"/>
          <w:szCs w:val="24"/>
          <w:lang w:val="tr-TR"/>
        </w:rPr>
      </w:pPr>
    </w:p>
    <w:p w14:paraId="6EBB1444" w14:textId="71A75524" w:rsidR="00B040C6"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1) </w:t>
      </w:r>
      <w:r w:rsidR="00B040C6" w:rsidRPr="00F67A54">
        <w:rPr>
          <w:rFonts w:ascii="Times New Roman" w:hAnsi="Times New Roman" w:cs="Times New Roman"/>
          <w:sz w:val="24"/>
          <w:szCs w:val="24"/>
        </w:rPr>
        <w:t xml:space="preserve">*Juliane Hammer, article on </w:t>
      </w:r>
      <w:r w:rsidR="00B040C6" w:rsidRPr="00F67A54">
        <w:rPr>
          <w:rFonts w:ascii="Times New Roman" w:hAnsi="Times New Roman" w:cs="Times New Roman"/>
          <w:i/>
          <w:sz w:val="24"/>
          <w:szCs w:val="24"/>
        </w:rPr>
        <w:t>Gendered Islamophobia</w:t>
      </w:r>
      <w:r w:rsidR="00B040C6" w:rsidRPr="00F67A54">
        <w:rPr>
          <w:rFonts w:ascii="Times New Roman" w:hAnsi="Times New Roman" w:cs="Times New Roman"/>
          <w:sz w:val="24"/>
          <w:szCs w:val="24"/>
        </w:rPr>
        <w:t>,</w:t>
      </w:r>
    </w:p>
    <w:p w14:paraId="4AF158B2" w14:textId="6289EDC2" w:rsidR="005E5AB4" w:rsidRPr="00F67A54" w:rsidRDefault="005E5AB4" w:rsidP="00F67A54">
      <w:pPr>
        <w:pStyle w:val="ListParagraph"/>
        <w:tabs>
          <w:tab w:val="left" w:pos="540"/>
          <w:tab w:val="left" w:pos="720"/>
        </w:tabs>
        <w:spacing w:after="120" w:line="240" w:lineRule="auto"/>
        <w:ind w:left="180" w:firstLine="360"/>
        <w:rPr>
          <w:rFonts w:ascii="Times New Roman" w:eastAsia="Arial Unicode MS" w:hAnsi="Times New Roman" w:cs="Times New Roman"/>
          <w:sz w:val="24"/>
          <w:szCs w:val="24"/>
        </w:rPr>
      </w:pPr>
      <w:r w:rsidRPr="00F67A54">
        <w:rPr>
          <w:rFonts w:ascii="Times New Roman" w:eastAsia="Arial Unicode MS" w:hAnsi="Times New Roman" w:cs="Times New Roman"/>
          <w:sz w:val="24"/>
          <w:szCs w:val="24"/>
        </w:rPr>
        <w:t xml:space="preserve">2) </w:t>
      </w:r>
      <w:r w:rsidR="00B040C6" w:rsidRPr="00F67A54">
        <w:rPr>
          <w:rFonts w:ascii="Times New Roman" w:eastAsia="Arial Unicode MS" w:hAnsi="Times New Roman" w:cs="Times New Roman"/>
          <w:sz w:val="24"/>
          <w:szCs w:val="24"/>
        </w:rPr>
        <w:t xml:space="preserve">*Amin, </w:t>
      </w:r>
      <w:proofErr w:type="spellStart"/>
      <w:r w:rsidR="00B040C6" w:rsidRPr="00F67A54">
        <w:rPr>
          <w:rFonts w:ascii="Times New Roman" w:eastAsia="Arial Unicode MS" w:hAnsi="Times New Roman" w:cs="Times New Roman"/>
          <w:sz w:val="24"/>
          <w:szCs w:val="24"/>
        </w:rPr>
        <w:t>Qasim</w:t>
      </w:r>
      <w:proofErr w:type="spellEnd"/>
      <w:r w:rsidR="00B040C6" w:rsidRPr="00F67A54">
        <w:rPr>
          <w:rFonts w:ascii="Times New Roman" w:eastAsia="Arial Unicode MS" w:hAnsi="Times New Roman" w:cs="Times New Roman"/>
          <w:sz w:val="24"/>
          <w:szCs w:val="24"/>
        </w:rPr>
        <w:t>. The Liberation of Women and the New Woman: Two Documents in the</w:t>
      </w:r>
      <w:r w:rsidRPr="00F67A54">
        <w:rPr>
          <w:rFonts w:ascii="Times New Roman" w:eastAsia="Arial Unicode MS" w:hAnsi="Times New Roman" w:cs="Times New Roman"/>
          <w:sz w:val="24"/>
          <w:szCs w:val="24"/>
        </w:rPr>
        <w:t xml:space="preserve"> </w:t>
      </w:r>
      <w:r w:rsidR="00B040C6" w:rsidRPr="00F67A54">
        <w:rPr>
          <w:rFonts w:ascii="Times New Roman" w:eastAsia="Arial Unicode MS" w:hAnsi="Times New Roman" w:cs="Times New Roman"/>
          <w:sz w:val="24"/>
          <w:szCs w:val="24"/>
        </w:rPr>
        <w:t>History of Egyptian Feminism. (Cairo: American University in Cairo Press, 2000)</w:t>
      </w:r>
    </w:p>
    <w:p w14:paraId="607319EB" w14:textId="77777777" w:rsidR="005E5AB4" w:rsidRPr="00F67A54" w:rsidRDefault="005E5AB4" w:rsidP="00F67A54">
      <w:pPr>
        <w:pStyle w:val="ListParagraph"/>
        <w:tabs>
          <w:tab w:val="left" w:pos="540"/>
          <w:tab w:val="left" w:pos="720"/>
        </w:tabs>
        <w:spacing w:after="120" w:line="240" w:lineRule="auto"/>
        <w:ind w:left="180" w:firstLine="360"/>
        <w:rPr>
          <w:rFonts w:ascii="Times New Roman" w:eastAsia="Arial Unicode MS" w:hAnsi="Times New Roman" w:cs="Times New Roman"/>
          <w:sz w:val="24"/>
          <w:szCs w:val="24"/>
        </w:rPr>
      </w:pPr>
    </w:p>
    <w:p w14:paraId="7D234667" w14:textId="5ED3DEC6" w:rsidR="005E5AB4" w:rsidRPr="00F67A54" w:rsidRDefault="005E5AB4" w:rsidP="00F67A54">
      <w:pPr>
        <w:pStyle w:val="ListParagraph"/>
        <w:tabs>
          <w:tab w:val="left" w:pos="540"/>
          <w:tab w:val="left" w:pos="720"/>
        </w:tabs>
        <w:spacing w:after="120" w:line="240" w:lineRule="auto"/>
        <w:ind w:left="180" w:firstLine="360"/>
        <w:rPr>
          <w:rFonts w:ascii="Times New Roman" w:hAnsi="Times New Roman" w:cs="Times New Roman"/>
          <w:sz w:val="24"/>
          <w:szCs w:val="24"/>
        </w:rPr>
      </w:pPr>
      <w:r w:rsidRPr="00F67A54">
        <w:rPr>
          <w:rFonts w:ascii="Times New Roman" w:eastAsia="Arial Unicode MS" w:hAnsi="Times New Roman" w:cs="Times New Roman"/>
          <w:sz w:val="24"/>
          <w:szCs w:val="24"/>
        </w:rPr>
        <w:t xml:space="preserve">3) </w:t>
      </w:r>
      <w:r w:rsidR="00B040C6" w:rsidRPr="00F67A54">
        <w:rPr>
          <w:rFonts w:ascii="Times New Roman" w:hAnsi="Times New Roman" w:cs="Times New Roman"/>
          <w:sz w:val="24"/>
          <w:szCs w:val="24"/>
        </w:rPr>
        <w:t xml:space="preserve">*Saba Mahmood and Charles </w:t>
      </w:r>
      <w:proofErr w:type="spellStart"/>
      <w:r w:rsidR="00B040C6" w:rsidRPr="00F67A54">
        <w:rPr>
          <w:rFonts w:ascii="Times New Roman" w:hAnsi="Times New Roman" w:cs="Times New Roman"/>
          <w:sz w:val="24"/>
          <w:szCs w:val="24"/>
        </w:rPr>
        <w:t>Hirschkind</w:t>
      </w:r>
      <w:proofErr w:type="spellEnd"/>
      <w:r w:rsidR="00B040C6" w:rsidRPr="00F67A54">
        <w:rPr>
          <w:rFonts w:ascii="Times New Roman" w:hAnsi="Times New Roman" w:cs="Times New Roman"/>
          <w:sz w:val="24"/>
          <w:szCs w:val="24"/>
        </w:rPr>
        <w:t xml:space="preserve">, “Feminism, the Taliban and Politics of Counter-Insurgency” in </w:t>
      </w:r>
      <w:r w:rsidR="00B040C6" w:rsidRPr="00F67A54">
        <w:rPr>
          <w:rFonts w:ascii="Times New Roman" w:hAnsi="Times New Roman" w:cs="Times New Roman"/>
          <w:i/>
          <w:sz w:val="24"/>
          <w:szCs w:val="24"/>
        </w:rPr>
        <w:t>Anthropological Quarterly</w:t>
      </w:r>
      <w:r w:rsidR="00B040C6" w:rsidRPr="00F67A54">
        <w:rPr>
          <w:rFonts w:ascii="Times New Roman" w:hAnsi="Times New Roman" w:cs="Times New Roman"/>
          <w:sz w:val="24"/>
          <w:szCs w:val="24"/>
        </w:rPr>
        <w:t xml:space="preserve"> 75:2 (2002): 339-354. </w:t>
      </w:r>
    </w:p>
    <w:p w14:paraId="0116337E" w14:textId="77777777" w:rsidR="005E5AB4" w:rsidRPr="00F67A54" w:rsidRDefault="005E5AB4" w:rsidP="00F67A54">
      <w:pPr>
        <w:pStyle w:val="ListParagraph"/>
        <w:tabs>
          <w:tab w:val="left" w:pos="540"/>
          <w:tab w:val="left" w:pos="720"/>
        </w:tabs>
        <w:spacing w:after="120" w:line="240" w:lineRule="auto"/>
        <w:ind w:left="180" w:firstLine="360"/>
        <w:rPr>
          <w:rFonts w:ascii="Times New Roman" w:eastAsia="Arial Unicode MS" w:hAnsi="Times New Roman" w:cs="Times New Roman"/>
          <w:sz w:val="24"/>
          <w:szCs w:val="24"/>
        </w:rPr>
      </w:pPr>
    </w:p>
    <w:p w14:paraId="423D9964" w14:textId="5E3F44D6" w:rsidR="005E5AB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lastRenderedPageBreak/>
        <w:tab/>
        <w:t xml:space="preserve">4) </w:t>
      </w:r>
      <w:r w:rsidR="00423212" w:rsidRPr="00F67A54">
        <w:rPr>
          <w:rFonts w:ascii="Times New Roman" w:hAnsi="Times New Roman" w:cs="Times New Roman"/>
          <w:sz w:val="24"/>
          <w:szCs w:val="24"/>
        </w:rPr>
        <w:t>*</w:t>
      </w:r>
      <w:r w:rsidRPr="00F67A54">
        <w:rPr>
          <w:rFonts w:ascii="Times New Roman" w:hAnsi="Times New Roman" w:cs="Times New Roman"/>
          <w:sz w:val="24"/>
          <w:szCs w:val="24"/>
        </w:rPr>
        <w:t xml:space="preserve">Elora </w:t>
      </w:r>
      <w:proofErr w:type="spellStart"/>
      <w:r w:rsidRPr="00F67A54">
        <w:rPr>
          <w:rFonts w:ascii="Times New Roman" w:hAnsi="Times New Roman" w:cs="Times New Roman"/>
          <w:sz w:val="24"/>
          <w:szCs w:val="24"/>
        </w:rPr>
        <w:t>Shehabuddin</w:t>
      </w:r>
      <w:proofErr w:type="spellEnd"/>
      <w:r w:rsidRPr="00F67A54">
        <w:rPr>
          <w:rFonts w:ascii="Times New Roman" w:hAnsi="Times New Roman" w:cs="Times New Roman"/>
          <w:sz w:val="24"/>
          <w:szCs w:val="24"/>
        </w:rPr>
        <w:t xml:space="preserve">, </w:t>
      </w:r>
      <w:r w:rsidR="00423212" w:rsidRPr="00F67A54">
        <w:rPr>
          <w:rFonts w:ascii="Times New Roman" w:hAnsi="Times New Roman" w:cs="Times New Roman"/>
          <w:sz w:val="24"/>
          <w:szCs w:val="24"/>
        </w:rPr>
        <w:t>“</w:t>
      </w:r>
      <w:r w:rsidR="00423212" w:rsidRPr="00F67A54">
        <w:rPr>
          <w:rFonts w:ascii="Times New Roman" w:hAnsi="Times New Roman" w:cs="Times New Roman"/>
          <w:sz w:val="24"/>
          <w:szCs w:val="24"/>
        </w:rPr>
        <w:t>Between Orientalism and Anti-Musli</w:t>
      </w:r>
      <w:r w:rsidR="00423212" w:rsidRPr="00F67A54">
        <w:rPr>
          <w:rFonts w:ascii="Times New Roman" w:hAnsi="Times New Roman" w:cs="Times New Roman"/>
          <w:sz w:val="24"/>
          <w:szCs w:val="24"/>
        </w:rPr>
        <w:t xml:space="preserve">m </w:t>
      </w:r>
      <w:r w:rsidR="00423212" w:rsidRPr="00F67A54">
        <w:rPr>
          <w:rFonts w:ascii="Times New Roman" w:hAnsi="Times New Roman" w:cs="Times New Roman"/>
          <w:sz w:val="24"/>
          <w:szCs w:val="24"/>
        </w:rPr>
        <w:t>Racism:</w:t>
      </w:r>
      <w:r w:rsidR="00423212" w:rsidRPr="00F67A54">
        <w:rPr>
          <w:rFonts w:ascii="Times New Roman" w:hAnsi="Times New Roman" w:cs="Times New Roman"/>
          <w:sz w:val="24"/>
          <w:szCs w:val="24"/>
        </w:rPr>
        <w:t xml:space="preserve"> </w:t>
      </w:r>
      <w:r w:rsidR="00423212" w:rsidRPr="00F67A54">
        <w:rPr>
          <w:rFonts w:ascii="Times New Roman" w:hAnsi="Times New Roman" w:cs="Times New Roman"/>
          <w:sz w:val="24"/>
          <w:szCs w:val="24"/>
        </w:rPr>
        <w:t>Pakistan, the United States, and</w:t>
      </w:r>
      <w:r w:rsidR="00423212" w:rsidRPr="00F67A54">
        <w:rPr>
          <w:rFonts w:ascii="Times New Roman" w:hAnsi="Times New Roman" w:cs="Times New Roman"/>
          <w:sz w:val="24"/>
          <w:szCs w:val="24"/>
        </w:rPr>
        <w:t xml:space="preserve"> </w:t>
      </w:r>
      <w:r w:rsidR="00423212" w:rsidRPr="00F67A54">
        <w:rPr>
          <w:rFonts w:ascii="Times New Roman" w:hAnsi="Times New Roman" w:cs="Times New Roman"/>
          <w:sz w:val="24"/>
          <w:szCs w:val="24"/>
        </w:rPr>
        <w:t>Women’s Transnational</w:t>
      </w:r>
      <w:r w:rsidR="00423212" w:rsidRPr="00F67A54">
        <w:rPr>
          <w:rFonts w:ascii="Times New Roman" w:hAnsi="Times New Roman" w:cs="Times New Roman"/>
          <w:sz w:val="24"/>
          <w:szCs w:val="24"/>
        </w:rPr>
        <w:t xml:space="preserve"> </w:t>
      </w:r>
      <w:r w:rsidR="00423212" w:rsidRPr="00F67A54">
        <w:rPr>
          <w:rFonts w:ascii="Times New Roman" w:hAnsi="Times New Roman" w:cs="Times New Roman"/>
          <w:sz w:val="24"/>
          <w:szCs w:val="24"/>
        </w:rPr>
        <w:t>Activism in the Early Cold</w:t>
      </w:r>
      <w:r w:rsidR="00423212" w:rsidRPr="00F67A54">
        <w:rPr>
          <w:rFonts w:ascii="Times New Roman" w:hAnsi="Times New Roman" w:cs="Times New Roman"/>
          <w:sz w:val="24"/>
          <w:szCs w:val="24"/>
        </w:rPr>
        <w:t xml:space="preserve"> </w:t>
      </w:r>
      <w:r w:rsidR="00423212" w:rsidRPr="00F67A54">
        <w:rPr>
          <w:rFonts w:ascii="Times New Roman" w:hAnsi="Times New Roman" w:cs="Times New Roman"/>
          <w:sz w:val="24"/>
          <w:szCs w:val="24"/>
        </w:rPr>
        <w:t>War Interlude</w:t>
      </w:r>
      <w:r w:rsidR="00423212" w:rsidRPr="00F67A54">
        <w:rPr>
          <w:rFonts w:ascii="Times New Roman" w:hAnsi="Times New Roman" w:cs="Times New Roman"/>
          <w:sz w:val="24"/>
          <w:szCs w:val="24"/>
        </w:rPr>
        <w:t>,”</w:t>
      </w:r>
    </w:p>
    <w:p w14:paraId="3C40AFD7" w14:textId="77777777" w:rsidR="00263201" w:rsidRPr="00F67A54" w:rsidRDefault="00263201" w:rsidP="00F67A54">
      <w:pPr>
        <w:tabs>
          <w:tab w:val="left" w:pos="540"/>
        </w:tabs>
        <w:spacing w:after="120" w:line="240" w:lineRule="auto"/>
        <w:ind w:left="180" w:firstLine="360"/>
        <w:rPr>
          <w:rFonts w:ascii="Times New Roman" w:hAnsi="Times New Roman" w:cs="Times New Roman"/>
          <w:sz w:val="24"/>
          <w:szCs w:val="24"/>
        </w:rPr>
      </w:pPr>
    </w:p>
    <w:p w14:paraId="28DD9652" w14:textId="6CF8AA20" w:rsidR="00B040C6" w:rsidRPr="00F67A54" w:rsidRDefault="00FC31DE"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00B040C6" w:rsidRPr="00F67A54">
        <w:rPr>
          <w:rFonts w:ascii="Times New Roman" w:hAnsi="Times New Roman" w:cs="Times New Roman"/>
          <w:b/>
          <w:sz w:val="24"/>
          <w:szCs w:val="24"/>
        </w:rPr>
        <w:t>:</w:t>
      </w:r>
      <w:r w:rsidR="00B040C6" w:rsidRPr="00F67A54">
        <w:rPr>
          <w:rFonts w:ascii="Times New Roman" w:hAnsi="Times New Roman" w:cs="Times New Roman"/>
          <w:sz w:val="24"/>
          <w:szCs w:val="24"/>
        </w:rPr>
        <w:t xml:space="preserve"> What has been the politics of Women’s rights and feminism in shaping the identities and relations between Europe and the Middle East?</w:t>
      </w:r>
    </w:p>
    <w:p w14:paraId="65EFD1E1" w14:textId="3FC39025" w:rsidR="009F2522" w:rsidRPr="00F67A54" w:rsidRDefault="009F2522" w:rsidP="00F67A54">
      <w:pPr>
        <w:tabs>
          <w:tab w:val="left" w:pos="540"/>
        </w:tabs>
        <w:spacing w:after="120" w:line="240" w:lineRule="auto"/>
        <w:ind w:left="180" w:firstLine="360"/>
        <w:rPr>
          <w:rFonts w:ascii="Times New Roman" w:hAnsi="Times New Roman" w:cs="Times New Roman"/>
          <w:sz w:val="24"/>
          <w:szCs w:val="24"/>
          <w:lang w:val="tr-TR"/>
        </w:rPr>
      </w:pPr>
    </w:p>
    <w:p w14:paraId="28ED1844" w14:textId="77777777" w:rsidR="009F2522" w:rsidRPr="00F67A54" w:rsidRDefault="009F2522" w:rsidP="00F67A54">
      <w:pPr>
        <w:tabs>
          <w:tab w:val="left" w:pos="540"/>
        </w:tabs>
        <w:spacing w:after="120" w:line="240" w:lineRule="auto"/>
        <w:ind w:left="180" w:firstLine="360"/>
        <w:rPr>
          <w:rFonts w:ascii="Times New Roman" w:eastAsia="Times New Roman" w:hAnsi="Times New Roman" w:cs="Times New Roman"/>
          <w:color w:val="00B050"/>
          <w:sz w:val="24"/>
          <w:szCs w:val="24"/>
        </w:rPr>
      </w:pPr>
      <w:r w:rsidRPr="00F67A54">
        <w:rPr>
          <w:rFonts w:ascii="Times New Roman" w:hAnsi="Times New Roman" w:cs="Times New Roman"/>
          <w:sz w:val="24"/>
          <w:szCs w:val="24"/>
          <w:lang w:val="tr-TR"/>
        </w:rPr>
        <w:t xml:space="preserve">Recommended Public Lecture to Attend:  </w:t>
      </w:r>
      <w:r w:rsidRPr="00F67A54">
        <w:rPr>
          <w:rFonts w:ascii="Times New Roman" w:eastAsia="Times New Roman" w:hAnsi="Times New Roman" w:cs="Times New Roman"/>
          <w:color w:val="00B050"/>
          <w:sz w:val="24"/>
          <w:szCs w:val="24"/>
        </w:rPr>
        <w:t xml:space="preserve">March 6, 2023 @ 5:30 pm - 7:00 pm, “Sisters in the Mirror: A History of Muslim Women and the Global Politics of Feminism,” Nelson Mandela Auditorium, FedEx Global Education Center, by Dr. Elora </w:t>
      </w:r>
      <w:proofErr w:type="spellStart"/>
      <w:r w:rsidRPr="00F67A54">
        <w:rPr>
          <w:rFonts w:ascii="Times New Roman" w:eastAsia="Times New Roman" w:hAnsi="Times New Roman" w:cs="Times New Roman"/>
          <w:color w:val="00B050"/>
          <w:sz w:val="24"/>
          <w:szCs w:val="24"/>
        </w:rPr>
        <w:t>Shehabuddin</w:t>
      </w:r>
      <w:proofErr w:type="spellEnd"/>
      <w:r w:rsidRPr="00F67A54">
        <w:rPr>
          <w:rFonts w:ascii="Times New Roman" w:eastAsia="Times New Roman" w:hAnsi="Times New Roman" w:cs="Times New Roman"/>
          <w:color w:val="00B050"/>
          <w:sz w:val="24"/>
          <w:szCs w:val="24"/>
        </w:rPr>
        <w:t>, UC-Berkeley.</w:t>
      </w:r>
    </w:p>
    <w:p w14:paraId="7424DC7E" w14:textId="6C35C5BD" w:rsidR="00E84C1E" w:rsidRPr="00F67A54" w:rsidRDefault="00B951B1" w:rsidP="00263201">
      <w:pPr>
        <w:tabs>
          <w:tab w:val="left" w:pos="540"/>
        </w:tabs>
        <w:spacing w:after="120" w:line="240" w:lineRule="auto"/>
        <w:rPr>
          <w:rFonts w:ascii="Times New Roman" w:hAnsi="Times New Roman" w:cs="Times New Roman"/>
          <w:b/>
          <w:bCs/>
          <w:color w:val="FF0000"/>
          <w:sz w:val="24"/>
          <w:szCs w:val="24"/>
          <w:lang w:val="tr-TR"/>
        </w:rPr>
      </w:pPr>
      <w:r w:rsidRPr="00F67A54">
        <w:rPr>
          <w:rFonts w:ascii="Times New Roman" w:hAnsi="Times New Roman" w:cs="Times New Roman"/>
          <w:sz w:val="24"/>
          <w:szCs w:val="24"/>
          <w:lang w:val="tr-TR"/>
        </w:rPr>
        <w:br/>
      </w:r>
      <w:r w:rsidRPr="00F67A54">
        <w:rPr>
          <w:rFonts w:ascii="Times New Roman" w:hAnsi="Times New Roman" w:cs="Times New Roman"/>
          <w:b/>
          <w:bCs/>
          <w:color w:val="FF0000"/>
          <w:sz w:val="24"/>
          <w:szCs w:val="24"/>
          <w:lang w:val="tr-TR"/>
        </w:rPr>
        <w:t>MARCH 13-17: SPRING BREAK</w:t>
      </w:r>
    </w:p>
    <w:p w14:paraId="4CF2314A" w14:textId="5EE51CCC" w:rsidR="00AD077B" w:rsidRPr="00F67A54" w:rsidRDefault="007B4F31" w:rsidP="00F67A54">
      <w:pPr>
        <w:tabs>
          <w:tab w:val="left" w:pos="540"/>
        </w:tabs>
        <w:spacing w:after="120" w:line="240" w:lineRule="auto"/>
        <w:ind w:left="180" w:firstLine="360"/>
        <w:rPr>
          <w:rFonts w:ascii="Times New Roman" w:hAnsi="Times New Roman" w:cs="Times New Roman"/>
          <w:b/>
          <w:sz w:val="24"/>
          <w:szCs w:val="24"/>
        </w:rPr>
      </w:pPr>
      <w:r w:rsidRPr="00F67A54">
        <w:rPr>
          <w:rFonts w:ascii="Times New Roman" w:hAnsi="Times New Roman" w:cs="Times New Roman"/>
          <w:b/>
          <w:sz w:val="24"/>
          <w:szCs w:val="24"/>
        </w:rPr>
        <w:t xml:space="preserve">Week </w:t>
      </w:r>
      <w:r w:rsidR="00962FF8" w:rsidRPr="00F67A54">
        <w:rPr>
          <w:rFonts w:ascii="Times New Roman" w:hAnsi="Times New Roman" w:cs="Times New Roman"/>
          <w:b/>
          <w:sz w:val="24"/>
          <w:szCs w:val="24"/>
        </w:rPr>
        <w:t>8</w:t>
      </w:r>
      <w:r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382743" w:rsidRPr="00F67A54">
        <w:rPr>
          <w:rFonts w:ascii="Times New Roman" w:hAnsi="Times New Roman" w:cs="Times New Roman"/>
          <w:b/>
          <w:sz w:val="24"/>
          <w:szCs w:val="24"/>
        </w:rPr>
        <w:t xml:space="preserve">March </w:t>
      </w:r>
      <w:r w:rsidR="00B951B1" w:rsidRPr="00F67A54">
        <w:rPr>
          <w:rFonts w:ascii="Times New Roman" w:hAnsi="Times New Roman" w:cs="Times New Roman"/>
          <w:b/>
          <w:sz w:val="24"/>
          <w:szCs w:val="24"/>
        </w:rPr>
        <w:t>20</w:t>
      </w:r>
      <w:r w:rsidR="00F958F9" w:rsidRPr="00F67A54">
        <w:rPr>
          <w:rFonts w:ascii="Times New Roman" w:hAnsi="Times New Roman" w:cs="Times New Roman"/>
          <w:b/>
          <w:sz w:val="24"/>
          <w:szCs w:val="24"/>
        </w:rPr>
        <w:t xml:space="preserve">) </w:t>
      </w:r>
      <w:r w:rsidR="00962FF8" w:rsidRPr="00F67A54">
        <w:rPr>
          <w:rFonts w:ascii="Times New Roman" w:hAnsi="Times New Roman" w:cs="Times New Roman"/>
          <w:b/>
          <w:sz w:val="24"/>
          <w:szCs w:val="24"/>
        </w:rPr>
        <w:t>Reinventing</w:t>
      </w:r>
      <w:r w:rsidR="00AD077B" w:rsidRPr="00F67A54">
        <w:rPr>
          <w:rFonts w:ascii="Times New Roman" w:hAnsi="Times New Roman" w:cs="Times New Roman"/>
          <w:b/>
          <w:sz w:val="24"/>
          <w:szCs w:val="24"/>
        </w:rPr>
        <w:t xml:space="preserve"> Europe and the Middle</w:t>
      </w:r>
      <w:r w:rsidR="00962FF8" w:rsidRPr="00F67A54">
        <w:rPr>
          <w:rFonts w:ascii="Times New Roman" w:hAnsi="Times New Roman" w:cs="Times New Roman"/>
          <w:b/>
          <w:sz w:val="24"/>
          <w:szCs w:val="24"/>
        </w:rPr>
        <w:t xml:space="preserve"> </w:t>
      </w:r>
      <w:r w:rsidR="006274D3" w:rsidRPr="00F67A54">
        <w:rPr>
          <w:rFonts w:ascii="Times New Roman" w:hAnsi="Times New Roman" w:cs="Times New Roman"/>
          <w:b/>
          <w:sz w:val="24"/>
          <w:szCs w:val="24"/>
        </w:rPr>
        <w:t xml:space="preserve">East </w:t>
      </w:r>
      <w:r w:rsidR="00962FF8" w:rsidRPr="00F67A54">
        <w:rPr>
          <w:rFonts w:ascii="Times New Roman" w:hAnsi="Times New Roman" w:cs="Times New Roman"/>
          <w:b/>
          <w:sz w:val="24"/>
          <w:szCs w:val="24"/>
        </w:rPr>
        <w:t>through Decolonization Era</w:t>
      </w:r>
      <w:r w:rsidR="009D2CAE" w:rsidRPr="00F67A54">
        <w:rPr>
          <w:rFonts w:ascii="Times New Roman" w:hAnsi="Times New Roman" w:cs="Times New Roman"/>
          <w:b/>
          <w:sz w:val="24"/>
          <w:szCs w:val="24"/>
        </w:rPr>
        <w:t xml:space="preserve"> and Cold War.</w:t>
      </w:r>
    </w:p>
    <w:p w14:paraId="2CC6E7A8" w14:textId="6B4D9CEE" w:rsidR="00EE69BA" w:rsidRPr="00F67A54" w:rsidRDefault="00EE69BA" w:rsidP="00F67A54">
      <w:pPr>
        <w:numPr>
          <w:ilvl w:val="0"/>
          <w:numId w:val="32"/>
        </w:numPr>
        <w:tabs>
          <w:tab w:val="left" w:pos="540"/>
        </w:tabs>
        <w:spacing w:after="120" w:line="240" w:lineRule="auto"/>
        <w:ind w:left="180" w:firstLine="360"/>
        <w:rPr>
          <w:rFonts w:ascii="Times New Roman" w:eastAsia="Times New Roman" w:hAnsi="Times New Roman" w:cs="Times New Roman"/>
          <w:sz w:val="24"/>
          <w:szCs w:val="24"/>
        </w:rPr>
      </w:pPr>
      <w:r w:rsidRPr="00EE69BA">
        <w:rPr>
          <w:rFonts w:ascii="Times New Roman" w:eastAsia="Times New Roman" w:hAnsi="Times New Roman" w:cs="Times New Roman"/>
          <w:sz w:val="24"/>
          <w:szCs w:val="24"/>
        </w:rPr>
        <w:t xml:space="preserve">*Selections from </w:t>
      </w:r>
      <w:proofErr w:type="spellStart"/>
      <w:r w:rsidRPr="00EE69BA">
        <w:rPr>
          <w:rFonts w:ascii="Times New Roman" w:eastAsia="Times New Roman" w:hAnsi="Times New Roman" w:cs="Times New Roman"/>
          <w:sz w:val="24"/>
          <w:szCs w:val="24"/>
        </w:rPr>
        <w:t>Aime</w:t>
      </w:r>
      <w:proofErr w:type="spellEnd"/>
      <w:r w:rsidRPr="00EE69BA">
        <w:rPr>
          <w:rFonts w:ascii="Times New Roman" w:eastAsia="Times New Roman" w:hAnsi="Times New Roman" w:cs="Times New Roman"/>
          <w:sz w:val="24"/>
          <w:szCs w:val="24"/>
        </w:rPr>
        <w:t xml:space="preserve"> </w:t>
      </w:r>
      <w:proofErr w:type="spellStart"/>
      <w:r w:rsidRPr="00EE69BA">
        <w:rPr>
          <w:rFonts w:ascii="Times New Roman" w:eastAsia="Times New Roman" w:hAnsi="Times New Roman" w:cs="Times New Roman"/>
          <w:sz w:val="24"/>
          <w:szCs w:val="24"/>
        </w:rPr>
        <w:t>Cesaire</w:t>
      </w:r>
      <w:proofErr w:type="spellEnd"/>
      <w:r w:rsidRPr="00EE69BA">
        <w:rPr>
          <w:rFonts w:ascii="Times New Roman" w:eastAsia="Times New Roman" w:hAnsi="Times New Roman" w:cs="Times New Roman"/>
          <w:sz w:val="24"/>
          <w:szCs w:val="24"/>
        </w:rPr>
        <w:t xml:space="preserve">, </w:t>
      </w:r>
      <w:r w:rsidRPr="00EE69BA">
        <w:rPr>
          <w:rFonts w:ascii="Times New Roman" w:eastAsia="Times New Roman" w:hAnsi="Times New Roman" w:cs="Times New Roman"/>
          <w:i/>
          <w:iCs/>
          <w:sz w:val="24"/>
          <w:szCs w:val="24"/>
        </w:rPr>
        <w:t>Discourse on Colonialism</w:t>
      </w:r>
      <w:r w:rsidRPr="00EE69BA">
        <w:rPr>
          <w:rFonts w:ascii="Times New Roman" w:eastAsia="Times New Roman" w:hAnsi="Times New Roman" w:cs="Times New Roman"/>
          <w:sz w:val="24"/>
          <w:szCs w:val="24"/>
        </w:rPr>
        <w:t xml:space="preserve"> (in Sakai Folder)</w:t>
      </w:r>
    </w:p>
    <w:p w14:paraId="1B8A5372" w14:textId="1F9314A2" w:rsidR="00EE69BA" w:rsidRPr="00F67A54" w:rsidRDefault="00EE69BA" w:rsidP="00F67A54">
      <w:pPr>
        <w:numPr>
          <w:ilvl w:val="0"/>
          <w:numId w:val="32"/>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rPr>
        <w:t xml:space="preserve">*Selections from Frantz Fanon, </w:t>
      </w:r>
      <w:r w:rsidRPr="00F67A54">
        <w:rPr>
          <w:rFonts w:ascii="Times New Roman" w:eastAsia="Times New Roman" w:hAnsi="Times New Roman" w:cs="Times New Roman"/>
          <w:i/>
          <w:iCs/>
          <w:sz w:val="24"/>
          <w:szCs w:val="24"/>
        </w:rPr>
        <w:t>Wretched of the Earth</w:t>
      </w:r>
      <w:r w:rsidRPr="00F67A54">
        <w:rPr>
          <w:rFonts w:ascii="Times New Roman" w:eastAsia="Times New Roman" w:hAnsi="Times New Roman" w:cs="Times New Roman"/>
          <w:sz w:val="24"/>
          <w:szCs w:val="24"/>
        </w:rPr>
        <w:t xml:space="preserve"> (in Sakai folder)</w:t>
      </w:r>
    </w:p>
    <w:p w14:paraId="5F648AC7" w14:textId="77777777" w:rsidR="00EE69BA" w:rsidRPr="00F67A54" w:rsidRDefault="00710673" w:rsidP="00F67A54">
      <w:pPr>
        <w:numPr>
          <w:ilvl w:val="0"/>
          <w:numId w:val="32"/>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hAnsi="Times New Roman" w:cs="Times New Roman"/>
          <w:bCs/>
          <w:color w:val="333333"/>
          <w:sz w:val="24"/>
          <w:szCs w:val="24"/>
        </w:rPr>
        <w:t>*selections from</w:t>
      </w:r>
      <w:r w:rsidRPr="00F67A54">
        <w:rPr>
          <w:rFonts w:ascii="Times New Roman" w:eastAsia="Times New Roman" w:hAnsi="Times New Roman" w:cs="Times New Roman"/>
          <w:sz w:val="24"/>
          <w:szCs w:val="24"/>
          <w:lang w:val="tr-TR"/>
        </w:rPr>
        <w:t xml:space="preserve"> Jeffrey Bryne, </w:t>
      </w:r>
      <w:r w:rsidRPr="00F67A54">
        <w:rPr>
          <w:rFonts w:ascii="Times New Roman" w:eastAsia="Times New Roman" w:hAnsi="Times New Roman" w:cs="Times New Roman"/>
          <w:i/>
          <w:sz w:val="24"/>
          <w:szCs w:val="24"/>
          <w:lang w:val="tr-TR"/>
        </w:rPr>
        <w:t>Mecca of Revolution: Algeria, Decolonization, and the Third World Order</w:t>
      </w:r>
      <w:r w:rsidRPr="00F67A54">
        <w:rPr>
          <w:rFonts w:ascii="Times New Roman" w:eastAsia="Times New Roman" w:hAnsi="Times New Roman" w:cs="Times New Roman"/>
          <w:sz w:val="24"/>
          <w:szCs w:val="24"/>
          <w:lang w:val="tr-TR"/>
        </w:rPr>
        <w:t xml:space="preserve"> (Oxford Press, 2019)</w:t>
      </w:r>
    </w:p>
    <w:p w14:paraId="074E8B96" w14:textId="77777777" w:rsidR="00EE69BA" w:rsidRPr="00F67A54" w:rsidRDefault="00501513" w:rsidP="00F67A54">
      <w:pPr>
        <w:numPr>
          <w:ilvl w:val="0"/>
          <w:numId w:val="32"/>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lang w:val="tr-TR"/>
        </w:rPr>
        <w:t>*</w:t>
      </w:r>
      <w:proofErr w:type="spellStart"/>
      <w:r w:rsidRPr="00F67A54">
        <w:rPr>
          <w:rFonts w:ascii="Times New Roman" w:hAnsi="Times New Roman" w:cs="Times New Roman"/>
          <w:sz w:val="24"/>
          <w:szCs w:val="24"/>
        </w:rPr>
        <w:t>Ilan</w:t>
      </w:r>
      <w:proofErr w:type="spellEnd"/>
      <w:r w:rsidRPr="00F67A54">
        <w:rPr>
          <w:rFonts w:ascii="Times New Roman" w:hAnsi="Times New Roman" w:cs="Times New Roman"/>
          <w:sz w:val="24"/>
          <w:szCs w:val="24"/>
        </w:rPr>
        <w:t xml:space="preserve"> </w:t>
      </w:r>
      <w:proofErr w:type="spellStart"/>
      <w:r w:rsidRPr="00F67A54">
        <w:rPr>
          <w:rFonts w:ascii="Times New Roman" w:hAnsi="Times New Roman" w:cs="Times New Roman"/>
          <w:sz w:val="24"/>
          <w:szCs w:val="24"/>
        </w:rPr>
        <w:t>Pappe</w:t>
      </w:r>
      <w:proofErr w:type="spellEnd"/>
      <w:r w:rsidRPr="00F67A54">
        <w:rPr>
          <w:rFonts w:ascii="Times New Roman" w:hAnsi="Times New Roman" w:cs="Times New Roman"/>
          <w:sz w:val="24"/>
          <w:szCs w:val="24"/>
        </w:rPr>
        <w:t>, The Making of the Arab-Israeli Conflict, 1947-1951 (I. B. Tauris &amp; Co. Ltd) Introduction: 1-15.</w:t>
      </w:r>
    </w:p>
    <w:p w14:paraId="0EA1A0E1" w14:textId="1860B695" w:rsidR="00501513" w:rsidRPr="00F67A54" w:rsidRDefault="00501513" w:rsidP="00F67A54">
      <w:pPr>
        <w:numPr>
          <w:ilvl w:val="0"/>
          <w:numId w:val="32"/>
        </w:numPr>
        <w:tabs>
          <w:tab w:val="left" w:pos="540"/>
        </w:tabs>
        <w:spacing w:after="120" w:line="240" w:lineRule="auto"/>
        <w:ind w:left="180" w:firstLine="360"/>
        <w:rPr>
          <w:rStyle w:val="Hyperlink"/>
          <w:rFonts w:ascii="Times New Roman" w:eastAsia="Times New Roman" w:hAnsi="Times New Roman" w:cs="Times New Roman"/>
          <w:color w:val="auto"/>
          <w:sz w:val="24"/>
          <w:szCs w:val="24"/>
          <w:u w:val="none"/>
        </w:rPr>
      </w:pPr>
      <w:r w:rsidRPr="00F67A54">
        <w:rPr>
          <w:rFonts w:ascii="Times New Roman" w:hAnsi="Times New Roman" w:cs="Times New Roman"/>
          <w:sz w:val="24"/>
          <w:szCs w:val="24"/>
        </w:rPr>
        <w:t>*</w:t>
      </w:r>
      <w:r w:rsidRPr="00F67A54">
        <w:rPr>
          <w:rFonts w:ascii="Times New Roman" w:hAnsi="Times New Roman" w:cs="Times New Roman"/>
          <w:b/>
          <w:bCs/>
          <w:color w:val="4A598C"/>
          <w:sz w:val="24"/>
          <w:szCs w:val="24"/>
          <w:shd w:val="clear" w:color="auto" w:fill="FFFFFF"/>
          <w:lang w:val="tr-TR"/>
        </w:rPr>
        <w:t xml:space="preserve"> BBC Documentary on The other side of Suez (war of 1956): </w:t>
      </w:r>
      <w:r w:rsidR="00000000" w:rsidRPr="00F67A54">
        <w:rPr>
          <w:rFonts w:ascii="Times New Roman" w:hAnsi="Times New Roman" w:cs="Times New Roman"/>
          <w:sz w:val="24"/>
          <w:szCs w:val="24"/>
        </w:rPr>
        <w:fldChar w:fldCharType="begin"/>
      </w:r>
      <w:r w:rsidR="00000000" w:rsidRPr="00F67A54">
        <w:rPr>
          <w:rFonts w:ascii="Times New Roman" w:hAnsi="Times New Roman" w:cs="Times New Roman"/>
          <w:sz w:val="24"/>
          <w:szCs w:val="24"/>
        </w:rPr>
        <w:instrText>HYPERLINK "https://www.youtube.com/watch?v=ETOUALw2EIs&amp;ab_channel=MohamedOmran"</w:instrText>
      </w:r>
      <w:r w:rsidR="00000000" w:rsidRPr="00F67A54">
        <w:rPr>
          <w:rFonts w:ascii="Times New Roman" w:hAnsi="Times New Roman" w:cs="Times New Roman"/>
          <w:sz w:val="24"/>
          <w:szCs w:val="24"/>
        </w:rPr>
      </w:r>
      <w:r w:rsidR="00000000" w:rsidRPr="00F67A54">
        <w:rPr>
          <w:rFonts w:ascii="Times New Roman" w:hAnsi="Times New Roman" w:cs="Times New Roman"/>
          <w:sz w:val="24"/>
          <w:szCs w:val="24"/>
        </w:rPr>
        <w:fldChar w:fldCharType="separate"/>
      </w:r>
      <w:r w:rsidRPr="00F67A54">
        <w:rPr>
          <w:rStyle w:val="Hyperlink"/>
          <w:rFonts w:ascii="Times New Roman" w:hAnsi="Times New Roman" w:cs="Times New Roman"/>
          <w:b/>
          <w:bCs/>
          <w:sz w:val="24"/>
          <w:szCs w:val="24"/>
          <w:shd w:val="clear" w:color="auto" w:fill="FFFFFF"/>
          <w:lang w:val="tr-TR"/>
        </w:rPr>
        <w:t>https://www.youtube.com/watch?v=ETOUALw2EIs&amp;ab_channel=MohamedOmran</w:t>
      </w:r>
      <w:r w:rsidR="00000000" w:rsidRPr="00F67A54">
        <w:rPr>
          <w:rStyle w:val="Hyperlink"/>
          <w:rFonts w:ascii="Times New Roman" w:hAnsi="Times New Roman" w:cs="Times New Roman"/>
          <w:b/>
          <w:bCs/>
          <w:sz w:val="24"/>
          <w:szCs w:val="24"/>
          <w:shd w:val="clear" w:color="auto" w:fill="FFFFFF"/>
          <w:lang w:val="tr-TR"/>
        </w:rPr>
        <w:fldChar w:fldCharType="end"/>
      </w:r>
    </w:p>
    <w:p w14:paraId="5DCAE5D6" w14:textId="5ED4682C" w:rsidR="004E29E7" w:rsidRPr="00F67A54" w:rsidRDefault="004E29E7" w:rsidP="00F67A54">
      <w:pPr>
        <w:numPr>
          <w:ilvl w:val="0"/>
          <w:numId w:val="32"/>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lang w:val="tr-TR"/>
        </w:rPr>
        <w:t xml:space="preserve">Survival of the Fittest (an Interview with Benny Morris on Partition of Palestine and 1948 War) </w:t>
      </w:r>
      <w:r w:rsidRPr="00F67A54">
        <w:rPr>
          <w:rFonts w:ascii="Times New Roman" w:eastAsia="Times New Roman" w:hAnsi="Times New Roman" w:cs="Times New Roman"/>
          <w:sz w:val="24"/>
          <w:szCs w:val="24"/>
          <w:lang w:val="tr-TR"/>
        </w:rPr>
        <w:fldChar w:fldCharType="begin"/>
      </w:r>
      <w:r w:rsidRPr="00F67A54">
        <w:rPr>
          <w:rFonts w:ascii="Times New Roman" w:eastAsia="Times New Roman" w:hAnsi="Times New Roman" w:cs="Times New Roman"/>
          <w:sz w:val="24"/>
          <w:szCs w:val="24"/>
          <w:lang w:val="tr-TR"/>
        </w:rPr>
        <w:instrText xml:space="preserve"> HYPERLINK "</w:instrText>
      </w:r>
      <w:r w:rsidRPr="00F67A54">
        <w:rPr>
          <w:rFonts w:ascii="Times New Roman" w:eastAsia="Times New Roman" w:hAnsi="Times New Roman" w:cs="Times New Roman"/>
          <w:sz w:val="24"/>
          <w:szCs w:val="24"/>
          <w:lang w:val="tr-TR"/>
        </w:rPr>
        <w:instrText>http://www.logosjournal.com/morris.htm</w:instrText>
      </w:r>
      <w:r w:rsidRPr="00F67A54">
        <w:rPr>
          <w:rFonts w:ascii="Times New Roman" w:eastAsia="Times New Roman" w:hAnsi="Times New Roman" w:cs="Times New Roman"/>
          <w:sz w:val="24"/>
          <w:szCs w:val="24"/>
          <w:lang w:val="tr-TR"/>
        </w:rPr>
        <w:instrText xml:space="preserve">" </w:instrText>
      </w:r>
      <w:r w:rsidRPr="00F67A54">
        <w:rPr>
          <w:rFonts w:ascii="Times New Roman" w:eastAsia="Times New Roman" w:hAnsi="Times New Roman" w:cs="Times New Roman"/>
          <w:sz w:val="24"/>
          <w:szCs w:val="24"/>
          <w:lang w:val="tr-TR"/>
        </w:rPr>
        <w:fldChar w:fldCharType="separate"/>
      </w:r>
      <w:r w:rsidRPr="00F67A54">
        <w:rPr>
          <w:rStyle w:val="Hyperlink"/>
          <w:rFonts w:ascii="Times New Roman" w:eastAsia="Times New Roman" w:hAnsi="Times New Roman" w:cs="Times New Roman"/>
          <w:sz w:val="24"/>
          <w:szCs w:val="24"/>
          <w:lang w:val="tr-TR"/>
        </w:rPr>
        <w:t>http://www.logosjournal.com/morris.htm</w:t>
      </w:r>
      <w:r w:rsidRPr="00F67A54">
        <w:rPr>
          <w:rFonts w:ascii="Times New Roman" w:eastAsia="Times New Roman" w:hAnsi="Times New Roman" w:cs="Times New Roman"/>
          <w:sz w:val="24"/>
          <w:szCs w:val="24"/>
          <w:lang w:val="tr-TR"/>
        </w:rPr>
        <w:fldChar w:fldCharType="end"/>
      </w:r>
    </w:p>
    <w:p w14:paraId="69A59FBF" w14:textId="61C964AA" w:rsidR="00501513" w:rsidRPr="00F67A54" w:rsidRDefault="004E29E7" w:rsidP="00F67A54">
      <w:pPr>
        <w:numPr>
          <w:ilvl w:val="0"/>
          <w:numId w:val="32"/>
        </w:numPr>
        <w:tabs>
          <w:tab w:val="left" w:pos="540"/>
        </w:tabs>
        <w:spacing w:after="120" w:line="240" w:lineRule="auto"/>
        <w:ind w:left="180" w:firstLine="360"/>
        <w:rPr>
          <w:rFonts w:ascii="Times New Roman" w:eastAsia="Times New Roman" w:hAnsi="Times New Roman" w:cs="Times New Roman"/>
          <w:sz w:val="24"/>
          <w:szCs w:val="24"/>
        </w:rPr>
      </w:pPr>
      <w:r w:rsidRPr="00F67A54">
        <w:rPr>
          <w:rFonts w:ascii="Times New Roman" w:eastAsia="Times New Roman" w:hAnsi="Times New Roman" w:cs="Times New Roman"/>
          <w:sz w:val="24"/>
          <w:szCs w:val="24"/>
          <w:lang w:val="tr-TR"/>
        </w:rPr>
        <w:t xml:space="preserve">Why European powers look the other way when they see the suffering of Palestinians-Atonement at the Expense of another: </w:t>
      </w:r>
      <w:r w:rsidRPr="00F67A54">
        <w:rPr>
          <w:rFonts w:ascii="Times New Roman" w:eastAsia="Times New Roman" w:hAnsi="Times New Roman" w:cs="Times New Roman"/>
          <w:sz w:val="24"/>
          <w:szCs w:val="24"/>
          <w:lang w:val="tr-TR"/>
        </w:rPr>
        <w:fldChar w:fldCharType="begin"/>
      </w:r>
      <w:r w:rsidRPr="00F67A54">
        <w:rPr>
          <w:rFonts w:ascii="Times New Roman" w:eastAsia="Times New Roman" w:hAnsi="Times New Roman" w:cs="Times New Roman"/>
          <w:sz w:val="24"/>
          <w:szCs w:val="24"/>
          <w:lang w:val="tr-TR"/>
        </w:rPr>
        <w:instrText xml:space="preserve"> HYPERLINK "</w:instrText>
      </w:r>
      <w:r w:rsidRPr="00F67A54">
        <w:rPr>
          <w:rFonts w:ascii="Times New Roman" w:eastAsia="Times New Roman" w:hAnsi="Times New Roman" w:cs="Times New Roman"/>
          <w:sz w:val="24"/>
          <w:szCs w:val="24"/>
          <w:lang w:val="tr-TR"/>
        </w:rPr>
        <w:instrText>http://newfascismsyllabus.com/opinions/atonement-at-the-expense-of-another/</w:instrText>
      </w:r>
      <w:r w:rsidRPr="00F67A54">
        <w:rPr>
          <w:rFonts w:ascii="Times New Roman" w:eastAsia="Times New Roman" w:hAnsi="Times New Roman" w:cs="Times New Roman"/>
          <w:sz w:val="24"/>
          <w:szCs w:val="24"/>
          <w:lang w:val="tr-TR"/>
        </w:rPr>
        <w:instrText xml:space="preserve">" </w:instrText>
      </w:r>
      <w:r w:rsidRPr="00F67A54">
        <w:rPr>
          <w:rFonts w:ascii="Times New Roman" w:eastAsia="Times New Roman" w:hAnsi="Times New Roman" w:cs="Times New Roman"/>
          <w:sz w:val="24"/>
          <w:szCs w:val="24"/>
          <w:lang w:val="tr-TR"/>
        </w:rPr>
        <w:fldChar w:fldCharType="separate"/>
      </w:r>
      <w:r w:rsidRPr="00F67A54">
        <w:rPr>
          <w:rStyle w:val="Hyperlink"/>
          <w:rFonts w:ascii="Times New Roman" w:eastAsia="Times New Roman" w:hAnsi="Times New Roman" w:cs="Times New Roman"/>
          <w:sz w:val="24"/>
          <w:szCs w:val="24"/>
          <w:lang w:val="tr-TR"/>
        </w:rPr>
        <w:t>http://newfascismsyllabus.com/opinions/atonement-at-the-expense-of-another/</w:t>
      </w:r>
      <w:r w:rsidRPr="00F67A54">
        <w:rPr>
          <w:rFonts w:ascii="Times New Roman" w:eastAsia="Times New Roman" w:hAnsi="Times New Roman" w:cs="Times New Roman"/>
          <w:sz w:val="24"/>
          <w:szCs w:val="24"/>
          <w:lang w:val="tr-TR"/>
        </w:rPr>
        <w:fldChar w:fldCharType="end"/>
      </w:r>
    </w:p>
    <w:p w14:paraId="11EE4239" w14:textId="77777777" w:rsidR="00AE2F58" w:rsidRPr="00F67A54" w:rsidRDefault="00AE2F58" w:rsidP="00F67A54">
      <w:pPr>
        <w:tabs>
          <w:tab w:val="left" w:pos="540"/>
        </w:tabs>
        <w:spacing w:after="120" w:line="240" w:lineRule="auto"/>
        <w:ind w:left="180" w:firstLine="360"/>
        <w:rPr>
          <w:rFonts w:ascii="Times New Roman" w:hAnsi="Times New Roman" w:cs="Times New Roman"/>
          <w:sz w:val="24"/>
          <w:szCs w:val="24"/>
          <w:lang w:val="tr-TR"/>
        </w:rPr>
      </w:pPr>
    </w:p>
    <w:p w14:paraId="7C6F4465" w14:textId="0F743B4B" w:rsidR="00AE2F58" w:rsidRPr="00F67A54" w:rsidRDefault="00FC31DE"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00AE2F58" w:rsidRPr="00F67A54">
        <w:rPr>
          <w:rFonts w:ascii="Times New Roman" w:hAnsi="Times New Roman" w:cs="Times New Roman"/>
          <w:b/>
          <w:sz w:val="24"/>
          <w:szCs w:val="24"/>
        </w:rPr>
        <w:t>:</w:t>
      </w:r>
      <w:r w:rsidR="00AE2F58" w:rsidRPr="00F67A54">
        <w:rPr>
          <w:rFonts w:ascii="Times New Roman" w:hAnsi="Times New Roman" w:cs="Times New Roman"/>
          <w:sz w:val="24"/>
          <w:szCs w:val="24"/>
        </w:rPr>
        <w:t xml:space="preserve"> </w:t>
      </w:r>
      <w:r w:rsidR="002C7915" w:rsidRPr="00F67A54">
        <w:rPr>
          <w:rFonts w:ascii="Times New Roman" w:hAnsi="Times New Roman" w:cs="Times New Roman"/>
          <w:sz w:val="24"/>
          <w:szCs w:val="24"/>
        </w:rPr>
        <w:t xml:space="preserve">What were the arguments for thinking Africa and the Middle East as a dynamic new region fulfilling the dream of Enlightenment, compared to the decadent continent of Europe, from 1945 to 1965? </w:t>
      </w:r>
    </w:p>
    <w:p w14:paraId="539FBFAA" w14:textId="77777777" w:rsidR="007B4F31" w:rsidRPr="00F67A54" w:rsidRDefault="007B4F31" w:rsidP="00F67A54">
      <w:pPr>
        <w:tabs>
          <w:tab w:val="left" w:pos="540"/>
        </w:tabs>
        <w:spacing w:after="120" w:line="240" w:lineRule="auto"/>
        <w:ind w:left="180" w:firstLine="360"/>
        <w:rPr>
          <w:rFonts w:ascii="Times New Roman" w:hAnsi="Times New Roman" w:cs="Times New Roman"/>
          <w:sz w:val="24"/>
          <w:szCs w:val="24"/>
        </w:rPr>
      </w:pPr>
    </w:p>
    <w:p w14:paraId="3288C908" w14:textId="4CEC9B3F" w:rsidR="00AD077B" w:rsidRPr="00F67A54" w:rsidRDefault="00AD077B" w:rsidP="00F67A54">
      <w:p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
          <w:sz w:val="24"/>
          <w:szCs w:val="24"/>
        </w:rPr>
        <w:t xml:space="preserve">Week </w:t>
      </w:r>
      <w:r w:rsidR="00E104ED" w:rsidRPr="00F67A54">
        <w:rPr>
          <w:rFonts w:ascii="Times New Roman" w:hAnsi="Times New Roman" w:cs="Times New Roman"/>
          <w:b/>
          <w:sz w:val="24"/>
          <w:szCs w:val="24"/>
        </w:rPr>
        <w:t>9</w:t>
      </w:r>
      <w:r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054F42" w:rsidRPr="00F67A54">
        <w:rPr>
          <w:rFonts w:ascii="Times New Roman" w:hAnsi="Times New Roman" w:cs="Times New Roman"/>
          <w:b/>
          <w:sz w:val="24"/>
          <w:szCs w:val="24"/>
        </w:rPr>
        <w:t>March 27</w:t>
      </w:r>
      <w:r w:rsidR="00F958F9" w:rsidRPr="00F67A54">
        <w:rPr>
          <w:rFonts w:ascii="Times New Roman" w:hAnsi="Times New Roman" w:cs="Times New Roman"/>
          <w:b/>
          <w:sz w:val="24"/>
          <w:szCs w:val="24"/>
        </w:rPr>
        <w:t xml:space="preserve">) </w:t>
      </w:r>
      <w:r w:rsidR="000D6867" w:rsidRPr="00F67A54">
        <w:rPr>
          <w:rFonts w:ascii="Times New Roman" w:hAnsi="Times New Roman" w:cs="Times New Roman"/>
          <w:b/>
          <w:sz w:val="24"/>
          <w:szCs w:val="24"/>
          <w:lang w:val="tr-TR"/>
        </w:rPr>
        <w:t>Europe, the Middle East and Africa Triangle</w:t>
      </w:r>
      <w:r w:rsidR="004E0A7A" w:rsidRPr="00F67A54">
        <w:rPr>
          <w:rFonts w:ascii="Times New Roman" w:hAnsi="Times New Roman" w:cs="Times New Roman"/>
          <w:b/>
          <w:sz w:val="24"/>
          <w:szCs w:val="24"/>
          <w:lang w:val="tr-TR"/>
        </w:rPr>
        <w:t xml:space="preserve">: </w:t>
      </w:r>
      <w:r w:rsidR="004E0A7A" w:rsidRPr="00F67A54">
        <w:rPr>
          <w:rFonts w:ascii="Times New Roman" w:hAnsi="Times New Roman" w:cs="Times New Roman"/>
          <w:bCs/>
          <w:sz w:val="24"/>
          <w:szCs w:val="24"/>
          <w:lang w:val="tr-TR"/>
        </w:rPr>
        <w:t xml:space="preserve">With </w:t>
      </w:r>
      <w:r w:rsidR="00E11E54" w:rsidRPr="00F67A54">
        <w:rPr>
          <w:rFonts w:ascii="Times New Roman" w:hAnsi="Times New Roman" w:cs="Times New Roman"/>
          <w:bCs/>
          <w:sz w:val="24"/>
          <w:szCs w:val="24"/>
        </w:rPr>
        <w:t xml:space="preserve">Guest Professor: Mostafa </w:t>
      </w:r>
      <w:proofErr w:type="spellStart"/>
      <w:r w:rsidR="00E11E54" w:rsidRPr="00F67A54">
        <w:rPr>
          <w:rFonts w:ascii="Times New Roman" w:hAnsi="Times New Roman" w:cs="Times New Roman"/>
          <w:bCs/>
          <w:sz w:val="24"/>
          <w:szCs w:val="24"/>
        </w:rPr>
        <w:t>Minawi</w:t>
      </w:r>
      <w:proofErr w:type="spellEnd"/>
      <w:r w:rsidR="00E11E54" w:rsidRPr="00F67A54">
        <w:rPr>
          <w:rFonts w:ascii="Times New Roman" w:hAnsi="Times New Roman" w:cs="Times New Roman"/>
          <w:bCs/>
          <w:sz w:val="24"/>
          <w:szCs w:val="24"/>
        </w:rPr>
        <w:t>, Cornell University</w:t>
      </w:r>
    </w:p>
    <w:p w14:paraId="2C0C912F" w14:textId="71A26A60" w:rsidR="004E0A7A" w:rsidRPr="00F67A54" w:rsidRDefault="004E0A7A" w:rsidP="00F67A54">
      <w:pPr>
        <w:tabs>
          <w:tab w:val="left" w:pos="540"/>
        </w:tabs>
        <w:spacing w:after="120" w:line="240" w:lineRule="auto"/>
        <w:ind w:left="180" w:firstLine="360"/>
        <w:rPr>
          <w:rFonts w:ascii="Times New Roman" w:hAnsi="Times New Roman" w:cs="Times New Roman"/>
          <w:sz w:val="24"/>
          <w:szCs w:val="24"/>
          <w:lang w:val="tr-TR"/>
        </w:rPr>
      </w:pPr>
      <w:r w:rsidRPr="00F67A54">
        <w:rPr>
          <w:rFonts w:ascii="Times New Roman" w:hAnsi="Times New Roman" w:cs="Times New Roman"/>
          <w:b/>
          <w:color w:val="00B050"/>
          <w:sz w:val="24"/>
          <w:szCs w:val="24"/>
        </w:rPr>
        <w:t xml:space="preserve">The class will meet at </w:t>
      </w:r>
      <w:proofErr w:type="spellStart"/>
      <w:r w:rsidRPr="00F67A54">
        <w:rPr>
          <w:rFonts w:ascii="Times New Roman" w:hAnsi="Times New Roman" w:cs="Times New Roman"/>
          <w:b/>
          <w:color w:val="00B050"/>
          <w:sz w:val="24"/>
          <w:szCs w:val="24"/>
        </w:rPr>
        <w:t>Fedex</w:t>
      </w:r>
      <w:proofErr w:type="spellEnd"/>
      <w:r w:rsidRPr="00F67A54">
        <w:rPr>
          <w:rFonts w:ascii="Times New Roman" w:hAnsi="Times New Roman" w:cs="Times New Roman"/>
          <w:b/>
          <w:color w:val="00B050"/>
          <w:sz w:val="24"/>
          <w:szCs w:val="24"/>
        </w:rPr>
        <w:t xml:space="preserve"> Education Center, Seminar Room 4003.</w:t>
      </w:r>
    </w:p>
    <w:p w14:paraId="199F3516" w14:textId="12EF7AD0" w:rsidR="008B4651" w:rsidRPr="00F67A54" w:rsidRDefault="00E11E54" w:rsidP="00F67A54">
      <w:p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Cs/>
          <w:sz w:val="24"/>
          <w:szCs w:val="24"/>
        </w:rPr>
        <w:t>How to write a history of Juridical Colonialism</w:t>
      </w:r>
      <w:r w:rsidR="000D6867" w:rsidRPr="00F67A54">
        <w:rPr>
          <w:rFonts w:ascii="Times New Roman" w:hAnsi="Times New Roman" w:cs="Times New Roman"/>
          <w:bCs/>
          <w:sz w:val="24"/>
          <w:szCs w:val="24"/>
        </w:rPr>
        <w:t xml:space="preserve"> and Arab-Ottoman engagement with European scramble for Africa</w:t>
      </w:r>
    </w:p>
    <w:p w14:paraId="08472BCC" w14:textId="057D1A3E" w:rsidR="005E5AB4" w:rsidRDefault="005E5AB4" w:rsidP="00F67A54">
      <w:pPr>
        <w:pStyle w:val="ListParagraph"/>
        <w:numPr>
          <w:ilvl w:val="0"/>
          <w:numId w:val="35"/>
        </w:num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Cs/>
          <w:sz w:val="24"/>
          <w:szCs w:val="24"/>
        </w:rPr>
        <w:lastRenderedPageBreak/>
        <w:t xml:space="preserve">*Selections from Ozan </w:t>
      </w:r>
      <w:proofErr w:type="spellStart"/>
      <w:r w:rsidRPr="00F67A54">
        <w:rPr>
          <w:rFonts w:ascii="Times New Roman" w:hAnsi="Times New Roman" w:cs="Times New Roman"/>
          <w:bCs/>
          <w:sz w:val="24"/>
          <w:szCs w:val="24"/>
        </w:rPr>
        <w:t>Ozavci</w:t>
      </w:r>
      <w:proofErr w:type="spellEnd"/>
      <w:r w:rsidRPr="00F67A54">
        <w:rPr>
          <w:rFonts w:ascii="Times New Roman" w:hAnsi="Times New Roman" w:cs="Times New Roman"/>
          <w:bCs/>
          <w:sz w:val="24"/>
          <w:szCs w:val="24"/>
        </w:rPr>
        <w:t xml:space="preserve">, </w:t>
      </w:r>
      <w:r w:rsidRPr="00F67A54">
        <w:rPr>
          <w:rFonts w:ascii="Times New Roman" w:hAnsi="Times New Roman" w:cs="Times New Roman"/>
          <w:bCs/>
          <w:i/>
          <w:iCs/>
          <w:sz w:val="24"/>
          <w:szCs w:val="24"/>
        </w:rPr>
        <w:t>Dangerous Gifts</w:t>
      </w:r>
      <w:r w:rsidRPr="00F67A54">
        <w:rPr>
          <w:rFonts w:ascii="Times New Roman" w:hAnsi="Times New Roman" w:cs="Times New Roman"/>
          <w:bCs/>
          <w:i/>
          <w:iCs/>
          <w:sz w:val="24"/>
          <w:szCs w:val="24"/>
        </w:rPr>
        <w:t xml:space="preserve"> </w:t>
      </w:r>
      <w:r w:rsidRPr="00F67A54">
        <w:rPr>
          <w:rFonts w:ascii="Times New Roman" w:hAnsi="Times New Roman" w:cs="Times New Roman"/>
          <w:bCs/>
          <w:i/>
          <w:iCs/>
          <w:sz w:val="24"/>
          <w:szCs w:val="24"/>
        </w:rPr>
        <w:t>Imperialism, Security, and Civil Wars</w:t>
      </w:r>
      <w:r w:rsidRPr="00F67A54">
        <w:rPr>
          <w:rFonts w:ascii="Times New Roman" w:hAnsi="Times New Roman" w:cs="Times New Roman"/>
          <w:bCs/>
          <w:i/>
          <w:iCs/>
          <w:sz w:val="24"/>
          <w:szCs w:val="24"/>
        </w:rPr>
        <w:t xml:space="preserve"> </w:t>
      </w:r>
      <w:r w:rsidRPr="00F67A54">
        <w:rPr>
          <w:rFonts w:ascii="Times New Roman" w:hAnsi="Times New Roman" w:cs="Times New Roman"/>
          <w:bCs/>
          <w:i/>
          <w:iCs/>
          <w:sz w:val="24"/>
          <w:szCs w:val="24"/>
        </w:rPr>
        <w:t>in the Levant, 1798–1864</w:t>
      </w:r>
      <w:r w:rsidRPr="00F67A54">
        <w:rPr>
          <w:rFonts w:ascii="Times New Roman" w:hAnsi="Times New Roman" w:cs="Times New Roman"/>
          <w:bCs/>
          <w:sz w:val="24"/>
          <w:szCs w:val="24"/>
        </w:rPr>
        <w:t>,</w:t>
      </w:r>
    </w:p>
    <w:p w14:paraId="2B646F67" w14:textId="59E95857" w:rsidR="00FC31DE" w:rsidRPr="00F67A54" w:rsidRDefault="00FC31DE" w:rsidP="00F67A54">
      <w:pPr>
        <w:pStyle w:val="ListParagraph"/>
        <w:numPr>
          <w:ilvl w:val="0"/>
          <w:numId w:val="35"/>
        </w:numPr>
        <w:tabs>
          <w:tab w:val="left" w:pos="540"/>
        </w:tabs>
        <w:spacing w:after="120" w:line="240" w:lineRule="auto"/>
        <w:ind w:left="180" w:firstLine="360"/>
        <w:rPr>
          <w:rFonts w:ascii="Times New Roman" w:hAnsi="Times New Roman" w:cs="Times New Roman"/>
          <w:bCs/>
          <w:sz w:val="24"/>
          <w:szCs w:val="24"/>
        </w:rPr>
      </w:pPr>
      <w:r>
        <w:rPr>
          <w:rFonts w:ascii="Times New Roman" w:hAnsi="Times New Roman" w:cs="Times New Roman"/>
          <w:bCs/>
          <w:sz w:val="24"/>
          <w:szCs w:val="24"/>
        </w:rPr>
        <w:t xml:space="preserve">Selections from Mostafa </w:t>
      </w:r>
      <w:proofErr w:type="spellStart"/>
      <w:r>
        <w:rPr>
          <w:rFonts w:ascii="Times New Roman" w:hAnsi="Times New Roman" w:cs="Times New Roman"/>
          <w:bCs/>
          <w:sz w:val="24"/>
          <w:szCs w:val="24"/>
        </w:rPr>
        <w:t>Minawi</w:t>
      </w:r>
      <w:proofErr w:type="spellEnd"/>
      <w:r>
        <w:rPr>
          <w:rFonts w:ascii="Times New Roman" w:hAnsi="Times New Roman" w:cs="Times New Roman"/>
          <w:bCs/>
          <w:sz w:val="24"/>
          <w:szCs w:val="24"/>
        </w:rPr>
        <w:t xml:space="preserve">, </w:t>
      </w:r>
      <w:r w:rsidRPr="00FC31DE">
        <w:rPr>
          <w:rFonts w:ascii="Times New Roman" w:hAnsi="Times New Roman" w:cs="Times New Roman"/>
          <w:bCs/>
          <w:i/>
          <w:iCs/>
          <w:sz w:val="24"/>
          <w:szCs w:val="24"/>
        </w:rPr>
        <w:t>Ottoman Scramble for Africa</w:t>
      </w:r>
    </w:p>
    <w:p w14:paraId="5C839C95" w14:textId="79135813" w:rsidR="00E11E54" w:rsidRDefault="00E11E54" w:rsidP="00F67A54">
      <w:pPr>
        <w:tabs>
          <w:tab w:val="left" w:pos="540"/>
        </w:tabs>
        <w:spacing w:after="120" w:line="240" w:lineRule="auto"/>
        <w:ind w:left="180" w:firstLine="360"/>
        <w:rPr>
          <w:rFonts w:ascii="Times New Roman" w:hAnsi="Times New Roman" w:cs="Times New Roman"/>
          <w:sz w:val="24"/>
          <w:szCs w:val="24"/>
        </w:rPr>
      </w:pPr>
    </w:p>
    <w:p w14:paraId="7626DB11" w14:textId="00670390" w:rsidR="00FC31DE" w:rsidRDefault="00FC31DE" w:rsidP="00F67A54">
      <w:pPr>
        <w:tabs>
          <w:tab w:val="left" w:pos="540"/>
        </w:tabs>
        <w:spacing w:after="120" w:line="240" w:lineRule="auto"/>
        <w:ind w:left="180" w:firstLine="360"/>
        <w:rPr>
          <w:rFonts w:ascii="Times New Roman" w:hAnsi="Times New Roman" w:cs="Times New Roman"/>
          <w:bCs/>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Pr="00F67A54">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Pr="00FC31DE">
        <w:rPr>
          <w:rFonts w:ascii="Times New Roman" w:hAnsi="Times New Roman" w:cs="Times New Roman"/>
          <w:bCs/>
          <w:sz w:val="24"/>
          <w:szCs w:val="24"/>
        </w:rPr>
        <w:t>Was the Ottoman Empire any different than other European empire in their attitudes towards Africa from Berlin Congress to the end of WWI?</w:t>
      </w:r>
      <w:r>
        <w:rPr>
          <w:rFonts w:ascii="Times New Roman" w:hAnsi="Times New Roman" w:cs="Times New Roman"/>
          <w:bCs/>
          <w:sz w:val="24"/>
          <w:szCs w:val="24"/>
        </w:rPr>
        <w:t xml:space="preserve"> Could Ottomans prove their Europeanness and civilized Western status by colonizing Africa? Why or Why not?</w:t>
      </w:r>
    </w:p>
    <w:p w14:paraId="0B005B92" w14:textId="77777777" w:rsidR="00FC31DE" w:rsidRPr="00FC31DE" w:rsidRDefault="00FC31DE" w:rsidP="00F67A54">
      <w:pPr>
        <w:tabs>
          <w:tab w:val="left" w:pos="540"/>
        </w:tabs>
        <w:spacing w:after="120" w:line="240" w:lineRule="auto"/>
        <w:ind w:left="180" w:firstLine="360"/>
        <w:rPr>
          <w:rFonts w:ascii="Times New Roman" w:hAnsi="Times New Roman" w:cs="Times New Roman"/>
          <w:bCs/>
          <w:sz w:val="24"/>
          <w:szCs w:val="24"/>
        </w:rPr>
      </w:pPr>
    </w:p>
    <w:p w14:paraId="0CA1BFE5" w14:textId="77777777" w:rsidR="004E0A7A" w:rsidRPr="004E0A7A" w:rsidRDefault="004E0A7A" w:rsidP="00F67A54">
      <w:pPr>
        <w:tabs>
          <w:tab w:val="left" w:pos="540"/>
        </w:tabs>
        <w:spacing w:after="120" w:line="240" w:lineRule="auto"/>
        <w:ind w:left="180" w:firstLine="360"/>
        <w:rPr>
          <w:rFonts w:ascii="Times New Roman" w:eastAsia="Times New Roman" w:hAnsi="Times New Roman" w:cs="Times New Roman"/>
          <w:color w:val="00B050"/>
          <w:sz w:val="24"/>
          <w:szCs w:val="24"/>
        </w:rPr>
      </w:pPr>
      <w:r w:rsidRPr="004E0A7A">
        <w:rPr>
          <w:rFonts w:ascii="Times New Roman" w:eastAsia="Times New Roman" w:hAnsi="Times New Roman" w:cs="Times New Roman"/>
          <w:color w:val="00B050"/>
          <w:sz w:val="24"/>
          <w:szCs w:val="24"/>
        </w:rPr>
        <w:t>Recommended Event to Attend on Campus: March 27, 2023 @ 5:30 pm - 7:00 pm</w:t>
      </w:r>
    </w:p>
    <w:p w14:paraId="344B7801" w14:textId="77777777" w:rsidR="004E0A7A" w:rsidRPr="004E0A7A" w:rsidRDefault="004E0A7A" w:rsidP="00F67A54">
      <w:pPr>
        <w:tabs>
          <w:tab w:val="left" w:pos="540"/>
        </w:tabs>
        <w:spacing w:after="120" w:line="240" w:lineRule="auto"/>
        <w:ind w:left="180" w:firstLine="360"/>
        <w:rPr>
          <w:rFonts w:ascii="Times New Roman" w:eastAsia="Times New Roman" w:hAnsi="Times New Roman" w:cs="Times New Roman"/>
          <w:color w:val="00B050"/>
          <w:sz w:val="24"/>
          <w:szCs w:val="24"/>
        </w:rPr>
      </w:pPr>
      <w:r w:rsidRPr="004E0A7A">
        <w:rPr>
          <w:rFonts w:ascii="Times New Roman" w:eastAsia="Times New Roman" w:hAnsi="Times New Roman" w:cs="Times New Roman"/>
          <w:color w:val="00B050"/>
          <w:sz w:val="24"/>
          <w:szCs w:val="24"/>
        </w:rPr>
        <w:t xml:space="preserve">“Losing Istanbul: Arab-Ottoman Imperialists and the End of Empire,” Nelson Mandela Auditorium, FedEx Global Education Center, by Dr. Mostafa </w:t>
      </w:r>
      <w:proofErr w:type="spellStart"/>
      <w:r w:rsidRPr="004E0A7A">
        <w:rPr>
          <w:rFonts w:ascii="Times New Roman" w:eastAsia="Times New Roman" w:hAnsi="Times New Roman" w:cs="Times New Roman"/>
          <w:color w:val="00B050"/>
          <w:sz w:val="24"/>
          <w:szCs w:val="24"/>
        </w:rPr>
        <w:t>Minawi</w:t>
      </w:r>
      <w:proofErr w:type="spellEnd"/>
      <w:r w:rsidRPr="004E0A7A">
        <w:rPr>
          <w:rFonts w:ascii="Times New Roman" w:eastAsia="Times New Roman" w:hAnsi="Times New Roman" w:cs="Times New Roman"/>
          <w:color w:val="00B050"/>
          <w:sz w:val="24"/>
          <w:szCs w:val="24"/>
        </w:rPr>
        <w:t>, Professor of History at Cornell University.</w:t>
      </w:r>
    </w:p>
    <w:p w14:paraId="6DEF33C3" w14:textId="77777777" w:rsidR="004E0A7A" w:rsidRPr="00F67A54" w:rsidRDefault="004E0A7A" w:rsidP="00F67A54">
      <w:pPr>
        <w:tabs>
          <w:tab w:val="left" w:pos="540"/>
        </w:tabs>
        <w:spacing w:after="120" w:line="240" w:lineRule="auto"/>
        <w:ind w:left="180" w:firstLine="360"/>
        <w:rPr>
          <w:rFonts w:ascii="Times New Roman" w:hAnsi="Times New Roman" w:cs="Times New Roman"/>
          <w:sz w:val="24"/>
          <w:szCs w:val="24"/>
        </w:rPr>
      </w:pPr>
    </w:p>
    <w:p w14:paraId="0BC4468A" w14:textId="4C18F721" w:rsidR="00AD077B" w:rsidRPr="00F67A54" w:rsidRDefault="00AD077B" w:rsidP="00F67A54">
      <w:pPr>
        <w:tabs>
          <w:tab w:val="left" w:pos="540"/>
        </w:tabs>
        <w:spacing w:after="120" w:line="240" w:lineRule="auto"/>
        <w:ind w:left="180" w:firstLine="360"/>
        <w:rPr>
          <w:rFonts w:ascii="Times New Roman" w:hAnsi="Times New Roman" w:cs="Times New Roman"/>
          <w:b/>
          <w:sz w:val="24"/>
          <w:szCs w:val="24"/>
        </w:rPr>
      </w:pPr>
      <w:r w:rsidRPr="00F67A54">
        <w:rPr>
          <w:rFonts w:ascii="Times New Roman" w:hAnsi="Times New Roman" w:cs="Times New Roman"/>
          <w:b/>
          <w:sz w:val="24"/>
          <w:szCs w:val="24"/>
        </w:rPr>
        <w:t>Week 1</w:t>
      </w:r>
      <w:r w:rsidR="00E104ED" w:rsidRPr="00F67A54">
        <w:rPr>
          <w:rFonts w:ascii="Times New Roman" w:hAnsi="Times New Roman" w:cs="Times New Roman"/>
          <w:b/>
          <w:sz w:val="24"/>
          <w:szCs w:val="24"/>
        </w:rPr>
        <w:t>0</w:t>
      </w:r>
      <w:r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330475" w:rsidRPr="00F67A54">
        <w:rPr>
          <w:rFonts w:ascii="Times New Roman" w:hAnsi="Times New Roman" w:cs="Times New Roman"/>
          <w:b/>
          <w:sz w:val="24"/>
          <w:szCs w:val="24"/>
        </w:rPr>
        <w:t>April 3</w:t>
      </w:r>
      <w:r w:rsidR="00F958F9" w:rsidRPr="00F67A54">
        <w:rPr>
          <w:rFonts w:ascii="Times New Roman" w:hAnsi="Times New Roman" w:cs="Times New Roman"/>
          <w:b/>
          <w:sz w:val="24"/>
          <w:szCs w:val="24"/>
        </w:rPr>
        <w:t xml:space="preserve">) </w:t>
      </w:r>
      <w:r w:rsidRPr="00F67A54">
        <w:rPr>
          <w:rFonts w:ascii="Times New Roman" w:hAnsi="Times New Roman" w:cs="Times New Roman"/>
          <w:b/>
          <w:sz w:val="24"/>
          <w:szCs w:val="24"/>
        </w:rPr>
        <w:t>Islamism as a Cold War Ideology, and Redefinition of East/West Dichotomy</w:t>
      </w:r>
    </w:p>
    <w:p w14:paraId="74CD991B" w14:textId="08545C71" w:rsidR="00A97B95" w:rsidRPr="00F67A54" w:rsidRDefault="00A97B95" w:rsidP="00F67A54">
      <w:pPr>
        <w:pStyle w:val="ListParagraph"/>
        <w:numPr>
          <w:ilvl w:val="0"/>
          <w:numId w:val="30"/>
        </w:num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Cs/>
          <w:sz w:val="24"/>
          <w:szCs w:val="24"/>
        </w:rPr>
        <w:t>What was the impact of theosophy and traditionalism in the content of Islamic revivalist thought?</w:t>
      </w:r>
    </w:p>
    <w:p w14:paraId="276B02D7" w14:textId="146CC36B" w:rsidR="00A97B95" w:rsidRPr="00F67A54" w:rsidRDefault="00A97B95" w:rsidP="00F67A54">
      <w:pPr>
        <w:pStyle w:val="ListParagraph"/>
        <w:numPr>
          <w:ilvl w:val="0"/>
          <w:numId w:val="30"/>
        </w:numPr>
        <w:tabs>
          <w:tab w:val="left" w:pos="540"/>
        </w:tabs>
        <w:spacing w:after="120" w:line="240" w:lineRule="auto"/>
        <w:ind w:left="180" w:firstLine="360"/>
        <w:rPr>
          <w:rFonts w:ascii="Times New Roman" w:hAnsi="Times New Roman" w:cs="Times New Roman"/>
          <w:bCs/>
          <w:sz w:val="24"/>
          <w:szCs w:val="24"/>
        </w:rPr>
      </w:pPr>
      <w:r w:rsidRPr="00F67A54">
        <w:rPr>
          <w:rFonts w:ascii="Times New Roman" w:hAnsi="Times New Roman" w:cs="Times New Roman"/>
          <w:bCs/>
          <w:sz w:val="24"/>
          <w:szCs w:val="24"/>
        </w:rPr>
        <w:t>What did Europe/the West mean in the last two decades of the cold war?</w:t>
      </w:r>
    </w:p>
    <w:p w14:paraId="55949AD5" w14:textId="77777777" w:rsidR="00A97B95" w:rsidRPr="00F67A54" w:rsidRDefault="00A97B95" w:rsidP="00F67A54">
      <w:pPr>
        <w:tabs>
          <w:tab w:val="left" w:pos="540"/>
        </w:tabs>
        <w:spacing w:after="120" w:line="240" w:lineRule="auto"/>
        <w:ind w:left="180" w:firstLine="360"/>
        <w:rPr>
          <w:rFonts w:ascii="Times New Roman" w:hAnsi="Times New Roman" w:cs="Times New Roman"/>
          <w:b/>
          <w:sz w:val="24"/>
          <w:szCs w:val="24"/>
        </w:rPr>
      </w:pPr>
    </w:p>
    <w:p w14:paraId="0BEE0213" w14:textId="04A96D78" w:rsidR="00A97B95" w:rsidRPr="00263201" w:rsidRDefault="00CB24D8" w:rsidP="00263201">
      <w:pPr>
        <w:pStyle w:val="ListParagraph"/>
        <w:numPr>
          <w:ilvl w:val="0"/>
          <w:numId w:val="36"/>
        </w:numPr>
        <w:tabs>
          <w:tab w:val="left" w:pos="540"/>
          <w:tab w:val="left" w:pos="720"/>
        </w:tabs>
        <w:spacing w:after="120" w:line="240" w:lineRule="auto"/>
        <w:ind w:left="180" w:firstLine="360"/>
        <w:rPr>
          <w:rFonts w:ascii="Times New Roman" w:eastAsia="Arial Unicode MS" w:hAnsi="Times New Roman" w:cs="Times New Roman"/>
          <w:sz w:val="24"/>
          <w:szCs w:val="24"/>
        </w:rPr>
      </w:pPr>
      <w:r w:rsidRPr="00F67A54">
        <w:rPr>
          <w:rFonts w:ascii="Times New Roman" w:eastAsia="Arial Unicode MS" w:hAnsi="Times New Roman" w:cs="Times New Roman"/>
          <w:sz w:val="24"/>
          <w:szCs w:val="24"/>
        </w:rPr>
        <w:t xml:space="preserve">*Edward Curtis, “Islamism and It’s African American Muslim Critics” in </w:t>
      </w:r>
      <w:r w:rsidRPr="00F67A54">
        <w:rPr>
          <w:rFonts w:ascii="Times New Roman" w:eastAsia="Arial Unicode MS" w:hAnsi="Times New Roman" w:cs="Times New Roman"/>
          <w:i/>
          <w:sz w:val="24"/>
          <w:szCs w:val="24"/>
        </w:rPr>
        <w:t>Black Routes to Islam</w:t>
      </w:r>
      <w:r w:rsidRPr="00F67A54">
        <w:rPr>
          <w:rFonts w:ascii="Times New Roman" w:eastAsia="Arial Unicode MS" w:hAnsi="Times New Roman" w:cs="Times New Roman"/>
          <w:sz w:val="24"/>
          <w:szCs w:val="24"/>
        </w:rPr>
        <w:t>, ed. Manning Marable (Palgrave Publishers)</w:t>
      </w:r>
    </w:p>
    <w:p w14:paraId="4C53443C" w14:textId="58D17803" w:rsidR="008B4651"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2) </w:t>
      </w:r>
      <w:r w:rsidR="008B4651" w:rsidRPr="00F67A54">
        <w:rPr>
          <w:rFonts w:ascii="Times New Roman" w:hAnsi="Times New Roman" w:cs="Times New Roman"/>
          <w:sz w:val="24"/>
          <w:szCs w:val="24"/>
        </w:rPr>
        <w:t xml:space="preserve">*Selections from Timothy Nunan, </w:t>
      </w:r>
      <w:r w:rsidR="008B4651" w:rsidRPr="00F67A54">
        <w:rPr>
          <w:rFonts w:ascii="Times New Roman" w:hAnsi="Times New Roman" w:cs="Times New Roman"/>
          <w:i/>
          <w:sz w:val="24"/>
          <w:szCs w:val="24"/>
        </w:rPr>
        <w:t>Cold War Era Islamism</w:t>
      </w:r>
      <w:r w:rsidR="008B4651" w:rsidRPr="00F67A54">
        <w:rPr>
          <w:rFonts w:ascii="Times New Roman" w:hAnsi="Times New Roman" w:cs="Times New Roman"/>
          <w:sz w:val="24"/>
          <w:szCs w:val="24"/>
        </w:rPr>
        <w:t xml:space="preserve"> book manuscript</w:t>
      </w:r>
    </w:p>
    <w:p w14:paraId="316D9E5F" w14:textId="2E9BEF17" w:rsidR="00E104ED"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3) </w:t>
      </w:r>
      <w:r w:rsidR="00E104ED" w:rsidRPr="00F67A54">
        <w:rPr>
          <w:rFonts w:ascii="Times New Roman" w:hAnsi="Times New Roman" w:cs="Times New Roman"/>
          <w:sz w:val="24"/>
          <w:szCs w:val="24"/>
        </w:rPr>
        <w:t>*Primary Text: 1957 Treaty of Rome (pay attention to the sections related to Africa) &amp; United Nations Proclamation on New International Economic Order</w:t>
      </w:r>
    </w:p>
    <w:p w14:paraId="7A5D5E44" w14:textId="39C95DAC" w:rsidR="005E5AB4"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4) </w:t>
      </w:r>
      <w:r w:rsidR="00A97B95" w:rsidRPr="00F67A54">
        <w:rPr>
          <w:rFonts w:ascii="Times New Roman" w:hAnsi="Times New Roman" w:cs="Times New Roman"/>
          <w:sz w:val="24"/>
          <w:szCs w:val="24"/>
        </w:rPr>
        <w:t>*Primary text:</w:t>
      </w:r>
      <w:r w:rsidRPr="00F67A54">
        <w:rPr>
          <w:rFonts w:ascii="Times New Roman" w:hAnsi="Times New Roman" w:cs="Times New Roman"/>
          <w:sz w:val="24"/>
          <w:szCs w:val="24"/>
        </w:rPr>
        <w:t xml:space="preserve"> </w:t>
      </w:r>
      <w:r w:rsidRPr="00F67A54">
        <w:rPr>
          <w:rFonts w:ascii="Times New Roman" w:hAnsi="Times New Roman" w:cs="Times New Roman"/>
          <w:sz w:val="24"/>
          <w:szCs w:val="24"/>
        </w:rPr>
        <w:t>Declaration on European Identity (Copenhagen, 14 December 1973)</w:t>
      </w:r>
      <w:r w:rsidRPr="00F67A54">
        <w:rPr>
          <w:rFonts w:ascii="Times New Roman" w:hAnsi="Times New Roman" w:cs="Times New Roman"/>
          <w:sz w:val="24"/>
          <w:szCs w:val="24"/>
        </w:rPr>
        <w:t xml:space="preserve"> By </w:t>
      </w:r>
      <w:r w:rsidRPr="00F67A54">
        <w:rPr>
          <w:rFonts w:ascii="Times New Roman" w:hAnsi="Times New Roman" w:cs="Times New Roman"/>
          <w:sz w:val="24"/>
          <w:szCs w:val="24"/>
        </w:rPr>
        <w:t>the Heads of State or Government of the</w:t>
      </w:r>
      <w:r w:rsidRPr="00F67A54">
        <w:rPr>
          <w:rFonts w:ascii="Times New Roman" w:hAnsi="Times New Roman" w:cs="Times New Roman"/>
          <w:sz w:val="24"/>
          <w:szCs w:val="24"/>
        </w:rPr>
        <w:t xml:space="preserve"> </w:t>
      </w:r>
      <w:r w:rsidRPr="00F67A54">
        <w:rPr>
          <w:rFonts w:ascii="Times New Roman" w:hAnsi="Times New Roman" w:cs="Times New Roman"/>
          <w:sz w:val="24"/>
          <w:szCs w:val="24"/>
        </w:rPr>
        <w:t>nine Member States of the enlarged European Community affirm their determination to introduce the concept of</w:t>
      </w:r>
      <w:r w:rsidRPr="00F67A54">
        <w:rPr>
          <w:rFonts w:ascii="Times New Roman" w:hAnsi="Times New Roman" w:cs="Times New Roman"/>
          <w:sz w:val="24"/>
          <w:szCs w:val="24"/>
        </w:rPr>
        <w:t xml:space="preserve"> </w:t>
      </w:r>
      <w:r w:rsidRPr="00F67A54">
        <w:rPr>
          <w:rFonts w:ascii="Times New Roman" w:hAnsi="Times New Roman" w:cs="Times New Roman"/>
          <w:sz w:val="24"/>
          <w:szCs w:val="24"/>
        </w:rPr>
        <w:t>European identity into their common foreign relations.</w:t>
      </w:r>
    </w:p>
    <w:p w14:paraId="134EEF86" w14:textId="72D952DB" w:rsidR="00E104ED" w:rsidRDefault="005E5AB4" w:rsidP="00F67A54">
      <w:pPr>
        <w:pStyle w:val="ListParagraph"/>
        <w:tabs>
          <w:tab w:val="left" w:pos="540"/>
        </w:tabs>
        <w:spacing w:after="120" w:line="240" w:lineRule="auto"/>
        <w:ind w:left="180" w:firstLine="360"/>
        <w:rPr>
          <w:rFonts w:ascii="Times New Roman" w:hAnsi="Times New Roman" w:cs="Times New Roman"/>
          <w:i/>
          <w:sz w:val="24"/>
          <w:szCs w:val="24"/>
        </w:rPr>
      </w:pPr>
      <w:r w:rsidRPr="00F67A54">
        <w:rPr>
          <w:rFonts w:ascii="Times New Roman" w:hAnsi="Times New Roman" w:cs="Times New Roman"/>
          <w:sz w:val="24"/>
          <w:szCs w:val="24"/>
        </w:rPr>
        <w:t xml:space="preserve">5) </w:t>
      </w:r>
      <w:r w:rsidR="00E104ED" w:rsidRPr="00F67A54">
        <w:rPr>
          <w:rFonts w:ascii="Times New Roman" w:hAnsi="Times New Roman" w:cs="Times New Roman"/>
          <w:sz w:val="24"/>
          <w:szCs w:val="24"/>
        </w:rPr>
        <w:t xml:space="preserve">*Selections from Christopher Dietrich, </w:t>
      </w:r>
      <w:r w:rsidR="00E104ED" w:rsidRPr="00F67A54">
        <w:rPr>
          <w:rFonts w:ascii="Times New Roman" w:hAnsi="Times New Roman" w:cs="Times New Roman"/>
          <w:i/>
          <w:sz w:val="24"/>
          <w:szCs w:val="24"/>
        </w:rPr>
        <w:t>Oil Revolution: Anticolonial Elites, Sovereign Rights, and the Economic Culture of Decolonization</w:t>
      </w:r>
    </w:p>
    <w:p w14:paraId="164C9997" w14:textId="77777777" w:rsidR="00263201" w:rsidRPr="00F67A54" w:rsidRDefault="00263201" w:rsidP="00F67A54">
      <w:pPr>
        <w:pStyle w:val="ListParagraph"/>
        <w:tabs>
          <w:tab w:val="left" w:pos="540"/>
        </w:tabs>
        <w:spacing w:after="120" w:line="240" w:lineRule="auto"/>
        <w:ind w:left="180" w:firstLine="360"/>
        <w:rPr>
          <w:rFonts w:ascii="Times New Roman" w:hAnsi="Times New Roman" w:cs="Times New Roman"/>
          <w:sz w:val="24"/>
          <w:szCs w:val="24"/>
        </w:rPr>
      </w:pPr>
    </w:p>
    <w:p w14:paraId="11F94585" w14:textId="1D876488" w:rsidR="00CB24D8" w:rsidRDefault="00A40911"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Topic</w:t>
      </w:r>
      <w:r w:rsidRPr="00F67A54">
        <w:rPr>
          <w:rFonts w:ascii="Times New Roman" w:hAnsi="Times New Roman" w:cs="Times New Roman"/>
          <w:b/>
          <w:sz w:val="24"/>
          <w:szCs w:val="24"/>
          <w:u w:val="single"/>
        </w:rPr>
        <w:t>:</w:t>
      </w:r>
      <w:r w:rsidR="00976CC2" w:rsidRPr="00F67A54">
        <w:rPr>
          <w:rFonts w:ascii="Times New Roman" w:hAnsi="Times New Roman" w:cs="Times New Roman"/>
          <w:sz w:val="24"/>
          <w:szCs w:val="24"/>
        </w:rPr>
        <w:t>Why</w:t>
      </w:r>
      <w:proofErr w:type="spellEnd"/>
      <w:r w:rsidR="00976CC2" w:rsidRPr="00F67A54">
        <w:rPr>
          <w:rFonts w:ascii="Times New Roman" w:hAnsi="Times New Roman" w:cs="Times New Roman"/>
          <w:sz w:val="24"/>
          <w:szCs w:val="24"/>
        </w:rPr>
        <w:t xml:space="preserve"> did inequality between Europe and the Middle East increase after independence? What attempts did Arab elites made to close the economic gap between Europe and the Middle East? How was this experience relate to Islamism?</w:t>
      </w:r>
    </w:p>
    <w:p w14:paraId="6E8290E4" w14:textId="77777777" w:rsidR="00263201" w:rsidRPr="00F67A54" w:rsidRDefault="00263201" w:rsidP="00F67A54">
      <w:pPr>
        <w:tabs>
          <w:tab w:val="left" w:pos="540"/>
        </w:tabs>
        <w:spacing w:after="120" w:line="240" w:lineRule="auto"/>
        <w:ind w:left="180" w:firstLine="360"/>
        <w:rPr>
          <w:rFonts w:ascii="Times New Roman" w:hAnsi="Times New Roman" w:cs="Times New Roman"/>
          <w:sz w:val="24"/>
          <w:szCs w:val="24"/>
        </w:rPr>
      </w:pPr>
    </w:p>
    <w:p w14:paraId="541B1EA6" w14:textId="43754C1A" w:rsidR="00065B24" w:rsidRPr="00F67A54" w:rsidRDefault="00065B24" w:rsidP="00F67A54">
      <w:pPr>
        <w:tabs>
          <w:tab w:val="left" w:pos="540"/>
        </w:tabs>
        <w:spacing w:after="120" w:line="240" w:lineRule="auto"/>
        <w:ind w:left="180" w:firstLine="360"/>
        <w:rPr>
          <w:rFonts w:ascii="Times New Roman" w:hAnsi="Times New Roman" w:cs="Times New Roman"/>
          <w:color w:val="00B050"/>
          <w:sz w:val="24"/>
          <w:szCs w:val="24"/>
        </w:rPr>
      </w:pPr>
      <w:r w:rsidRPr="00F67A54">
        <w:rPr>
          <w:rFonts w:ascii="Times New Roman" w:hAnsi="Times New Roman" w:cs="Times New Roman"/>
          <w:color w:val="00B050"/>
          <w:sz w:val="24"/>
          <w:szCs w:val="24"/>
        </w:rPr>
        <w:t xml:space="preserve">Recommended Event to Attend: Roy Bar </w:t>
      </w:r>
      <w:proofErr w:type="spellStart"/>
      <w:r w:rsidRPr="00F67A54">
        <w:rPr>
          <w:rFonts w:ascii="Times New Roman" w:hAnsi="Times New Roman" w:cs="Times New Roman"/>
          <w:color w:val="00B050"/>
          <w:sz w:val="24"/>
          <w:szCs w:val="24"/>
        </w:rPr>
        <w:t>Sadeh</w:t>
      </w:r>
      <w:proofErr w:type="spellEnd"/>
      <w:r w:rsidRPr="00F67A54">
        <w:rPr>
          <w:rFonts w:ascii="Times New Roman" w:hAnsi="Times New Roman" w:cs="Times New Roman"/>
          <w:color w:val="00B050"/>
          <w:sz w:val="24"/>
          <w:szCs w:val="24"/>
        </w:rPr>
        <w:t xml:space="preserve">, </w:t>
      </w:r>
      <w:r w:rsidRPr="00F67A54">
        <w:rPr>
          <w:rFonts w:ascii="Times New Roman" w:hAnsi="Times New Roman" w:cs="Times New Roman"/>
          <w:i/>
          <w:iCs/>
          <w:color w:val="00B050"/>
          <w:sz w:val="24"/>
          <w:szCs w:val="24"/>
        </w:rPr>
        <w:t>Muslims and the Minority Question: A Global History, 1856-1947</w:t>
      </w:r>
      <w:r w:rsidRPr="00F67A54">
        <w:rPr>
          <w:rFonts w:ascii="Times New Roman" w:hAnsi="Times New Roman" w:cs="Times New Roman"/>
          <w:color w:val="00B050"/>
          <w:sz w:val="24"/>
          <w:szCs w:val="24"/>
        </w:rPr>
        <w:t xml:space="preserve">. April 4, Tuesday, 5.30-6.45. </w:t>
      </w:r>
      <w:proofErr w:type="spellStart"/>
      <w:r w:rsidRPr="00F67A54">
        <w:rPr>
          <w:rFonts w:ascii="Times New Roman" w:hAnsi="Times New Roman" w:cs="Times New Roman"/>
          <w:color w:val="00B050"/>
          <w:sz w:val="24"/>
          <w:szCs w:val="24"/>
        </w:rPr>
        <w:t>Fedex</w:t>
      </w:r>
      <w:proofErr w:type="spellEnd"/>
      <w:r w:rsidRPr="00F67A54">
        <w:rPr>
          <w:rFonts w:ascii="Times New Roman" w:hAnsi="Times New Roman" w:cs="Times New Roman"/>
          <w:color w:val="00B050"/>
          <w:sz w:val="24"/>
          <w:szCs w:val="24"/>
        </w:rPr>
        <w:t xml:space="preserve"> Global Education Center, Room 4003 (Pizza will be served)</w:t>
      </w:r>
    </w:p>
    <w:p w14:paraId="05F558E4" w14:textId="77777777" w:rsidR="004E29E7" w:rsidRPr="00F67A54" w:rsidRDefault="004E29E7" w:rsidP="00F67A54">
      <w:pPr>
        <w:tabs>
          <w:tab w:val="left" w:pos="540"/>
        </w:tabs>
        <w:spacing w:after="120" w:line="240" w:lineRule="auto"/>
        <w:ind w:left="180" w:firstLine="360"/>
        <w:rPr>
          <w:rFonts w:ascii="Times New Roman" w:hAnsi="Times New Roman" w:cs="Times New Roman"/>
          <w:color w:val="00B050"/>
          <w:sz w:val="24"/>
          <w:szCs w:val="24"/>
        </w:rPr>
      </w:pPr>
    </w:p>
    <w:p w14:paraId="22ECC1C8" w14:textId="4DBA38AD" w:rsidR="007C1751" w:rsidRPr="00F67A54" w:rsidRDefault="00AD077B" w:rsidP="00F67A54">
      <w:pPr>
        <w:tabs>
          <w:tab w:val="left" w:pos="540"/>
        </w:tabs>
        <w:spacing w:after="120" w:line="240" w:lineRule="auto"/>
        <w:ind w:left="180" w:firstLine="360"/>
        <w:rPr>
          <w:rFonts w:ascii="Times New Roman" w:hAnsi="Times New Roman" w:cs="Times New Roman"/>
          <w:b/>
          <w:sz w:val="24"/>
          <w:szCs w:val="24"/>
        </w:rPr>
      </w:pPr>
      <w:r w:rsidRPr="00F67A54">
        <w:rPr>
          <w:rFonts w:ascii="Times New Roman" w:hAnsi="Times New Roman" w:cs="Times New Roman"/>
          <w:b/>
          <w:sz w:val="24"/>
          <w:szCs w:val="24"/>
        </w:rPr>
        <w:t>Week 1</w:t>
      </w:r>
      <w:r w:rsidR="00E104ED" w:rsidRPr="00F67A54">
        <w:rPr>
          <w:rFonts w:ascii="Times New Roman" w:hAnsi="Times New Roman" w:cs="Times New Roman"/>
          <w:b/>
          <w:sz w:val="24"/>
          <w:szCs w:val="24"/>
        </w:rPr>
        <w:t>1</w:t>
      </w:r>
      <w:r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330475" w:rsidRPr="00F67A54">
        <w:rPr>
          <w:rFonts w:ascii="Times New Roman" w:hAnsi="Times New Roman" w:cs="Times New Roman"/>
          <w:b/>
          <w:sz w:val="24"/>
          <w:szCs w:val="24"/>
        </w:rPr>
        <w:t>April 10</w:t>
      </w:r>
      <w:r w:rsidR="00F958F9" w:rsidRPr="00F67A54">
        <w:rPr>
          <w:rFonts w:ascii="Times New Roman" w:hAnsi="Times New Roman" w:cs="Times New Roman"/>
          <w:b/>
          <w:sz w:val="24"/>
          <w:szCs w:val="24"/>
        </w:rPr>
        <w:t xml:space="preserve">) </w:t>
      </w:r>
      <w:r w:rsidR="007C1751" w:rsidRPr="00F67A54">
        <w:rPr>
          <w:rFonts w:ascii="Times New Roman" w:hAnsi="Times New Roman" w:cs="Times New Roman"/>
          <w:b/>
          <w:sz w:val="24"/>
          <w:szCs w:val="24"/>
        </w:rPr>
        <w:t>Re-Racialization of Muslims &amp;  Triumph of Islam-West Conflict Narratives</w:t>
      </w:r>
    </w:p>
    <w:p w14:paraId="6FD2CD8D" w14:textId="68A3E541" w:rsidR="008B4651"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1) </w:t>
      </w:r>
      <w:r w:rsidR="008833B6" w:rsidRPr="00F67A54">
        <w:rPr>
          <w:rFonts w:ascii="Times New Roman" w:hAnsi="Times New Roman" w:cs="Times New Roman"/>
          <w:sz w:val="24"/>
          <w:szCs w:val="24"/>
        </w:rPr>
        <w:t>Goody, Jack. "Islam and Terrorism," and "The</w:t>
      </w:r>
      <w:r w:rsidR="00065B24" w:rsidRPr="00F67A54">
        <w:rPr>
          <w:rFonts w:ascii="Times New Roman" w:hAnsi="Times New Roman" w:cs="Times New Roman"/>
          <w:sz w:val="24"/>
          <w:szCs w:val="24"/>
        </w:rPr>
        <w:t xml:space="preserve"> </w:t>
      </w:r>
      <w:r w:rsidR="008833B6" w:rsidRPr="00F67A54">
        <w:rPr>
          <w:rFonts w:ascii="Times New Roman" w:hAnsi="Times New Roman" w:cs="Times New Roman"/>
          <w:sz w:val="24"/>
          <w:szCs w:val="24"/>
        </w:rPr>
        <w:t>Taliban, the Bamiyan and Us." Chapters 3 and 4 in Islam in Europe. pp. 146-160 and 133-145.</w:t>
      </w:r>
    </w:p>
    <w:p w14:paraId="5E7BDFE1" w14:textId="60CB59BD" w:rsidR="00065B24"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2) </w:t>
      </w:r>
      <w:r w:rsidR="00065B24" w:rsidRPr="00F67A54">
        <w:rPr>
          <w:rFonts w:ascii="Times New Roman" w:hAnsi="Times New Roman" w:cs="Times New Roman"/>
          <w:sz w:val="24"/>
          <w:szCs w:val="24"/>
        </w:rPr>
        <w:t>*</w:t>
      </w:r>
      <w:proofErr w:type="spellStart"/>
      <w:r w:rsidR="00065B24" w:rsidRPr="00F67A54">
        <w:rPr>
          <w:rFonts w:ascii="Times New Roman" w:hAnsi="Times New Roman" w:cs="Times New Roman"/>
          <w:sz w:val="24"/>
          <w:szCs w:val="24"/>
        </w:rPr>
        <w:t>Ussama</w:t>
      </w:r>
      <w:proofErr w:type="spellEnd"/>
      <w:r w:rsidR="00065B24" w:rsidRPr="00F67A54">
        <w:rPr>
          <w:rFonts w:ascii="Times New Roman" w:hAnsi="Times New Roman" w:cs="Times New Roman"/>
          <w:sz w:val="24"/>
          <w:szCs w:val="24"/>
        </w:rPr>
        <w:t xml:space="preserve"> </w:t>
      </w:r>
      <w:proofErr w:type="spellStart"/>
      <w:r w:rsidR="00065B24" w:rsidRPr="00F67A54">
        <w:rPr>
          <w:rFonts w:ascii="Times New Roman" w:hAnsi="Times New Roman" w:cs="Times New Roman"/>
          <w:sz w:val="24"/>
          <w:szCs w:val="24"/>
        </w:rPr>
        <w:t>Makdisi</w:t>
      </w:r>
      <w:proofErr w:type="spellEnd"/>
      <w:r w:rsidR="00065B24" w:rsidRPr="00F67A54">
        <w:rPr>
          <w:rFonts w:ascii="Times New Roman" w:hAnsi="Times New Roman" w:cs="Times New Roman"/>
          <w:sz w:val="24"/>
          <w:szCs w:val="24"/>
        </w:rPr>
        <w:t xml:space="preserve">, "Anti-Americanism" in the Arab World: An Interpretation of a Brief History,” </w:t>
      </w:r>
      <w:r w:rsidR="00065B24" w:rsidRPr="00F67A54">
        <w:rPr>
          <w:rFonts w:ascii="Times New Roman" w:hAnsi="Times New Roman" w:cs="Times New Roman"/>
          <w:i/>
          <w:iCs/>
          <w:sz w:val="24"/>
          <w:szCs w:val="24"/>
        </w:rPr>
        <w:t>The Journal of American History</w:t>
      </w:r>
      <w:r w:rsidR="00065B24" w:rsidRPr="00F67A54">
        <w:rPr>
          <w:rFonts w:ascii="Times New Roman" w:hAnsi="Times New Roman" w:cs="Times New Roman"/>
          <w:sz w:val="24"/>
          <w:szCs w:val="24"/>
        </w:rPr>
        <w:t>, Vol. 89, No. 2,  (Sep., 2002), pp. 538-557</w:t>
      </w:r>
    </w:p>
    <w:p w14:paraId="5994D625" w14:textId="0C56B250" w:rsidR="00065B24" w:rsidRPr="00F67A54" w:rsidRDefault="005E5AB4" w:rsidP="00F67A54">
      <w:pPr>
        <w:tabs>
          <w:tab w:val="left" w:pos="540"/>
        </w:tabs>
        <w:spacing w:after="120" w:line="240" w:lineRule="auto"/>
        <w:ind w:left="180" w:firstLine="360"/>
        <w:rPr>
          <w:rFonts w:ascii="Times New Roman" w:hAnsi="Times New Roman" w:cs="Times New Roman"/>
          <w:color w:val="0563C1" w:themeColor="hyperlink"/>
          <w:sz w:val="24"/>
          <w:szCs w:val="24"/>
          <w:u w:val="single"/>
        </w:rPr>
      </w:pPr>
      <w:r w:rsidRPr="00F67A54">
        <w:rPr>
          <w:rFonts w:ascii="Times New Roman" w:hAnsi="Times New Roman" w:cs="Times New Roman"/>
          <w:sz w:val="24"/>
          <w:szCs w:val="24"/>
        </w:rPr>
        <w:t xml:space="preserve">3) </w:t>
      </w:r>
      <w:r w:rsidR="00CB24D8" w:rsidRPr="00F67A54">
        <w:rPr>
          <w:rFonts w:ascii="Times New Roman" w:hAnsi="Times New Roman" w:cs="Times New Roman"/>
          <w:sz w:val="24"/>
          <w:szCs w:val="24"/>
        </w:rPr>
        <w:t>Salman Rushdie Affair as a Case Study</w:t>
      </w:r>
      <w:r w:rsidR="008B4651" w:rsidRPr="00F67A54">
        <w:rPr>
          <w:rFonts w:ascii="Times New Roman" w:hAnsi="Times New Roman" w:cs="Times New Roman"/>
          <w:sz w:val="24"/>
          <w:szCs w:val="24"/>
        </w:rPr>
        <w:t xml:space="preserve">. Documentary on Satanic Versus Crisis: </w:t>
      </w:r>
      <w:hyperlink r:id="rId28" w:history="1">
        <w:r w:rsidR="008B4651" w:rsidRPr="00F67A54">
          <w:rPr>
            <w:rStyle w:val="Hyperlink"/>
            <w:rFonts w:ascii="Times New Roman" w:hAnsi="Times New Roman" w:cs="Times New Roman"/>
            <w:sz w:val="24"/>
            <w:szCs w:val="24"/>
          </w:rPr>
          <w:t>https://www.youtube.com/watch?v=ilbNgCWgnwE&amp;ab_channel=twentytwenty</w:t>
        </w:r>
      </w:hyperlink>
    </w:p>
    <w:p w14:paraId="656AFA31" w14:textId="1BD5B760" w:rsidR="00CB24D8"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4) </w:t>
      </w:r>
      <w:r w:rsidR="00CB24D8" w:rsidRPr="00F67A54">
        <w:rPr>
          <w:rFonts w:ascii="Times New Roman" w:hAnsi="Times New Roman" w:cs="Times New Roman"/>
          <w:sz w:val="24"/>
          <w:szCs w:val="24"/>
        </w:rPr>
        <w:t xml:space="preserve">*Talal </w:t>
      </w:r>
      <w:proofErr w:type="spellStart"/>
      <w:r w:rsidR="00CB24D8" w:rsidRPr="00F67A54">
        <w:rPr>
          <w:rFonts w:ascii="Times New Roman" w:hAnsi="Times New Roman" w:cs="Times New Roman"/>
          <w:sz w:val="24"/>
          <w:szCs w:val="24"/>
        </w:rPr>
        <w:t>Asad</w:t>
      </w:r>
      <w:proofErr w:type="spellEnd"/>
      <w:r w:rsidR="00CB24D8" w:rsidRPr="00F67A54">
        <w:rPr>
          <w:rFonts w:ascii="Times New Roman" w:hAnsi="Times New Roman" w:cs="Times New Roman"/>
          <w:sz w:val="24"/>
          <w:szCs w:val="24"/>
        </w:rPr>
        <w:t xml:space="preserve"> on Salman Rushdie Affair</w:t>
      </w:r>
    </w:p>
    <w:p w14:paraId="6787E1B0" w14:textId="4FE75ADE" w:rsidR="004E29E7" w:rsidRPr="00F67A54" w:rsidRDefault="005E5AB4"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sz w:val="24"/>
          <w:szCs w:val="24"/>
        </w:rPr>
        <w:t xml:space="preserve">5) </w:t>
      </w:r>
      <w:r w:rsidR="00CB24D8" w:rsidRPr="00F67A54">
        <w:rPr>
          <w:rFonts w:ascii="Times New Roman" w:hAnsi="Times New Roman" w:cs="Times New Roman"/>
          <w:sz w:val="24"/>
          <w:szCs w:val="24"/>
        </w:rPr>
        <w:t>*Edward Said on Salman Rushdie Affair</w:t>
      </w:r>
    </w:p>
    <w:p w14:paraId="14EF3E1F" w14:textId="77777777" w:rsidR="00CB24D8" w:rsidRPr="00F67A54" w:rsidRDefault="00CB24D8" w:rsidP="00F67A54">
      <w:pPr>
        <w:tabs>
          <w:tab w:val="left" w:pos="540"/>
        </w:tabs>
        <w:spacing w:after="120" w:line="240" w:lineRule="auto"/>
        <w:ind w:left="180" w:firstLine="360"/>
        <w:rPr>
          <w:rFonts w:ascii="Times New Roman" w:hAnsi="Times New Roman" w:cs="Times New Roman"/>
          <w:sz w:val="24"/>
          <w:szCs w:val="24"/>
        </w:rPr>
      </w:pPr>
    </w:p>
    <w:p w14:paraId="392EDD2A" w14:textId="7CA47BB2" w:rsidR="00CB24D8" w:rsidRPr="00F67A54" w:rsidRDefault="00A40911" w:rsidP="00F67A54">
      <w:pPr>
        <w:tabs>
          <w:tab w:val="left" w:pos="540"/>
        </w:tabs>
        <w:spacing w:after="120" w:line="240" w:lineRule="auto"/>
        <w:ind w:left="180" w:firstLine="360"/>
        <w:rPr>
          <w:rFonts w:ascii="Times New Roman" w:hAnsi="Times New Roman" w:cs="Times New Roman"/>
          <w:sz w:val="24"/>
          <w:szCs w:val="24"/>
        </w:rPr>
      </w:pPr>
      <w:r>
        <w:rPr>
          <w:rFonts w:ascii="Times New Roman" w:hAnsi="Times New Roman" w:cs="Times New Roman"/>
          <w:b/>
          <w:sz w:val="24"/>
          <w:szCs w:val="24"/>
          <w:u w:val="single"/>
        </w:rPr>
        <w:t>Potential</w:t>
      </w:r>
      <w:r w:rsidRPr="00F67A54">
        <w:rPr>
          <w:rFonts w:ascii="Times New Roman" w:hAnsi="Times New Roman" w:cs="Times New Roman"/>
          <w:b/>
          <w:sz w:val="24"/>
          <w:szCs w:val="24"/>
          <w:u w:val="single"/>
        </w:rPr>
        <w:t xml:space="preserve"> Paper</w:t>
      </w:r>
      <w:r>
        <w:rPr>
          <w:rFonts w:ascii="Times New Roman" w:hAnsi="Times New Roman" w:cs="Times New Roman"/>
          <w:b/>
          <w:sz w:val="24"/>
          <w:szCs w:val="24"/>
          <w:u w:val="single"/>
        </w:rPr>
        <w:t xml:space="preserve"> Topic</w:t>
      </w:r>
      <w:r w:rsidR="002E0B3D" w:rsidRPr="00F67A54">
        <w:rPr>
          <w:rFonts w:ascii="Times New Roman" w:hAnsi="Times New Roman" w:cs="Times New Roman"/>
          <w:b/>
          <w:sz w:val="24"/>
          <w:szCs w:val="24"/>
        </w:rPr>
        <w:t>:</w:t>
      </w:r>
      <w:r w:rsidR="002E0B3D" w:rsidRPr="00F67A54">
        <w:rPr>
          <w:rFonts w:ascii="Times New Roman" w:hAnsi="Times New Roman" w:cs="Times New Roman"/>
          <w:sz w:val="24"/>
          <w:szCs w:val="24"/>
        </w:rPr>
        <w:t xml:space="preserve"> Why did ethnically different post-colonial minorities in Europe become recategorized as Muslim across Europe during the mid-1980s? What are the political legacies of this re-racialization of minorities through their religious identities?</w:t>
      </w:r>
    </w:p>
    <w:p w14:paraId="55E76D0C" w14:textId="77777777" w:rsidR="008833B6" w:rsidRPr="00F67A54" w:rsidRDefault="008833B6" w:rsidP="00F67A54">
      <w:pPr>
        <w:tabs>
          <w:tab w:val="left" w:pos="540"/>
        </w:tabs>
        <w:spacing w:after="120" w:line="240" w:lineRule="auto"/>
        <w:ind w:left="180" w:firstLine="360"/>
        <w:rPr>
          <w:rFonts w:ascii="Times New Roman" w:hAnsi="Times New Roman" w:cs="Times New Roman"/>
          <w:sz w:val="24"/>
          <w:szCs w:val="24"/>
          <w:lang w:val="tr-TR"/>
        </w:rPr>
      </w:pPr>
    </w:p>
    <w:p w14:paraId="2A4F4891" w14:textId="486669A5" w:rsidR="00D176A2" w:rsidRPr="00F67A54" w:rsidRDefault="004D6405"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b/>
          <w:sz w:val="24"/>
          <w:szCs w:val="24"/>
        </w:rPr>
        <w:t>Week 1</w:t>
      </w:r>
      <w:r w:rsidR="00E104ED" w:rsidRPr="00F67A54">
        <w:rPr>
          <w:rFonts w:ascii="Times New Roman" w:hAnsi="Times New Roman" w:cs="Times New Roman"/>
          <w:b/>
          <w:sz w:val="24"/>
          <w:szCs w:val="24"/>
        </w:rPr>
        <w:t>2</w:t>
      </w:r>
      <w:r w:rsidRPr="00F67A54">
        <w:rPr>
          <w:rFonts w:ascii="Times New Roman" w:hAnsi="Times New Roman" w:cs="Times New Roman"/>
          <w:b/>
          <w:sz w:val="24"/>
          <w:szCs w:val="24"/>
        </w:rPr>
        <w:t xml:space="preserve">: </w:t>
      </w:r>
      <w:r w:rsidR="00F958F9" w:rsidRPr="00F67A54">
        <w:rPr>
          <w:rFonts w:ascii="Times New Roman" w:hAnsi="Times New Roman" w:cs="Times New Roman"/>
          <w:b/>
          <w:sz w:val="24"/>
          <w:szCs w:val="24"/>
        </w:rPr>
        <w:t>(</w:t>
      </w:r>
      <w:r w:rsidR="00330475" w:rsidRPr="00F67A54">
        <w:rPr>
          <w:rFonts w:ascii="Times New Roman" w:hAnsi="Times New Roman" w:cs="Times New Roman"/>
          <w:b/>
          <w:sz w:val="24"/>
          <w:szCs w:val="24"/>
        </w:rPr>
        <w:t>April 17</w:t>
      </w:r>
      <w:r w:rsidR="00F958F9" w:rsidRPr="00F67A54">
        <w:rPr>
          <w:rFonts w:ascii="Times New Roman" w:hAnsi="Times New Roman" w:cs="Times New Roman"/>
          <w:b/>
          <w:sz w:val="24"/>
          <w:szCs w:val="24"/>
        </w:rPr>
        <w:t xml:space="preserve">) </w:t>
      </w:r>
      <w:r w:rsidR="00281CCA" w:rsidRPr="00F67A54">
        <w:rPr>
          <w:rFonts w:ascii="Times New Roman" w:hAnsi="Times New Roman" w:cs="Times New Roman"/>
          <w:b/>
          <w:sz w:val="24"/>
          <w:szCs w:val="24"/>
        </w:rPr>
        <w:t xml:space="preserve"> </w:t>
      </w:r>
      <w:r w:rsidR="00AE2F58" w:rsidRPr="00F67A54">
        <w:rPr>
          <w:rFonts w:ascii="Times New Roman" w:hAnsi="Times New Roman" w:cs="Times New Roman"/>
          <w:sz w:val="24"/>
          <w:szCs w:val="24"/>
        </w:rPr>
        <w:t>Presentations by 1</w:t>
      </w:r>
      <w:r w:rsidR="00065B24" w:rsidRPr="00F67A54">
        <w:rPr>
          <w:rFonts w:ascii="Times New Roman" w:hAnsi="Times New Roman" w:cs="Times New Roman"/>
          <w:sz w:val="24"/>
          <w:szCs w:val="24"/>
        </w:rPr>
        <w:t>2</w:t>
      </w:r>
      <w:r w:rsidR="00AE2F58" w:rsidRPr="00F67A54">
        <w:rPr>
          <w:rFonts w:ascii="Times New Roman" w:hAnsi="Times New Roman" w:cs="Times New Roman"/>
          <w:sz w:val="24"/>
          <w:szCs w:val="24"/>
        </w:rPr>
        <w:t xml:space="preserve"> students –Each student will have 1</w:t>
      </w:r>
      <w:r w:rsidR="00065B24" w:rsidRPr="00F67A54">
        <w:rPr>
          <w:rFonts w:ascii="Times New Roman" w:hAnsi="Times New Roman" w:cs="Times New Roman"/>
          <w:sz w:val="24"/>
          <w:szCs w:val="24"/>
        </w:rPr>
        <w:t>0</w:t>
      </w:r>
      <w:r w:rsidR="00AE2F58" w:rsidRPr="00F67A54">
        <w:rPr>
          <w:rFonts w:ascii="Times New Roman" w:hAnsi="Times New Roman" w:cs="Times New Roman"/>
          <w:sz w:val="24"/>
          <w:szCs w:val="24"/>
        </w:rPr>
        <w:t xml:space="preserve"> minutes for </w:t>
      </w:r>
      <w:r w:rsidR="00065B24" w:rsidRPr="00F67A54">
        <w:rPr>
          <w:rFonts w:ascii="Times New Roman" w:hAnsi="Times New Roman" w:cs="Times New Roman"/>
          <w:sz w:val="24"/>
          <w:szCs w:val="24"/>
        </w:rPr>
        <w:t xml:space="preserve">5 </w:t>
      </w:r>
      <w:r w:rsidR="00AE2F58" w:rsidRPr="00F67A54">
        <w:rPr>
          <w:rFonts w:ascii="Times New Roman" w:hAnsi="Times New Roman" w:cs="Times New Roman"/>
          <w:sz w:val="24"/>
          <w:szCs w:val="24"/>
        </w:rPr>
        <w:t xml:space="preserve">minutes presentation and </w:t>
      </w:r>
      <w:r w:rsidR="00065B24" w:rsidRPr="00F67A54">
        <w:rPr>
          <w:rFonts w:ascii="Times New Roman" w:hAnsi="Times New Roman" w:cs="Times New Roman"/>
          <w:sz w:val="24"/>
          <w:szCs w:val="24"/>
        </w:rPr>
        <w:t>5</w:t>
      </w:r>
      <w:r w:rsidR="00AE2F58" w:rsidRPr="00F67A54">
        <w:rPr>
          <w:rFonts w:ascii="Times New Roman" w:hAnsi="Times New Roman" w:cs="Times New Roman"/>
          <w:sz w:val="24"/>
          <w:szCs w:val="24"/>
        </w:rPr>
        <w:t xml:space="preserve"> minutes Q &amp; A time.</w:t>
      </w:r>
    </w:p>
    <w:p w14:paraId="3E9FA909" w14:textId="77777777" w:rsidR="00AE2F58" w:rsidRPr="00F67A54" w:rsidRDefault="00AE2F58" w:rsidP="00F67A54">
      <w:pPr>
        <w:tabs>
          <w:tab w:val="left" w:pos="540"/>
        </w:tabs>
        <w:spacing w:after="120" w:line="240" w:lineRule="auto"/>
        <w:ind w:left="180" w:firstLine="360"/>
        <w:rPr>
          <w:rFonts w:ascii="Times New Roman" w:hAnsi="Times New Roman" w:cs="Times New Roman"/>
          <w:color w:val="333333"/>
          <w:sz w:val="24"/>
          <w:szCs w:val="24"/>
        </w:rPr>
      </w:pPr>
    </w:p>
    <w:p w14:paraId="0E248741" w14:textId="53E31FBA" w:rsidR="0043294B" w:rsidRPr="00F67A54" w:rsidRDefault="00845F1A" w:rsidP="00F67A54">
      <w:pPr>
        <w:tabs>
          <w:tab w:val="left" w:pos="540"/>
        </w:tabs>
        <w:spacing w:after="120" w:line="240" w:lineRule="auto"/>
        <w:ind w:left="180" w:firstLine="360"/>
        <w:rPr>
          <w:rFonts w:ascii="Times New Roman" w:hAnsi="Times New Roman" w:cs="Times New Roman"/>
          <w:sz w:val="24"/>
          <w:szCs w:val="24"/>
        </w:rPr>
      </w:pPr>
      <w:r w:rsidRPr="00F67A54">
        <w:rPr>
          <w:rFonts w:ascii="Times New Roman" w:hAnsi="Times New Roman" w:cs="Times New Roman"/>
          <w:b/>
          <w:sz w:val="24"/>
          <w:szCs w:val="24"/>
        </w:rPr>
        <w:t>Week 1</w:t>
      </w:r>
      <w:r w:rsidR="00E104ED" w:rsidRPr="00F67A54">
        <w:rPr>
          <w:rFonts w:ascii="Times New Roman" w:hAnsi="Times New Roman" w:cs="Times New Roman"/>
          <w:b/>
          <w:sz w:val="24"/>
          <w:szCs w:val="24"/>
        </w:rPr>
        <w:t>3</w:t>
      </w:r>
      <w:r w:rsidR="007B4F31" w:rsidRPr="00F67A54">
        <w:rPr>
          <w:rFonts w:ascii="Times New Roman" w:hAnsi="Times New Roman" w:cs="Times New Roman"/>
          <w:b/>
          <w:sz w:val="24"/>
          <w:szCs w:val="24"/>
        </w:rPr>
        <w:t xml:space="preserve">: </w:t>
      </w:r>
      <w:r w:rsidR="00962FF8" w:rsidRPr="00F67A54">
        <w:rPr>
          <w:rFonts w:ascii="Times New Roman" w:hAnsi="Times New Roman" w:cs="Times New Roman"/>
          <w:b/>
          <w:sz w:val="24"/>
          <w:szCs w:val="24"/>
        </w:rPr>
        <w:t>(</w:t>
      </w:r>
      <w:r w:rsidR="00330475" w:rsidRPr="00F67A54">
        <w:rPr>
          <w:rFonts w:ascii="Times New Roman" w:hAnsi="Times New Roman" w:cs="Times New Roman"/>
          <w:b/>
          <w:sz w:val="24"/>
          <w:szCs w:val="24"/>
        </w:rPr>
        <w:t>April 24</w:t>
      </w:r>
      <w:r w:rsidR="00962FF8" w:rsidRPr="00F67A54">
        <w:rPr>
          <w:rFonts w:ascii="Times New Roman" w:hAnsi="Times New Roman" w:cs="Times New Roman"/>
          <w:b/>
          <w:sz w:val="24"/>
          <w:szCs w:val="24"/>
        </w:rPr>
        <w:t xml:space="preserve">) </w:t>
      </w:r>
      <w:r w:rsidR="00AE2F58" w:rsidRPr="00F67A54">
        <w:rPr>
          <w:rFonts w:ascii="Times New Roman" w:hAnsi="Times New Roman" w:cs="Times New Roman"/>
          <w:sz w:val="24"/>
          <w:szCs w:val="24"/>
        </w:rPr>
        <w:t>Presentations by 1</w:t>
      </w:r>
      <w:r w:rsidR="00065B24" w:rsidRPr="00F67A54">
        <w:rPr>
          <w:rFonts w:ascii="Times New Roman" w:hAnsi="Times New Roman" w:cs="Times New Roman"/>
          <w:sz w:val="24"/>
          <w:szCs w:val="24"/>
        </w:rPr>
        <w:t>2</w:t>
      </w:r>
      <w:r w:rsidR="00AE2F58" w:rsidRPr="00F67A54">
        <w:rPr>
          <w:rFonts w:ascii="Times New Roman" w:hAnsi="Times New Roman" w:cs="Times New Roman"/>
          <w:sz w:val="24"/>
          <w:szCs w:val="24"/>
        </w:rPr>
        <w:t xml:space="preserve"> students –Each student will have 1</w:t>
      </w:r>
      <w:r w:rsidR="00065B24" w:rsidRPr="00F67A54">
        <w:rPr>
          <w:rFonts w:ascii="Times New Roman" w:hAnsi="Times New Roman" w:cs="Times New Roman"/>
          <w:sz w:val="24"/>
          <w:szCs w:val="24"/>
        </w:rPr>
        <w:t>0</w:t>
      </w:r>
      <w:r w:rsidR="00AE2F58" w:rsidRPr="00F67A54">
        <w:rPr>
          <w:rFonts w:ascii="Times New Roman" w:hAnsi="Times New Roman" w:cs="Times New Roman"/>
          <w:sz w:val="24"/>
          <w:szCs w:val="24"/>
        </w:rPr>
        <w:t xml:space="preserve"> minutes for </w:t>
      </w:r>
      <w:r w:rsidR="00065B24" w:rsidRPr="00F67A54">
        <w:rPr>
          <w:rFonts w:ascii="Times New Roman" w:hAnsi="Times New Roman" w:cs="Times New Roman"/>
          <w:sz w:val="24"/>
          <w:szCs w:val="24"/>
        </w:rPr>
        <w:t>5</w:t>
      </w:r>
      <w:r w:rsidR="00AE2F58" w:rsidRPr="00F67A54">
        <w:rPr>
          <w:rFonts w:ascii="Times New Roman" w:hAnsi="Times New Roman" w:cs="Times New Roman"/>
          <w:sz w:val="24"/>
          <w:szCs w:val="24"/>
        </w:rPr>
        <w:t xml:space="preserve"> minutes presentation and </w:t>
      </w:r>
      <w:r w:rsidR="00065B24" w:rsidRPr="00F67A54">
        <w:rPr>
          <w:rFonts w:ascii="Times New Roman" w:hAnsi="Times New Roman" w:cs="Times New Roman"/>
          <w:sz w:val="24"/>
          <w:szCs w:val="24"/>
        </w:rPr>
        <w:t>5</w:t>
      </w:r>
      <w:r w:rsidR="00AE2F58" w:rsidRPr="00F67A54">
        <w:rPr>
          <w:rFonts w:ascii="Times New Roman" w:hAnsi="Times New Roman" w:cs="Times New Roman"/>
          <w:sz w:val="24"/>
          <w:szCs w:val="24"/>
        </w:rPr>
        <w:t xml:space="preserve"> minutes Q &amp; A time.</w:t>
      </w:r>
    </w:p>
    <w:p w14:paraId="2A6578F2" w14:textId="77777777" w:rsidR="00AE2F58" w:rsidRPr="00F67A54" w:rsidRDefault="00AE2F58" w:rsidP="00F67A54">
      <w:pPr>
        <w:tabs>
          <w:tab w:val="left" w:pos="540"/>
        </w:tabs>
        <w:spacing w:after="120" w:line="240" w:lineRule="auto"/>
        <w:ind w:left="180" w:firstLine="360"/>
        <w:rPr>
          <w:rFonts w:ascii="Times New Roman" w:hAnsi="Times New Roman" w:cs="Times New Roman"/>
          <w:sz w:val="24"/>
          <w:szCs w:val="24"/>
          <w:lang w:val="tr-TR"/>
        </w:rPr>
      </w:pPr>
    </w:p>
    <w:p w14:paraId="11DD9576" w14:textId="23EE59C3" w:rsidR="0043294B" w:rsidRPr="00F67A54" w:rsidRDefault="0043294B" w:rsidP="00F67A54">
      <w:pPr>
        <w:pStyle w:val="NoSpacing"/>
        <w:tabs>
          <w:tab w:val="left" w:pos="540"/>
        </w:tabs>
        <w:spacing w:after="120"/>
        <w:ind w:left="180" w:firstLine="360"/>
        <w:rPr>
          <w:rFonts w:ascii="Times New Roman" w:hAnsi="Times New Roman" w:cs="Times New Roman"/>
          <w:b/>
          <w:color w:val="C00000"/>
          <w:sz w:val="24"/>
          <w:szCs w:val="24"/>
          <w:u w:val="single"/>
        </w:rPr>
      </w:pPr>
      <w:r w:rsidRPr="00F67A54">
        <w:rPr>
          <w:rFonts w:ascii="Times New Roman" w:hAnsi="Times New Roman" w:cs="Times New Roman"/>
          <w:b/>
          <w:color w:val="C00000"/>
          <w:sz w:val="24"/>
          <w:szCs w:val="24"/>
          <w:u w:val="single"/>
          <w:lang w:val="tr-TR"/>
        </w:rPr>
        <w:t xml:space="preserve">Final Papers due on </w:t>
      </w:r>
      <w:r w:rsidR="00330475" w:rsidRPr="00F67A54">
        <w:rPr>
          <w:rFonts w:ascii="Times New Roman" w:hAnsi="Times New Roman" w:cs="Times New Roman"/>
          <w:b/>
          <w:color w:val="C00000"/>
          <w:sz w:val="24"/>
          <w:szCs w:val="24"/>
          <w:u w:val="single"/>
          <w:lang w:val="tr-TR"/>
        </w:rPr>
        <w:t xml:space="preserve">May </w:t>
      </w:r>
      <w:r w:rsidR="00AE435D" w:rsidRPr="00F67A54">
        <w:rPr>
          <w:rFonts w:ascii="Times New Roman" w:hAnsi="Times New Roman" w:cs="Times New Roman"/>
          <w:b/>
          <w:color w:val="C00000"/>
          <w:sz w:val="24"/>
          <w:szCs w:val="24"/>
          <w:u w:val="single"/>
          <w:lang w:val="tr-TR"/>
        </w:rPr>
        <w:t>3, Wednesday, 5 pm</w:t>
      </w:r>
    </w:p>
    <w:p w14:paraId="7CBB9685" w14:textId="77777777" w:rsidR="00AC39FE" w:rsidRPr="00F67A54" w:rsidRDefault="00AC39FE" w:rsidP="00F67A54">
      <w:pPr>
        <w:tabs>
          <w:tab w:val="left" w:pos="540"/>
        </w:tabs>
        <w:spacing w:after="120" w:line="240" w:lineRule="auto"/>
        <w:ind w:left="180" w:firstLine="360"/>
        <w:rPr>
          <w:rFonts w:ascii="Times New Roman" w:hAnsi="Times New Roman" w:cs="Times New Roman"/>
          <w:sz w:val="24"/>
          <w:szCs w:val="24"/>
        </w:rPr>
      </w:pPr>
    </w:p>
    <w:p w14:paraId="4337072A" w14:textId="77777777" w:rsidR="00E11E54" w:rsidRPr="00F67A54" w:rsidRDefault="00E11E54" w:rsidP="00F67A54">
      <w:pPr>
        <w:tabs>
          <w:tab w:val="left" w:pos="540"/>
        </w:tabs>
        <w:spacing w:after="120" w:line="240" w:lineRule="auto"/>
        <w:ind w:left="180" w:firstLine="360"/>
        <w:rPr>
          <w:rFonts w:ascii="Times New Roman" w:hAnsi="Times New Roman" w:cs="Times New Roman"/>
          <w:bCs/>
          <w:sz w:val="24"/>
          <w:szCs w:val="24"/>
        </w:rPr>
      </w:pPr>
    </w:p>
    <w:p w14:paraId="10D3DBDC" w14:textId="77777777" w:rsidR="00E11E54" w:rsidRPr="00F67A54" w:rsidRDefault="00E11E54" w:rsidP="00F67A54">
      <w:pPr>
        <w:tabs>
          <w:tab w:val="left" w:pos="540"/>
        </w:tabs>
        <w:spacing w:after="120" w:line="240" w:lineRule="auto"/>
        <w:ind w:left="180" w:firstLine="360"/>
        <w:rPr>
          <w:rFonts w:ascii="Times New Roman" w:hAnsi="Times New Roman" w:cs="Times New Roman"/>
          <w:sz w:val="24"/>
          <w:szCs w:val="24"/>
        </w:rPr>
      </w:pPr>
    </w:p>
    <w:p w14:paraId="562E2464" w14:textId="77777777" w:rsidR="00E11E54" w:rsidRPr="00F67A54" w:rsidRDefault="00E11E54" w:rsidP="00F67A54">
      <w:pPr>
        <w:tabs>
          <w:tab w:val="left" w:pos="540"/>
        </w:tabs>
        <w:spacing w:after="120" w:line="240" w:lineRule="auto"/>
        <w:ind w:left="180" w:firstLine="360"/>
        <w:rPr>
          <w:rFonts w:ascii="Times New Roman" w:hAnsi="Times New Roman" w:cs="Times New Roman"/>
          <w:sz w:val="24"/>
          <w:szCs w:val="24"/>
        </w:rPr>
      </w:pPr>
    </w:p>
    <w:p w14:paraId="787C3614" w14:textId="77777777" w:rsidR="007E3037" w:rsidRPr="00F67A54" w:rsidRDefault="007E3037" w:rsidP="00F67A54">
      <w:pPr>
        <w:tabs>
          <w:tab w:val="left" w:pos="540"/>
        </w:tabs>
        <w:spacing w:after="120" w:line="240" w:lineRule="auto"/>
        <w:ind w:left="180" w:firstLine="360"/>
        <w:rPr>
          <w:rFonts w:ascii="Times New Roman" w:hAnsi="Times New Roman" w:cs="Times New Roman"/>
          <w:sz w:val="24"/>
          <w:szCs w:val="24"/>
        </w:rPr>
      </w:pPr>
    </w:p>
    <w:sectPr w:rsidR="007E3037" w:rsidRPr="00F67A54">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FF8C" w14:textId="77777777" w:rsidR="00B51C78" w:rsidRDefault="00B51C78" w:rsidP="00F4637B">
      <w:pPr>
        <w:spacing w:after="0" w:line="240" w:lineRule="auto"/>
      </w:pPr>
      <w:r>
        <w:separator/>
      </w:r>
    </w:p>
  </w:endnote>
  <w:endnote w:type="continuationSeparator" w:id="0">
    <w:p w14:paraId="0E465E0A" w14:textId="77777777" w:rsidR="00B51C78" w:rsidRDefault="00B51C78" w:rsidP="00F4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de2000-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303220"/>
      <w:docPartObj>
        <w:docPartGallery w:val="Page Numbers (Bottom of Page)"/>
        <w:docPartUnique/>
      </w:docPartObj>
    </w:sdtPr>
    <w:sdtEndPr>
      <w:rPr>
        <w:noProof/>
      </w:rPr>
    </w:sdtEndPr>
    <w:sdtContent>
      <w:p w14:paraId="658226C1" w14:textId="77777777" w:rsidR="003C49F4" w:rsidRDefault="003C49F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D159753" w14:textId="77777777" w:rsidR="003C49F4" w:rsidRDefault="003C4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15EF" w14:textId="77777777" w:rsidR="00B51C78" w:rsidRDefault="00B51C78" w:rsidP="00F4637B">
      <w:pPr>
        <w:spacing w:after="0" w:line="240" w:lineRule="auto"/>
      </w:pPr>
      <w:r>
        <w:separator/>
      </w:r>
    </w:p>
  </w:footnote>
  <w:footnote w:type="continuationSeparator" w:id="0">
    <w:p w14:paraId="32D21145" w14:textId="77777777" w:rsidR="00B51C78" w:rsidRDefault="00B51C78" w:rsidP="00F46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61AC"/>
    <w:multiLevelType w:val="hybridMultilevel"/>
    <w:tmpl w:val="B6EAD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8147A"/>
    <w:multiLevelType w:val="hybridMultilevel"/>
    <w:tmpl w:val="14FECFB2"/>
    <w:lvl w:ilvl="0" w:tplc="7478B9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97D"/>
    <w:multiLevelType w:val="hybridMultilevel"/>
    <w:tmpl w:val="BA8E66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55D38"/>
    <w:multiLevelType w:val="hybridMultilevel"/>
    <w:tmpl w:val="E756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140D5"/>
    <w:multiLevelType w:val="hybridMultilevel"/>
    <w:tmpl w:val="850C8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7394D"/>
    <w:multiLevelType w:val="hybridMultilevel"/>
    <w:tmpl w:val="51049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308D"/>
    <w:multiLevelType w:val="hybridMultilevel"/>
    <w:tmpl w:val="2CFE8E12"/>
    <w:lvl w:ilvl="0" w:tplc="1F6A6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FD5FF0"/>
    <w:multiLevelType w:val="hybridMultilevel"/>
    <w:tmpl w:val="752A6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A2838"/>
    <w:multiLevelType w:val="hybridMultilevel"/>
    <w:tmpl w:val="3C5A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41F9D"/>
    <w:multiLevelType w:val="hybridMultilevel"/>
    <w:tmpl w:val="E198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17853"/>
    <w:multiLevelType w:val="hybridMultilevel"/>
    <w:tmpl w:val="4AC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E4659"/>
    <w:multiLevelType w:val="hybridMultilevel"/>
    <w:tmpl w:val="E80CA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03E9D"/>
    <w:multiLevelType w:val="hybridMultilevel"/>
    <w:tmpl w:val="D0062D46"/>
    <w:lvl w:ilvl="0" w:tplc="4DD2E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C264BC"/>
    <w:multiLevelType w:val="hybridMultilevel"/>
    <w:tmpl w:val="9122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A2139"/>
    <w:multiLevelType w:val="hybridMultilevel"/>
    <w:tmpl w:val="639817D4"/>
    <w:lvl w:ilvl="0" w:tplc="8244D81C">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947DE"/>
    <w:multiLevelType w:val="hybridMultilevel"/>
    <w:tmpl w:val="94FAA016"/>
    <w:lvl w:ilvl="0" w:tplc="24065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A34D25"/>
    <w:multiLevelType w:val="hybridMultilevel"/>
    <w:tmpl w:val="53F0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3971"/>
    <w:multiLevelType w:val="hybridMultilevel"/>
    <w:tmpl w:val="370C3B7A"/>
    <w:lvl w:ilvl="0" w:tplc="1A5CBE6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174B4"/>
    <w:multiLevelType w:val="hybridMultilevel"/>
    <w:tmpl w:val="FBD6DE7A"/>
    <w:lvl w:ilvl="0" w:tplc="5FA48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63116"/>
    <w:multiLevelType w:val="hybridMultilevel"/>
    <w:tmpl w:val="E7F43284"/>
    <w:lvl w:ilvl="0" w:tplc="E54A0494">
      <w:start w:val="1"/>
      <w:numFmt w:val="decimal"/>
      <w:lvlText w:val="%1."/>
      <w:lvlJc w:val="left"/>
      <w:pPr>
        <w:ind w:left="720" w:hanging="360"/>
      </w:pPr>
      <w:rPr>
        <w:rFonts w:ascii="Arial" w:hAnsi="Arial" w:cs="Arial"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306A6"/>
    <w:multiLevelType w:val="hybridMultilevel"/>
    <w:tmpl w:val="91DE5746"/>
    <w:lvl w:ilvl="0" w:tplc="6A000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CF26FD"/>
    <w:multiLevelType w:val="hybridMultilevel"/>
    <w:tmpl w:val="23389538"/>
    <w:lvl w:ilvl="0" w:tplc="11E0147C">
      <w:start w:val="6"/>
      <w:numFmt w:val="bullet"/>
      <w:lvlText w:val=""/>
      <w:lvlJc w:val="left"/>
      <w:pPr>
        <w:ind w:left="720" w:hanging="360"/>
      </w:pPr>
      <w:rPr>
        <w:rFonts w:ascii="Symbol" w:eastAsiaTheme="minorHAnsi" w:hAnsi="Symbol" w:cs="Arial" w:hint="default"/>
        <w:color w:val="333333"/>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C2174"/>
    <w:multiLevelType w:val="hybridMultilevel"/>
    <w:tmpl w:val="F0EC33C2"/>
    <w:lvl w:ilvl="0" w:tplc="37923F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E576D"/>
    <w:multiLevelType w:val="hybridMultilevel"/>
    <w:tmpl w:val="B7C8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2095D"/>
    <w:multiLevelType w:val="hybridMultilevel"/>
    <w:tmpl w:val="F9C6C230"/>
    <w:lvl w:ilvl="0" w:tplc="183C0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1D10EA"/>
    <w:multiLevelType w:val="hybridMultilevel"/>
    <w:tmpl w:val="6202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8466D"/>
    <w:multiLevelType w:val="hybridMultilevel"/>
    <w:tmpl w:val="5484DE36"/>
    <w:lvl w:ilvl="0" w:tplc="E6B2C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C81F1C"/>
    <w:multiLevelType w:val="hybridMultilevel"/>
    <w:tmpl w:val="5458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66979"/>
    <w:multiLevelType w:val="hybridMultilevel"/>
    <w:tmpl w:val="556E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0757A"/>
    <w:multiLevelType w:val="hybridMultilevel"/>
    <w:tmpl w:val="ABBA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B2D7D"/>
    <w:multiLevelType w:val="hybridMultilevel"/>
    <w:tmpl w:val="1D3C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36B4E"/>
    <w:multiLevelType w:val="hybridMultilevel"/>
    <w:tmpl w:val="BA92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05BD8"/>
    <w:multiLevelType w:val="hybridMultilevel"/>
    <w:tmpl w:val="A8347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5368C"/>
    <w:multiLevelType w:val="hybridMultilevel"/>
    <w:tmpl w:val="6786F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474486"/>
    <w:multiLevelType w:val="hybridMultilevel"/>
    <w:tmpl w:val="8E4C65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D4E1A"/>
    <w:multiLevelType w:val="hybridMultilevel"/>
    <w:tmpl w:val="A7BC4C1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6771300">
    <w:abstractNumId w:val="19"/>
  </w:num>
  <w:num w:numId="2" w16cid:durableId="1351033716">
    <w:abstractNumId w:val="0"/>
  </w:num>
  <w:num w:numId="3" w16cid:durableId="1464273273">
    <w:abstractNumId w:val="21"/>
  </w:num>
  <w:num w:numId="4" w16cid:durableId="2099057018">
    <w:abstractNumId w:val="14"/>
  </w:num>
  <w:num w:numId="5" w16cid:durableId="632952287">
    <w:abstractNumId w:val="4"/>
  </w:num>
  <w:num w:numId="6" w16cid:durableId="1520118466">
    <w:abstractNumId w:val="3"/>
  </w:num>
  <w:num w:numId="7" w16cid:durableId="1478524547">
    <w:abstractNumId w:val="7"/>
  </w:num>
  <w:num w:numId="8" w16cid:durableId="1132862956">
    <w:abstractNumId w:val="22"/>
  </w:num>
  <w:num w:numId="9" w16cid:durableId="469127513">
    <w:abstractNumId w:val="11"/>
  </w:num>
  <w:num w:numId="10" w16cid:durableId="740179044">
    <w:abstractNumId w:val="31"/>
  </w:num>
  <w:num w:numId="11" w16cid:durableId="661398352">
    <w:abstractNumId w:val="1"/>
  </w:num>
  <w:num w:numId="12" w16cid:durableId="1591544212">
    <w:abstractNumId w:val="30"/>
  </w:num>
  <w:num w:numId="13" w16cid:durableId="1289749881">
    <w:abstractNumId w:val="28"/>
  </w:num>
  <w:num w:numId="14" w16cid:durableId="213009520">
    <w:abstractNumId w:val="6"/>
  </w:num>
  <w:num w:numId="15" w16cid:durableId="588005670">
    <w:abstractNumId w:val="10"/>
  </w:num>
  <w:num w:numId="16" w16cid:durableId="937300052">
    <w:abstractNumId w:val="29"/>
  </w:num>
  <w:num w:numId="17" w16cid:durableId="355544861">
    <w:abstractNumId w:val="32"/>
  </w:num>
  <w:num w:numId="18" w16cid:durableId="857042237">
    <w:abstractNumId w:val="25"/>
  </w:num>
  <w:num w:numId="19" w16cid:durableId="1819763745">
    <w:abstractNumId w:val="33"/>
  </w:num>
  <w:num w:numId="20" w16cid:durableId="230773599">
    <w:abstractNumId w:val="34"/>
  </w:num>
  <w:num w:numId="21" w16cid:durableId="1654749779">
    <w:abstractNumId w:val="27"/>
  </w:num>
  <w:num w:numId="22" w16cid:durableId="2056730521">
    <w:abstractNumId w:val="13"/>
  </w:num>
  <w:num w:numId="23" w16cid:durableId="761612355">
    <w:abstractNumId w:val="8"/>
  </w:num>
  <w:num w:numId="24" w16cid:durableId="2023429936">
    <w:abstractNumId w:val="23"/>
  </w:num>
  <w:num w:numId="25" w16cid:durableId="750273372">
    <w:abstractNumId w:val="9"/>
  </w:num>
  <w:num w:numId="26" w16cid:durableId="269357968">
    <w:abstractNumId w:val="17"/>
  </w:num>
  <w:num w:numId="27" w16cid:durableId="253057340">
    <w:abstractNumId w:val="15"/>
  </w:num>
  <w:num w:numId="28" w16cid:durableId="2047481156">
    <w:abstractNumId w:val="26"/>
  </w:num>
  <w:num w:numId="29" w16cid:durableId="765883921">
    <w:abstractNumId w:val="18"/>
  </w:num>
  <w:num w:numId="30" w16cid:durableId="1476875980">
    <w:abstractNumId w:val="12"/>
  </w:num>
  <w:num w:numId="31" w16cid:durableId="427968201">
    <w:abstractNumId w:val="2"/>
  </w:num>
  <w:num w:numId="32" w16cid:durableId="466825087">
    <w:abstractNumId w:val="16"/>
  </w:num>
  <w:num w:numId="33" w16cid:durableId="622004474">
    <w:abstractNumId w:val="35"/>
  </w:num>
  <w:num w:numId="34" w16cid:durableId="404685610">
    <w:abstractNumId w:val="5"/>
  </w:num>
  <w:num w:numId="35" w16cid:durableId="1078987212">
    <w:abstractNumId w:val="24"/>
  </w:num>
  <w:num w:numId="36" w16cid:durableId="11400303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B42"/>
    <w:rsid w:val="00031673"/>
    <w:rsid w:val="00054F42"/>
    <w:rsid w:val="000571C4"/>
    <w:rsid w:val="000612D6"/>
    <w:rsid w:val="00065B24"/>
    <w:rsid w:val="0006651A"/>
    <w:rsid w:val="00075D0D"/>
    <w:rsid w:val="00093318"/>
    <w:rsid w:val="000C4210"/>
    <w:rsid w:val="000D6867"/>
    <w:rsid w:val="000E19A8"/>
    <w:rsid w:val="000E5BB6"/>
    <w:rsid w:val="000E6654"/>
    <w:rsid w:val="00110E0B"/>
    <w:rsid w:val="00126E95"/>
    <w:rsid w:val="001314CA"/>
    <w:rsid w:val="0014206F"/>
    <w:rsid w:val="00154436"/>
    <w:rsid w:val="00161F18"/>
    <w:rsid w:val="00163BAF"/>
    <w:rsid w:val="00170B65"/>
    <w:rsid w:val="00177E18"/>
    <w:rsid w:val="00184CC8"/>
    <w:rsid w:val="001B7F09"/>
    <w:rsid w:val="001C6CA3"/>
    <w:rsid w:val="001D2D01"/>
    <w:rsid w:val="001D7B9B"/>
    <w:rsid w:val="001E488F"/>
    <w:rsid w:val="0021676A"/>
    <w:rsid w:val="00221598"/>
    <w:rsid w:val="00232696"/>
    <w:rsid w:val="00237602"/>
    <w:rsid w:val="00237F4B"/>
    <w:rsid w:val="00263201"/>
    <w:rsid w:val="002705A7"/>
    <w:rsid w:val="00281CCA"/>
    <w:rsid w:val="00285C48"/>
    <w:rsid w:val="00291AE1"/>
    <w:rsid w:val="00292B9D"/>
    <w:rsid w:val="002A28A8"/>
    <w:rsid w:val="002C0C62"/>
    <w:rsid w:val="002C2795"/>
    <w:rsid w:val="002C7915"/>
    <w:rsid w:val="002D2F17"/>
    <w:rsid w:val="002E0259"/>
    <w:rsid w:val="002E0B3D"/>
    <w:rsid w:val="002F2B8E"/>
    <w:rsid w:val="002F2E56"/>
    <w:rsid w:val="002F5D8A"/>
    <w:rsid w:val="00301CD1"/>
    <w:rsid w:val="00305C80"/>
    <w:rsid w:val="00321DEA"/>
    <w:rsid w:val="003243C1"/>
    <w:rsid w:val="0032621A"/>
    <w:rsid w:val="00330475"/>
    <w:rsid w:val="003324DD"/>
    <w:rsid w:val="00335B42"/>
    <w:rsid w:val="003508FE"/>
    <w:rsid w:val="00351E3E"/>
    <w:rsid w:val="00360D2E"/>
    <w:rsid w:val="00366B64"/>
    <w:rsid w:val="00382743"/>
    <w:rsid w:val="00384043"/>
    <w:rsid w:val="003846B6"/>
    <w:rsid w:val="003858D5"/>
    <w:rsid w:val="00387937"/>
    <w:rsid w:val="003A2878"/>
    <w:rsid w:val="003A7405"/>
    <w:rsid w:val="003B1BF7"/>
    <w:rsid w:val="003B4B48"/>
    <w:rsid w:val="003C11D6"/>
    <w:rsid w:val="003C49F4"/>
    <w:rsid w:val="003E789C"/>
    <w:rsid w:val="00401A69"/>
    <w:rsid w:val="00423212"/>
    <w:rsid w:val="00423C1D"/>
    <w:rsid w:val="0043294B"/>
    <w:rsid w:val="0043568F"/>
    <w:rsid w:val="00445FA5"/>
    <w:rsid w:val="004737BA"/>
    <w:rsid w:val="00474823"/>
    <w:rsid w:val="004770DA"/>
    <w:rsid w:val="004A35E5"/>
    <w:rsid w:val="004B2AAB"/>
    <w:rsid w:val="004D6405"/>
    <w:rsid w:val="004E0A7A"/>
    <w:rsid w:val="004E29E7"/>
    <w:rsid w:val="004F1956"/>
    <w:rsid w:val="00501513"/>
    <w:rsid w:val="00517508"/>
    <w:rsid w:val="00526A6A"/>
    <w:rsid w:val="00527056"/>
    <w:rsid w:val="005545A7"/>
    <w:rsid w:val="00557F1A"/>
    <w:rsid w:val="005A3B4F"/>
    <w:rsid w:val="005C3590"/>
    <w:rsid w:val="005C7A6B"/>
    <w:rsid w:val="005D3A50"/>
    <w:rsid w:val="005D587D"/>
    <w:rsid w:val="005D58BF"/>
    <w:rsid w:val="005E5AB4"/>
    <w:rsid w:val="005F0056"/>
    <w:rsid w:val="00602BC6"/>
    <w:rsid w:val="0060456C"/>
    <w:rsid w:val="00605148"/>
    <w:rsid w:val="006074F8"/>
    <w:rsid w:val="00616325"/>
    <w:rsid w:val="0062198F"/>
    <w:rsid w:val="006274D3"/>
    <w:rsid w:val="006349B9"/>
    <w:rsid w:val="00646166"/>
    <w:rsid w:val="00647C74"/>
    <w:rsid w:val="006515EE"/>
    <w:rsid w:val="00655C67"/>
    <w:rsid w:val="00667289"/>
    <w:rsid w:val="00681FFF"/>
    <w:rsid w:val="006853EC"/>
    <w:rsid w:val="00685554"/>
    <w:rsid w:val="00697128"/>
    <w:rsid w:val="006A15FA"/>
    <w:rsid w:val="006A5BCA"/>
    <w:rsid w:val="006B3F2B"/>
    <w:rsid w:val="006D04B0"/>
    <w:rsid w:val="006E4541"/>
    <w:rsid w:val="006E57DC"/>
    <w:rsid w:val="00707E75"/>
    <w:rsid w:val="00710673"/>
    <w:rsid w:val="0071397B"/>
    <w:rsid w:val="00730869"/>
    <w:rsid w:val="00731BE8"/>
    <w:rsid w:val="00736A17"/>
    <w:rsid w:val="00740878"/>
    <w:rsid w:val="00755E63"/>
    <w:rsid w:val="007848D0"/>
    <w:rsid w:val="00786685"/>
    <w:rsid w:val="007A48BD"/>
    <w:rsid w:val="007B4F31"/>
    <w:rsid w:val="007B5C7F"/>
    <w:rsid w:val="007B7C05"/>
    <w:rsid w:val="007C1751"/>
    <w:rsid w:val="007C760D"/>
    <w:rsid w:val="007E3037"/>
    <w:rsid w:val="007E34A2"/>
    <w:rsid w:val="007E76AC"/>
    <w:rsid w:val="00804F93"/>
    <w:rsid w:val="00831AF2"/>
    <w:rsid w:val="00834906"/>
    <w:rsid w:val="00844729"/>
    <w:rsid w:val="00844AE6"/>
    <w:rsid w:val="00845F1A"/>
    <w:rsid w:val="0084749C"/>
    <w:rsid w:val="00853B7A"/>
    <w:rsid w:val="008833B6"/>
    <w:rsid w:val="008848D7"/>
    <w:rsid w:val="00892180"/>
    <w:rsid w:val="00895B1C"/>
    <w:rsid w:val="00895E67"/>
    <w:rsid w:val="008B4651"/>
    <w:rsid w:val="008C0497"/>
    <w:rsid w:val="008C06F4"/>
    <w:rsid w:val="008C6AF0"/>
    <w:rsid w:val="008F17F4"/>
    <w:rsid w:val="008F221D"/>
    <w:rsid w:val="008F451C"/>
    <w:rsid w:val="008F7201"/>
    <w:rsid w:val="00900A2F"/>
    <w:rsid w:val="00915693"/>
    <w:rsid w:val="00933D6D"/>
    <w:rsid w:val="009426B0"/>
    <w:rsid w:val="00962FF8"/>
    <w:rsid w:val="00963358"/>
    <w:rsid w:val="00976CC2"/>
    <w:rsid w:val="0099625A"/>
    <w:rsid w:val="009B1EF0"/>
    <w:rsid w:val="009B5E2C"/>
    <w:rsid w:val="009C2F45"/>
    <w:rsid w:val="009D2CAE"/>
    <w:rsid w:val="009E45E7"/>
    <w:rsid w:val="009F2522"/>
    <w:rsid w:val="00A01EED"/>
    <w:rsid w:val="00A034C0"/>
    <w:rsid w:val="00A07001"/>
    <w:rsid w:val="00A40911"/>
    <w:rsid w:val="00A421B4"/>
    <w:rsid w:val="00A44B3E"/>
    <w:rsid w:val="00A44BA4"/>
    <w:rsid w:val="00A53C57"/>
    <w:rsid w:val="00A63912"/>
    <w:rsid w:val="00A7036C"/>
    <w:rsid w:val="00A70B0F"/>
    <w:rsid w:val="00A74760"/>
    <w:rsid w:val="00A75BEC"/>
    <w:rsid w:val="00A82B1C"/>
    <w:rsid w:val="00A94B15"/>
    <w:rsid w:val="00A97B95"/>
    <w:rsid w:val="00AA0754"/>
    <w:rsid w:val="00AB5C46"/>
    <w:rsid w:val="00AB7EE7"/>
    <w:rsid w:val="00AC39FE"/>
    <w:rsid w:val="00AC5C00"/>
    <w:rsid w:val="00AC79D6"/>
    <w:rsid w:val="00AD077B"/>
    <w:rsid w:val="00AE2F58"/>
    <w:rsid w:val="00AE435D"/>
    <w:rsid w:val="00AF10CB"/>
    <w:rsid w:val="00B01A2A"/>
    <w:rsid w:val="00B032F3"/>
    <w:rsid w:val="00B040C6"/>
    <w:rsid w:val="00B31E76"/>
    <w:rsid w:val="00B51C78"/>
    <w:rsid w:val="00B7586E"/>
    <w:rsid w:val="00B951B1"/>
    <w:rsid w:val="00B97953"/>
    <w:rsid w:val="00BB06C9"/>
    <w:rsid w:val="00BB20D9"/>
    <w:rsid w:val="00BB316B"/>
    <w:rsid w:val="00BC10B0"/>
    <w:rsid w:val="00BD09ED"/>
    <w:rsid w:val="00BD24B7"/>
    <w:rsid w:val="00BE22EB"/>
    <w:rsid w:val="00C009BD"/>
    <w:rsid w:val="00C20156"/>
    <w:rsid w:val="00C20655"/>
    <w:rsid w:val="00C35767"/>
    <w:rsid w:val="00C379AD"/>
    <w:rsid w:val="00C474C2"/>
    <w:rsid w:val="00C477DC"/>
    <w:rsid w:val="00C63B2D"/>
    <w:rsid w:val="00C65198"/>
    <w:rsid w:val="00C83DA8"/>
    <w:rsid w:val="00C948B3"/>
    <w:rsid w:val="00CA5A08"/>
    <w:rsid w:val="00CB24D8"/>
    <w:rsid w:val="00CB6509"/>
    <w:rsid w:val="00CD29EC"/>
    <w:rsid w:val="00CD71AD"/>
    <w:rsid w:val="00CE004D"/>
    <w:rsid w:val="00CE566C"/>
    <w:rsid w:val="00CE65BE"/>
    <w:rsid w:val="00CE674C"/>
    <w:rsid w:val="00D176A2"/>
    <w:rsid w:val="00D23BC8"/>
    <w:rsid w:val="00D271C6"/>
    <w:rsid w:val="00D27CD0"/>
    <w:rsid w:val="00D32D35"/>
    <w:rsid w:val="00D32DCB"/>
    <w:rsid w:val="00D344BB"/>
    <w:rsid w:val="00D34C72"/>
    <w:rsid w:val="00D43D67"/>
    <w:rsid w:val="00D626D4"/>
    <w:rsid w:val="00D72E8A"/>
    <w:rsid w:val="00DA77F5"/>
    <w:rsid w:val="00DC2885"/>
    <w:rsid w:val="00DC3FA6"/>
    <w:rsid w:val="00DC78C0"/>
    <w:rsid w:val="00DD409A"/>
    <w:rsid w:val="00DE2FC6"/>
    <w:rsid w:val="00DE64C6"/>
    <w:rsid w:val="00DF443B"/>
    <w:rsid w:val="00E07DF1"/>
    <w:rsid w:val="00E104ED"/>
    <w:rsid w:val="00E10E0B"/>
    <w:rsid w:val="00E11E54"/>
    <w:rsid w:val="00E2675A"/>
    <w:rsid w:val="00E4059C"/>
    <w:rsid w:val="00E42D54"/>
    <w:rsid w:val="00E61F8D"/>
    <w:rsid w:val="00E64195"/>
    <w:rsid w:val="00E82C48"/>
    <w:rsid w:val="00E84C1E"/>
    <w:rsid w:val="00E97B6F"/>
    <w:rsid w:val="00EC0067"/>
    <w:rsid w:val="00ED4B67"/>
    <w:rsid w:val="00EE69BA"/>
    <w:rsid w:val="00EF16FC"/>
    <w:rsid w:val="00EF3C62"/>
    <w:rsid w:val="00F00CE6"/>
    <w:rsid w:val="00F20B71"/>
    <w:rsid w:val="00F31D13"/>
    <w:rsid w:val="00F36010"/>
    <w:rsid w:val="00F446DE"/>
    <w:rsid w:val="00F4637B"/>
    <w:rsid w:val="00F67A54"/>
    <w:rsid w:val="00F86D24"/>
    <w:rsid w:val="00F958F9"/>
    <w:rsid w:val="00F9678B"/>
    <w:rsid w:val="00FC31DE"/>
    <w:rsid w:val="00FC7980"/>
    <w:rsid w:val="00FD1D75"/>
    <w:rsid w:val="00FE3258"/>
    <w:rsid w:val="00FF07B1"/>
    <w:rsid w:val="00FF45ED"/>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516"/>
  <w15:chartTrackingRefBased/>
  <w15:docId w15:val="{727DD03A-687E-4502-8BAE-83626B1F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39FE"/>
    <w:rPr>
      <w:i/>
      <w:iCs/>
    </w:rPr>
  </w:style>
  <w:style w:type="paragraph" w:styleId="ListParagraph">
    <w:name w:val="List Paragraph"/>
    <w:basedOn w:val="Normal"/>
    <w:uiPriority w:val="34"/>
    <w:qFormat/>
    <w:rsid w:val="00AC39FE"/>
    <w:pPr>
      <w:ind w:left="720"/>
      <w:contextualSpacing/>
    </w:pPr>
  </w:style>
  <w:style w:type="paragraph" w:styleId="Header">
    <w:name w:val="header"/>
    <w:basedOn w:val="Normal"/>
    <w:link w:val="HeaderChar"/>
    <w:uiPriority w:val="99"/>
    <w:unhideWhenUsed/>
    <w:rsid w:val="00F46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7B"/>
  </w:style>
  <w:style w:type="paragraph" w:styleId="Footer">
    <w:name w:val="footer"/>
    <w:basedOn w:val="Normal"/>
    <w:link w:val="FooterChar"/>
    <w:uiPriority w:val="99"/>
    <w:unhideWhenUsed/>
    <w:rsid w:val="00F46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7B"/>
  </w:style>
  <w:style w:type="character" w:styleId="Hyperlink">
    <w:name w:val="Hyperlink"/>
    <w:basedOn w:val="DefaultParagraphFont"/>
    <w:uiPriority w:val="99"/>
    <w:unhideWhenUsed/>
    <w:rsid w:val="00CE674C"/>
    <w:rPr>
      <w:color w:val="0563C1" w:themeColor="hyperlink"/>
      <w:u w:val="single"/>
    </w:rPr>
  </w:style>
  <w:style w:type="character" w:customStyle="1" w:styleId="UnresolvedMention1">
    <w:name w:val="Unresolved Mention1"/>
    <w:basedOn w:val="DefaultParagraphFont"/>
    <w:uiPriority w:val="99"/>
    <w:semiHidden/>
    <w:unhideWhenUsed/>
    <w:rsid w:val="00CE674C"/>
    <w:rPr>
      <w:color w:val="808080"/>
      <w:shd w:val="clear" w:color="auto" w:fill="E6E6E6"/>
    </w:rPr>
  </w:style>
  <w:style w:type="paragraph" w:styleId="NoSpacing">
    <w:name w:val="No Spacing"/>
    <w:uiPriority w:val="1"/>
    <w:qFormat/>
    <w:rsid w:val="00527056"/>
    <w:pPr>
      <w:spacing w:after="0" w:line="240" w:lineRule="auto"/>
    </w:pPr>
  </w:style>
  <w:style w:type="character" w:styleId="UnresolvedMention">
    <w:name w:val="Unresolved Mention"/>
    <w:basedOn w:val="DefaultParagraphFont"/>
    <w:uiPriority w:val="99"/>
    <w:semiHidden/>
    <w:unhideWhenUsed/>
    <w:rsid w:val="00D32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160771">
      <w:bodyDiv w:val="1"/>
      <w:marLeft w:val="0"/>
      <w:marRight w:val="0"/>
      <w:marTop w:val="0"/>
      <w:marBottom w:val="0"/>
      <w:divBdr>
        <w:top w:val="none" w:sz="0" w:space="0" w:color="auto"/>
        <w:left w:val="none" w:sz="0" w:space="0" w:color="auto"/>
        <w:bottom w:val="none" w:sz="0" w:space="0" w:color="auto"/>
        <w:right w:val="none" w:sz="0" w:space="0" w:color="auto"/>
      </w:divBdr>
    </w:div>
    <w:div w:id="259340561">
      <w:bodyDiv w:val="1"/>
      <w:marLeft w:val="0"/>
      <w:marRight w:val="0"/>
      <w:marTop w:val="0"/>
      <w:marBottom w:val="0"/>
      <w:divBdr>
        <w:top w:val="none" w:sz="0" w:space="0" w:color="auto"/>
        <w:left w:val="none" w:sz="0" w:space="0" w:color="auto"/>
        <w:bottom w:val="none" w:sz="0" w:space="0" w:color="auto"/>
        <w:right w:val="none" w:sz="0" w:space="0" w:color="auto"/>
      </w:divBdr>
    </w:div>
    <w:div w:id="348139903">
      <w:bodyDiv w:val="1"/>
      <w:marLeft w:val="0"/>
      <w:marRight w:val="0"/>
      <w:marTop w:val="0"/>
      <w:marBottom w:val="0"/>
      <w:divBdr>
        <w:top w:val="none" w:sz="0" w:space="0" w:color="auto"/>
        <w:left w:val="none" w:sz="0" w:space="0" w:color="auto"/>
        <w:bottom w:val="none" w:sz="0" w:space="0" w:color="auto"/>
        <w:right w:val="none" w:sz="0" w:space="0" w:color="auto"/>
      </w:divBdr>
    </w:div>
    <w:div w:id="389691406">
      <w:bodyDiv w:val="1"/>
      <w:marLeft w:val="0"/>
      <w:marRight w:val="0"/>
      <w:marTop w:val="0"/>
      <w:marBottom w:val="0"/>
      <w:divBdr>
        <w:top w:val="none" w:sz="0" w:space="0" w:color="auto"/>
        <w:left w:val="none" w:sz="0" w:space="0" w:color="auto"/>
        <w:bottom w:val="none" w:sz="0" w:space="0" w:color="auto"/>
        <w:right w:val="none" w:sz="0" w:space="0" w:color="auto"/>
      </w:divBdr>
    </w:div>
    <w:div w:id="1981569666">
      <w:bodyDiv w:val="1"/>
      <w:marLeft w:val="0"/>
      <w:marRight w:val="0"/>
      <w:marTop w:val="0"/>
      <w:marBottom w:val="0"/>
      <w:divBdr>
        <w:top w:val="none" w:sz="0" w:space="0" w:color="auto"/>
        <w:left w:val="none" w:sz="0" w:space="0" w:color="auto"/>
        <w:bottom w:val="none" w:sz="0" w:space="0" w:color="auto"/>
        <w:right w:val="none" w:sz="0" w:space="0" w:color="auto"/>
      </w:divBdr>
      <w:divsChild>
        <w:div w:id="1936787279">
          <w:marLeft w:val="0"/>
          <w:marRight w:val="0"/>
          <w:marTop w:val="0"/>
          <w:marBottom w:val="0"/>
          <w:divBdr>
            <w:top w:val="none" w:sz="0" w:space="0" w:color="auto"/>
            <w:left w:val="none" w:sz="0" w:space="0" w:color="auto"/>
            <w:bottom w:val="none" w:sz="0" w:space="0" w:color="auto"/>
            <w:right w:val="none" w:sz="0" w:space="0" w:color="auto"/>
          </w:divBdr>
        </w:div>
        <w:div w:id="2090539579">
          <w:marLeft w:val="0"/>
          <w:marRight w:val="0"/>
          <w:marTop w:val="0"/>
          <w:marBottom w:val="0"/>
          <w:divBdr>
            <w:top w:val="none" w:sz="0" w:space="0" w:color="auto"/>
            <w:left w:val="none" w:sz="0" w:space="0" w:color="auto"/>
            <w:bottom w:val="none" w:sz="0" w:space="0" w:color="auto"/>
            <w:right w:val="none" w:sz="0" w:space="0" w:color="auto"/>
          </w:divBdr>
        </w:div>
        <w:div w:id="1631746581">
          <w:marLeft w:val="0"/>
          <w:marRight w:val="0"/>
          <w:marTop w:val="0"/>
          <w:marBottom w:val="0"/>
          <w:divBdr>
            <w:top w:val="none" w:sz="0" w:space="0" w:color="auto"/>
            <w:left w:val="none" w:sz="0" w:space="0" w:color="auto"/>
            <w:bottom w:val="none" w:sz="0" w:space="0" w:color="auto"/>
            <w:right w:val="none" w:sz="0" w:space="0" w:color="auto"/>
          </w:divBdr>
        </w:div>
        <w:div w:id="30894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s.unc.edu/" TargetMode="External"/><Relationship Id="rId13" Type="http://schemas.openxmlformats.org/officeDocument/2006/relationships/hyperlink" Target="http://catalog.unc.edu/policies-procedures/honor-code/" TargetMode="External"/><Relationship Id="rId18" Type="http://schemas.openxmlformats.org/officeDocument/2006/relationships/hyperlink" Target="https://www.youtube.com/watch?v=ufAHg6hN4OA&amp;ab_channel=AFPNewsAgency" TargetMode="External"/><Relationship Id="rId26" Type="http://schemas.openxmlformats.org/officeDocument/2006/relationships/hyperlink" Target="https://aeon.co/essays/ottoman-cosmopolitanism-and-the-myth-of-the-sectarian-middle-east" TargetMode="External"/><Relationship Id="rId3" Type="http://schemas.openxmlformats.org/officeDocument/2006/relationships/settings" Target="settings.xml"/><Relationship Id="rId21" Type="http://schemas.openxmlformats.org/officeDocument/2006/relationships/hyperlink" Target="https://blog.oup.com/2017/05/julius-evola-white-house-steve-bannon/" TargetMode="External"/><Relationship Id="rId7" Type="http://schemas.openxmlformats.org/officeDocument/2006/relationships/hyperlink" Target="mailto:caydin@email.unc.edu" TargetMode="External"/><Relationship Id="rId12" Type="http://schemas.openxmlformats.org/officeDocument/2006/relationships/hyperlink" Target="https://eoc.unc.edu/what-we-do/accommodations/" TargetMode="External"/><Relationship Id="rId17" Type="http://schemas.openxmlformats.org/officeDocument/2006/relationships/hyperlink" Target="https://www.theguardian.com/commentisfree/2022/mar/02/civilised-european-look-like-us-racist-coverage-ukraine" TargetMode="External"/><Relationship Id="rId25" Type="http://schemas.openxmlformats.org/officeDocument/2006/relationships/hyperlink" Target="https://aeon.co/essays/the-battle-of-vienna-was-not-a-fight-between-cross-and-crescent" TargetMode="External"/><Relationship Id="rId2" Type="http://schemas.openxmlformats.org/officeDocument/2006/relationships/styles" Target="styles.xml"/><Relationship Id="rId16" Type="http://schemas.openxmlformats.org/officeDocument/2006/relationships/hyperlink" Target="https://caps.unc.edu/" TargetMode="External"/><Relationship Id="rId20" Type="http://schemas.openxmlformats.org/officeDocument/2006/relationships/hyperlink" Target="https://www.youtube.com/watch?v=hnVHuA6xlOo"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menscenter.unc.edu/resources/gender-violence-services/" TargetMode="External"/><Relationship Id="rId24" Type="http://schemas.openxmlformats.org/officeDocument/2006/relationships/hyperlink" Target="https://www.theguardian.com/us-news/2017/jul/06/trump-warsaw-speech-us-west-nato-russia" TargetMode="External"/><Relationship Id="rId5" Type="http://schemas.openxmlformats.org/officeDocument/2006/relationships/footnotes" Target="footnotes.xml"/><Relationship Id="rId15" Type="http://schemas.openxmlformats.org/officeDocument/2006/relationships/hyperlink" Target="http://testingcenter.web.unc.edu/" TargetMode="External"/><Relationship Id="rId23" Type="http://schemas.openxmlformats.org/officeDocument/2006/relationships/hyperlink" Target="https://www.cnn.com/2017/07/06/politics/trump-speech-poland-transcript/index.html" TargetMode="External"/><Relationship Id="rId28" Type="http://schemas.openxmlformats.org/officeDocument/2006/relationships/hyperlink" Target="https://www.youtube.com/watch?v=ilbNgCWgnwE&amp;ab_channel=twentytwenty" TargetMode="External"/><Relationship Id="rId10" Type="http://schemas.openxmlformats.org/officeDocument/2006/relationships/hyperlink" Target="https://odos.unc.edu/" TargetMode="External"/><Relationship Id="rId19" Type="http://schemas.openxmlformats.org/officeDocument/2006/relationships/hyperlink" Target="https://www.theguardian.com/commentisfree/2021/sep/12/europes-fear-of-refugee-has-shattered-the-illusion-of-a-cosmopolitan-have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oc.unc.edu/what-we-do/accommodations/" TargetMode="External"/><Relationship Id="rId14" Type="http://schemas.openxmlformats.org/officeDocument/2006/relationships/hyperlink" Target="https://ars.unc.edu/about-ars/contact-us" TargetMode="External"/><Relationship Id="rId22" Type="http://schemas.openxmlformats.org/officeDocument/2006/relationships/hyperlink" Target="https://www.theguardian.com/world/2016/nov/09/western-civilisation-appiah-reith-lecture" TargetMode="External"/><Relationship Id="rId27" Type="http://schemas.openxmlformats.org/officeDocument/2006/relationships/hyperlink" Target="https://mideast.unc.edu/event/iranian-revolution-of-1979-in-the-global-crisis-of-post-colonial-world-ord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4515</TotalTime>
  <Pages>9</Pages>
  <Words>3108</Words>
  <Characters>18682</Characters>
  <Application>Microsoft Office Word</Application>
  <DocSecurity>0</DocSecurity>
  <Lines>406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Aydin</dc:creator>
  <cp:keywords/>
  <dc:description/>
  <cp:lastModifiedBy>Aydin, Cemil</cp:lastModifiedBy>
  <cp:revision>46</cp:revision>
  <dcterms:created xsi:type="dcterms:W3CDTF">2022-10-17T03:09:00Z</dcterms:created>
  <dcterms:modified xsi:type="dcterms:W3CDTF">2023-01-03T05:08:00Z</dcterms:modified>
</cp:coreProperties>
</file>