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8961" w14:textId="598F7C0A" w:rsidR="00EB1EC2" w:rsidRPr="00BB3804" w:rsidRDefault="004866CD" w:rsidP="00B86E8B">
      <w:pPr>
        <w:spacing w:line="240" w:lineRule="auto"/>
        <w:rPr>
          <w:rFonts w:ascii="Times New Roman" w:hAnsi="Times New Roman" w:cs="Times New Roman"/>
          <w:sz w:val="24"/>
          <w:szCs w:val="24"/>
        </w:rPr>
      </w:pPr>
      <w:r w:rsidRPr="00BB3804">
        <w:rPr>
          <w:rFonts w:ascii="Times New Roman" w:hAnsi="Times New Roman" w:cs="Times New Roman"/>
          <w:sz w:val="24"/>
          <w:szCs w:val="24"/>
        </w:rPr>
        <w:t xml:space="preserve"> </w:t>
      </w:r>
      <w:r w:rsidR="004A0FB4" w:rsidRPr="00BB3804">
        <w:rPr>
          <w:rFonts w:ascii="Times New Roman" w:hAnsi="Times New Roman" w:cs="Times New Roman"/>
          <w:sz w:val="24"/>
          <w:szCs w:val="24"/>
        </w:rPr>
        <w:t xml:space="preserve">   </w:t>
      </w:r>
      <w:r w:rsidR="00EC55E4" w:rsidRPr="00BB3804">
        <w:rPr>
          <w:rFonts w:ascii="Times New Roman" w:hAnsi="Times New Roman" w:cs="Times New Roman"/>
          <w:sz w:val="24"/>
          <w:szCs w:val="24"/>
        </w:rPr>
        <w:t xml:space="preserve">           </w:t>
      </w:r>
      <w:r w:rsidR="004A0FB4" w:rsidRPr="00BB3804">
        <w:rPr>
          <w:rFonts w:ascii="Times New Roman" w:hAnsi="Times New Roman" w:cs="Times New Roman"/>
          <w:sz w:val="24"/>
          <w:szCs w:val="24"/>
        </w:rPr>
        <w:t xml:space="preserve">                              </w:t>
      </w:r>
      <w:r w:rsidR="00EC55E4" w:rsidRPr="00BB3804">
        <w:rPr>
          <w:rFonts w:ascii="Times New Roman" w:hAnsi="Times New Roman" w:cs="Times New Roman"/>
          <w:sz w:val="24"/>
          <w:szCs w:val="24"/>
        </w:rPr>
        <w:t xml:space="preserve"> </w:t>
      </w:r>
      <w:r w:rsidR="001967E1">
        <w:rPr>
          <w:rFonts w:ascii="Times New Roman" w:hAnsi="Times New Roman" w:cs="Times New Roman"/>
          <w:sz w:val="24"/>
          <w:szCs w:val="24"/>
        </w:rPr>
        <w:t xml:space="preserve">   </w:t>
      </w:r>
      <w:r w:rsidR="00B72605">
        <w:rPr>
          <w:rFonts w:ascii="Times New Roman" w:hAnsi="Times New Roman" w:cs="Times New Roman"/>
          <w:sz w:val="24"/>
          <w:szCs w:val="24"/>
        </w:rPr>
        <w:t xml:space="preserve">  </w:t>
      </w:r>
      <w:r w:rsidR="00EC55E4" w:rsidRPr="00BB3804">
        <w:rPr>
          <w:rFonts w:ascii="Times New Roman" w:hAnsi="Times New Roman" w:cs="Times New Roman"/>
          <w:sz w:val="24"/>
          <w:szCs w:val="24"/>
        </w:rPr>
        <w:t xml:space="preserve"> History 140.00</w:t>
      </w:r>
      <w:r w:rsidR="00920155" w:rsidRPr="00BB3804">
        <w:rPr>
          <w:rFonts w:ascii="Times New Roman" w:hAnsi="Times New Roman" w:cs="Times New Roman"/>
          <w:sz w:val="24"/>
          <w:szCs w:val="24"/>
        </w:rPr>
        <w:t>6</w:t>
      </w:r>
      <w:r w:rsidR="00EC55E4" w:rsidRPr="00BB3804">
        <w:rPr>
          <w:rFonts w:ascii="Times New Roman" w:hAnsi="Times New Roman" w:cs="Times New Roman"/>
          <w:sz w:val="24"/>
          <w:szCs w:val="24"/>
        </w:rPr>
        <w:t xml:space="preserve"> (Fall 20</w:t>
      </w:r>
      <w:r w:rsidR="00267283" w:rsidRPr="00BB3804">
        <w:rPr>
          <w:rFonts w:ascii="Times New Roman" w:hAnsi="Times New Roman" w:cs="Times New Roman"/>
          <w:sz w:val="24"/>
          <w:szCs w:val="24"/>
        </w:rPr>
        <w:t>20</w:t>
      </w:r>
      <w:r w:rsidR="00F43337" w:rsidRPr="00BB3804">
        <w:rPr>
          <w:rFonts w:ascii="Times New Roman" w:hAnsi="Times New Roman" w:cs="Times New Roman"/>
          <w:sz w:val="24"/>
          <w:szCs w:val="24"/>
        </w:rPr>
        <w:t>)</w:t>
      </w:r>
      <w:r w:rsidR="00EB1EC2" w:rsidRPr="00BB3804">
        <w:rPr>
          <w:rFonts w:ascii="Times New Roman" w:hAnsi="Times New Roman" w:cs="Times New Roman"/>
          <w:sz w:val="24"/>
          <w:szCs w:val="24"/>
        </w:rPr>
        <w:t xml:space="preserve"> </w:t>
      </w:r>
    </w:p>
    <w:p w14:paraId="7030CE24" w14:textId="77777777" w:rsidR="008C6C1C" w:rsidRDefault="00EB1EC2" w:rsidP="00B86E8B">
      <w:pPr>
        <w:spacing w:line="240" w:lineRule="auto"/>
        <w:contextualSpacing/>
        <w:rPr>
          <w:rStyle w:val="Hyperlink"/>
          <w:rFonts w:ascii="Times New Roman" w:hAnsi="Times New Roman" w:cs="Times New Roman"/>
          <w:color w:val="auto"/>
          <w:sz w:val="24"/>
          <w:szCs w:val="24"/>
          <w:u w:val="none"/>
        </w:rPr>
      </w:pPr>
      <w:r w:rsidRPr="00BB3804">
        <w:rPr>
          <w:rFonts w:ascii="Times New Roman" w:hAnsi="Times New Roman" w:cs="Times New Roman"/>
          <w:sz w:val="24"/>
          <w:szCs w:val="24"/>
        </w:rPr>
        <w:t>Donald Reid (</w:t>
      </w:r>
      <w:hyperlink r:id="rId11" w:history="1">
        <w:r w:rsidRPr="00BB3804">
          <w:rPr>
            <w:rStyle w:val="Hyperlink"/>
            <w:rFonts w:ascii="Times New Roman" w:hAnsi="Times New Roman" w:cs="Times New Roman"/>
            <w:sz w:val="24"/>
            <w:szCs w:val="24"/>
          </w:rPr>
          <w:t>dreid1@email.unc.edu</w:t>
        </w:r>
      </w:hyperlink>
      <w:r w:rsidRPr="00BB3804">
        <w:rPr>
          <w:rStyle w:val="Hyperlink"/>
          <w:rFonts w:ascii="Times New Roman" w:hAnsi="Times New Roman" w:cs="Times New Roman"/>
          <w:sz w:val="24"/>
          <w:szCs w:val="24"/>
        </w:rPr>
        <w:t>)</w:t>
      </w:r>
      <w:r w:rsidR="00E25FF3">
        <w:rPr>
          <w:rStyle w:val="Hyperlink"/>
          <w:rFonts w:ascii="Times New Roman" w:hAnsi="Times New Roman" w:cs="Times New Roman"/>
          <w:sz w:val="24"/>
          <w:szCs w:val="24"/>
        </w:rPr>
        <w:t xml:space="preserve"> [</w:t>
      </w:r>
      <w:r w:rsidR="00E25FF3">
        <w:rPr>
          <w:rStyle w:val="Hyperlink"/>
          <w:rFonts w:ascii="Times New Roman" w:hAnsi="Times New Roman" w:cs="Times New Roman"/>
          <w:color w:val="auto"/>
          <w:sz w:val="24"/>
          <w:szCs w:val="24"/>
          <w:u w:val="none"/>
        </w:rPr>
        <w:t>This is how to contact me.</w:t>
      </w:r>
      <w:r w:rsidR="00911226">
        <w:rPr>
          <w:rStyle w:val="Hyperlink"/>
          <w:rFonts w:ascii="Times New Roman" w:hAnsi="Times New Roman" w:cs="Times New Roman"/>
          <w:color w:val="auto"/>
          <w:sz w:val="24"/>
          <w:szCs w:val="24"/>
          <w:u w:val="none"/>
        </w:rPr>
        <w:t>]</w:t>
      </w:r>
      <w:r w:rsidR="00E25FF3">
        <w:rPr>
          <w:rStyle w:val="Hyperlink"/>
          <w:rFonts w:ascii="Times New Roman" w:hAnsi="Times New Roman" w:cs="Times New Roman"/>
          <w:color w:val="auto"/>
          <w:sz w:val="24"/>
          <w:szCs w:val="24"/>
          <w:u w:val="none"/>
        </w:rPr>
        <w:t xml:space="preserve"> </w:t>
      </w:r>
    </w:p>
    <w:p w14:paraId="3DA6B256" w14:textId="5C427443" w:rsidR="00EB1EC2" w:rsidRPr="00BB3804" w:rsidRDefault="008C6C1C" w:rsidP="00B86E8B">
      <w:pPr>
        <w:spacing w:line="240" w:lineRule="auto"/>
        <w:contextualSpacing/>
        <w:rPr>
          <w:rFonts w:ascii="Times New Roman" w:hAnsi="Times New Roman" w:cs="Times New Roman"/>
          <w:sz w:val="24"/>
          <w:szCs w:val="24"/>
        </w:rPr>
      </w:pPr>
      <w:r w:rsidRPr="008C6C1C">
        <w:rPr>
          <w:rStyle w:val="Hyperlink"/>
          <w:rFonts w:ascii="Times New Roman" w:hAnsi="Times New Roman" w:cs="Times New Roman"/>
          <w:b/>
          <w:color w:val="auto"/>
          <w:sz w:val="24"/>
          <w:szCs w:val="24"/>
          <w:u w:val="none"/>
        </w:rPr>
        <w:t>Office</w:t>
      </w:r>
      <w:r>
        <w:rPr>
          <w:rStyle w:val="Hyperlink"/>
          <w:rFonts w:ascii="Times New Roman" w:hAnsi="Times New Roman" w:cs="Times New Roman"/>
          <w:color w:val="auto"/>
          <w:sz w:val="24"/>
          <w:szCs w:val="24"/>
          <w:u w:val="none"/>
        </w:rPr>
        <w:t xml:space="preserve">: Hamilton 554 </w:t>
      </w:r>
      <w:r w:rsidR="00911226">
        <w:rPr>
          <w:rStyle w:val="Hyperlink"/>
          <w:rFonts w:ascii="Times New Roman" w:hAnsi="Times New Roman" w:cs="Times New Roman"/>
          <w:color w:val="auto"/>
          <w:sz w:val="24"/>
          <w:szCs w:val="24"/>
          <w:u w:val="none"/>
        </w:rPr>
        <w:t xml:space="preserve"> </w:t>
      </w:r>
    </w:p>
    <w:p w14:paraId="56015244" w14:textId="0A3FA0A7" w:rsidR="00F24101" w:rsidRPr="003D2331" w:rsidRDefault="00EB1EC2" w:rsidP="00B86E8B">
      <w:pPr>
        <w:spacing w:line="240" w:lineRule="auto"/>
        <w:contextualSpacing/>
        <w:rPr>
          <w:rFonts w:ascii="Times New Roman" w:hAnsi="Times New Roman" w:cs="Times New Roman"/>
          <w:sz w:val="24"/>
          <w:szCs w:val="24"/>
        </w:rPr>
      </w:pPr>
      <w:r w:rsidRPr="003D2331">
        <w:rPr>
          <w:rFonts w:ascii="Times New Roman" w:hAnsi="Times New Roman" w:cs="Times New Roman"/>
          <w:b/>
          <w:sz w:val="24"/>
          <w:szCs w:val="24"/>
        </w:rPr>
        <w:t>Office hours</w:t>
      </w:r>
      <w:r w:rsidR="008C6C1C">
        <w:rPr>
          <w:rFonts w:ascii="Times New Roman" w:hAnsi="Times New Roman" w:cs="Times New Roman"/>
          <w:b/>
          <w:sz w:val="24"/>
          <w:szCs w:val="24"/>
        </w:rPr>
        <w:t xml:space="preserve">: </w:t>
      </w:r>
      <w:r w:rsidR="00D607D2" w:rsidRPr="00D607D2">
        <w:rPr>
          <w:rFonts w:ascii="Times New Roman" w:hAnsi="Times New Roman" w:cs="Times New Roman"/>
          <w:sz w:val="24"/>
          <w:szCs w:val="24"/>
        </w:rPr>
        <w:t xml:space="preserve">Wednesday, </w:t>
      </w:r>
      <w:r w:rsidR="008C6C1C" w:rsidRPr="00DF5901">
        <w:rPr>
          <w:rFonts w:ascii="Times New Roman" w:hAnsi="Times New Roman" w:cs="Times New Roman"/>
          <w:sz w:val="24"/>
          <w:szCs w:val="24"/>
        </w:rPr>
        <w:t>2:30-3:30 and by appointment</w:t>
      </w:r>
      <w:r w:rsidR="00084BCF" w:rsidRPr="003D2331">
        <w:rPr>
          <w:rFonts w:ascii="Times New Roman" w:hAnsi="Times New Roman" w:cs="Times New Roman"/>
          <w:b/>
          <w:sz w:val="24"/>
          <w:szCs w:val="24"/>
        </w:rPr>
        <w:t xml:space="preserve"> </w:t>
      </w:r>
      <w:r w:rsidR="008C6C1C">
        <w:rPr>
          <w:rFonts w:ascii="Times New Roman" w:hAnsi="Times New Roman" w:cs="Times New Roman"/>
          <w:b/>
          <w:sz w:val="24"/>
          <w:szCs w:val="24"/>
        </w:rPr>
        <w:t xml:space="preserve"> </w:t>
      </w:r>
      <w:r w:rsidR="00B8433B">
        <w:rPr>
          <w:rFonts w:ascii="Times New Roman" w:hAnsi="Times New Roman" w:cs="Times New Roman"/>
          <w:sz w:val="24"/>
          <w:szCs w:val="24"/>
        </w:rPr>
        <w:t xml:space="preserve"> </w:t>
      </w:r>
      <w:r w:rsidRPr="003D2331">
        <w:rPr>
          <w:rFonts w:ascii="Times New Roman" w:hAnsi="Times New Roman" w:cs="Times New Roman"/>
          <w:sz w:val="24"/>
          <w:szCs w:val="24"/>
        </w:rPr>
        <w:t xml:space="preserve"> </w:t>
      </w:r>
      <w:r w:rsidR="00F24101" w:rsidRPr="003D2331">
        <w:rPr>
          <w:rFonts w:ascii="Times New Roman" w:hAnsi="Times New Roman" w:cs="Times New Roman"/>
          <w:sz w:val="24"/>
          <w:szCs w:val="24"/>
        </w:rPr>
        <w:t xml:space="preserve">                                  </w:t>
      </w:r>
    </w:p>
    <w:p w14:paraId="05144BB6" w14:textId="5F385E86" w:rsidR="00EC55E4" w:rsidRPr="00BB3804" w:rsidRDefault="00EC55E4" w:rsidP="00B86E8B">
      <w:pPr>
        <w:spacing w:after="0" w:line="240" w:lineRule="auto"/>
        <w:contextualSpacing/>
        <w:rPr>
          <w:rFonts w:ascii="Times New Roman" w:hAnsi="Times New Roman" w:cs="Times New Roman"/>
          <w:sz w:val="24"/>
          <w:szCs w:val="24"/>
        </w:rPr>
      </w:pPr>
      <w:r w:rsidRPr="003D2331">
        <w:rPr>
          <w:rFonts w:ascii="Times New Roman" w:hAnsi="Times New Roman" w:cs="Times New Roman"/>
          <w:b/>
          <w:sz w:val="24"/>
          <w:szCs w:val="24"/>
        </w:rPr>
        <w:t>Lecture</w:t>
      </w:r>
      <w:r w:rsidR="00084BCF" w:rsidRPr="003D2331">
        <w:rPr>
          <w:rFonts w:ascii="Times New Roman" w:hAnsi="Times New Roman" w:cs="Times New Roman"/>
          <w:b/>
          <w:sz w:val="24"/>
          <w:szCs w:val="24"/>
        </w:rPr>
        <w:t xml:space="preserve">s </w:t>
      </w:r>
      <w:r w:rsidR="00E25FF3" w:rsidRPr="003D2331">
        <w:rPr>
          <w:rFonts w:ascii="Times New Roman" w:hAnsi="Times New Roman" w:cs="Times New Roman"/>
          <w:b/>
          <w:sz w:val="24"/>
          <w:szCs w:val="24"/>
        </w:rPr>
        <w:t>and Sections</w:t>
      </w:r>
      <w:r w:rsidR="00E25FF3" w:rsidRPr="003D2331">
        <w:rPr>
          <w:rFonts w:ascii="Times New Roman" w:hAnsi="Times New Roman" w:cs="Times New Roman"/>
          <w:sz w:val="24"/>
          <w:szCs w:val="24"/>
        </w:rPr>
        <w:t xml:space="preserve">. </w:t>
      </w:r>
      <w:r w:rsidR="008C6C1C">
        <w:rPr>
          <w:rFonts w:ascii="Times New Roman" w:hAnsi="Times New Roman" w:cs="Times New Roman"/>
          <w:sz w:val="24"/>
          <w:szCs w:val="24"/>
        </w:rPr>
        <w:t xml:space="preserve"> The lectures are on Mondays and Wednesdays from 1:25 to 2:15</w:t>
      </w:r>
      <w:r w:rsidR="00036E0D">
        <w:rPr>
          <w:rFonts w:ascii="Times New Roman" w:hAnsi="Times New Roman" w:cs="Times New Roman"/>
          <w:sz w:val="24"/>
          <w:szCs w:val="24"/>
        </w:rPr>
        <w:t xml:space="preserve"> in </w:t>
      </w:r>
      <w:r w:rsidR="00CF780A">
        <w:rPr>
          <w:rFonts w:ascii="Times New Roman" w:hAnsi="Times New Roman" w:cs="Times New Roman"/>
          <w:sz w:val="24"/>
          <w:szCs w:val="24"/>
        </w:rPr>
        <w:t xml:space="preserve">Chapman 201. </w:t>
      </w:r>
      <w:r w:rsidR="008C6C1C">
        <w:rPr>
          <w:rFonts w:ascii="Times New Roman" w:hAnsi="Times New Roman" w:cs="Times New Roman"/>
          <w:sz w:val="24"/>
          <w:szCs w:val="24"/>
        </w:rPr>
        <w:t>The sections are on Fridays.</w:t>
      </w:r>
      <w:r w:rsidR="007B0244">
        <w:rPr>
          <w:rStyle w:val="FootnoteReference"/>
          <w:rFonts w:ascii="Times New Roman" w:hAnsi="Times New Roman" w:cs="Times New Roman"/>
          <w:sz w:val="24"/>
          <w:szCs w:val="24"/>
        </w:rPr>
        <w:footnoteReference w:id="1"/>
      </w:r>
      <w:r w:rsidR="008C6C1C">
        <w:rPr>
          <w:rFonts w:ascii="Times New Roman" w:hAnsi="Times New Roman" w:cs="Times New Roman"/>
          <w:sz w:val="24"/>
          <w:szCs w:val="24"/>
        </w:rPr>
        <w:t xml:space="preserve">  </w:t>
      </w:r>
    </w:p>
    <w:p w14:paraId="065427AB" w14:textId="108F2EF9" w:rsidR="00C3564B" w:rsidRDefault="00EC55E4" w:rsidP="00B86E8B">
      <w:pPr>
        <w:spacing w:after="0" w:line="240" w:lineRule="auto"/>
        <w:contextualSpacing/>
        <w:rPr>
          <w:rFonts w:ascii="Times New Roman" w:hAnsi="Times New Roman" w:cs="Times New Roman"/>
          <w:sz w:val="24"/>
          <w:szCs w:val="24"/>
        </w:rPr>
      </w:pPr>
      <w:r w:rsidRPr="00E25FF3">
        <w:rPr>
          <w:rFonts w:ascii="Times New Roman" w:hAnsi="Times New Roman" w:cs="Times New Roman"/>
          <w:b/>
          <w:sz w:val="24"/>
          <w:szCs w:val="24"/>
        </w:rPr>
        <w:t>Teaching Assistants</w:t>
      </w:r>
      <w:r w:rsidRPr="00BB3804">
        <w:rPr>
          <w:rFonts w:ascii="Times New Roman" w:hAnsi="Times New Roman" w:cs="Times New Roman"/>
          <w:sz w:val="24"/>
          <w:szCs w:val="24"/>
        </w:rPr>
        <w:t>:</w:t>
      </w:r>
      <w:r w:rsidR="008C6C1C">
        <w:rPr>
          <w:rFonts w:ascii="Times New Roman" w:hAnsi="Times New Roman" w:cs="Times New Roman"/>
          <w:sz w:val="24"/>
          <w:szCs w:val="24"/>
        </w:rPr>
        <w:t xml:space="preserve"> Glenn Callihan</w:t>
      </w:r>
      <w:r w:rsidR="00C3564B">
        <w:rPr>
          <w:rFonts w:ascii="Times New Roman" w:hAnsi="Times New Roman" w:cs="Times New Roman"/>
          <w:sz w:val="24"/>
          <w:szCs w:val="24"/>
        </w:rPr>
        <w:t xml:space="preserve"> and Frederic</w:t>
      </w:r>
      <w:r w:rsidR="009F2911">
        <w:rPr>
          <w:rFonts w:ascii="Times New Roman" w:hAnsi="Times New Roman" w:cs="Times New Roman"/>
          <w:sz w:val="24"/>
          <w:szCs w:val="24"/>
        </w:rPr>
        <w:t>k</w:t>
      </w:r>
      <w:r w:rsidR="00C3564B">
        <w:rPr>
          <w:rFonts w:ascii="Times New Roman" w:hAnsi="Times New Roman" w:cs="Times New Roman"/>
          <w:sz w:val="24"/>
          <w:szCs w:val="24"/>
        </w:rPr>
        <w:t xml:space="preserve"> Cochran </w:t>
      </w:r>
    </w:p>
    <w:p w14:paraId="631B9349" w14:textId="3A52675D" w:rsidR="00EC55E4" w:rsidRDefault="00DF76ED" w:rsidP="00B86E8B">
      <w:pPr>
        <w:spacing w:after="0" w:line="240" w:lineRule="auto"/>
        <w:contextualSpacing/>
        <w:rPr>
          <w:rFonts w:ascii="Times New Roman" w:hAnsi="Times New Roman" w:cs="Times New Roman"/>
          <w:sz w:val="24"/>
          <w:szCs w:val="24"/>
        </w:rPr>
      </w:pPr>
      <w:r w:rsidRPr="00BB3804">
        <w:rPr>
          <w:rFonts w:ascii="Times New Roman" w:hAnsi="Times New Roman" w:cs="Times New Roman"/>
          <w:sz w:val="24"/>
          <w:szCs w:val="24"/>
        </w:rPr>
        <w:t xml:space="preserve"> </w:t>
      </w:r>
    </w:p>
    <w:p w14:paraId="166C6943" w14:textId="4C081653" w:rsidR="00D36D65" w:rsidRPr="003A2138" w:rsidRDefault="00541AD3" w:rsidP="00B86E8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1967E1">
        <w:rPr>
          <w:rFonts w:ascii="Times New Roman" w:hAnsi="Times New Roman" w:cs="Times New Roman"/>
          <w:b/>
          <w:sz w:val="24"/>
          <w:szCs w:val="24"/>
        </w:rPr>
        <w:t>Syllabi are works-in-progress</w:t>
      </w:r>
      <w:r w:rsidR="008C6C1C">
        <w:rPr>
          <w:rFonts w:ascii="Times New Roman" w:hAnsi="Times New Roman" w:cs="Times New Roman"/>
          <w:b/>
          <w:sz w:val="24"/>
          <w:szCs w:val="24"/>
        </w:rPr>
        <w:t xml:space="preserve">. </w:t>
      </w:r>
      <w:r w:rsidRPr="001967E1">
        <w:rPr>
          <w:rFonts w:ascii="Times New Roman" w:hAnsi="Times New Roman" w:cs="Times New Roman"/>
          <w:b/>
          <w:sz w:val="24"/>
          <w:szCs w:val="24"/>
        </w:rPr>
        <w:t>Throughout the semester, I will make changes and clarifications as necessary</w:t>
      </w:r>
      <w:r w:rsidR="00864775">
        <w:rPr>
          <w:rFonts w:ascii="Times New Roman" w:hAnsi="Times New Roman" w:cs="Times New Roman"/>
          <w:b/>
          <w:sz w:val="24"/>
          <w:szCs w:val="24"/>
        </w:rPr>
        <w:t xml:space="preserve">. </w:t>
      </w:r>
      <w:r w:rsidRPr="001967E1">
        <w:rPr>
          <w:rFonts w:ascii="Times New Roman" w:hAnsi="Times New Roman" w:cs="Times New Roman"/>
          <w:b/>
          <w:sz w:val="24"/>
          <w:szCs w:val="24"/>
        </w:rPr>
        <w:t xml:space="preserve">The most up-to-date syllabus will always be posted on the Syllabus page of the Sakai course site. </w:t>
      </w:r>
      <w:r w:rsidR="003A2138" w:rsidRPr="00B645B2">
        <w:rPr>
          <w:rFonts w:ascii="Times New Roman" w:hAnsi="Times New Roman" w:cs="Times New Roman"/>
          <w:b/>
          <w:sz w:val="24"/>
          <w:szCs w:val="24"/>
        </w:rPr>
        <w:t xml:space="preserve">References to the </w:t>
      </w:r>
      <w:r w:rsidR="003A2138">
        <w:rPr>
          <w:rFonts w:ascii="Times New Roman" w:hAnsi="Times New Roman" w:cs="Times New Roman"/>
          <w:b/>
          <w:sz w:val="24"/>
          <w:szCs w:val="24"/>
        </w:rPr>
        <w:t xml:space="preserve">Sakai Syllabus page, the </w:t>
      </w:r>
      <w:r w:rsidR="003A2138" w:rsidRPr="00B645B2">
        <w:rPr>
          <w:rFonts w:ascii="Times New Roman" w:hAnsi="Times New Roman" w:cs="Times New Roman"/>
          <w:b/>
          <w:sz w:val="24"/>
          <w:szCs w:val="24"/>
        </w:rPr>
        <w:t xml:space="preserve">Sakai Resources page and the Sakai Reserves page in the syllabus refer to the Sakai page for History 140.006, not </w:t>
      </w:r>
      <w:r w:rsidR="003A2138">
        <w:rPr>
          <w:rFonts w:ascii="Times New Roman" w:hAnsi="Times New Roman" w:cs="Times New Roman"/>
          <w:b/>
          <w:sz w:val="24"/>
          <w:szCs w:val="24"/>
        </w:rPr>
        <w:t xml:space="preserve">to </w:t>
      </w:r>
      <w:r w:rsidR="003A2138" w:rsidRPr="00B645B2">
        <w:rPr>
          <w:rFonts w:ascii="Times New Roman" w:hAnsi="Times New Roman" w:cs="Times New Roman"/>
          <w:b/>
          <w:sz w:val="24"/>
          <w:szCs w:val="24"/>
        </w:rPr>
        <w:t>the Sakai pages for individual sections.</w:t>
      </w:r>
      <w:r w:rsidR="003A2138">
        <w:rPr>
          <w:rFonts w:ascii="Times New Roman" w:hAnsi="Times New Roman" w:cs="Times New Roman"/>
          <w:b/>
          <w:sz w:val="24"/>
          <w:szCs w:val="24"/>
        </w:rPr>
        <w:t xml:space="preserve"> </w:t>
      </w:r>
      <w:r w:rsidR="008C6C1C">
        <w:rPr>
          <w:rFonts w:ascii="Times New Roman" w:hAnsi="Times New Roman" w:cs="Times New Roman"/>
          <w:b/>
          <w:sz w:val="24"/>
          <w:szCs w:val="24"/>
        </w:rPr>
        <w:t>I</w:t>
      </w:r>
      <w:r w:rsidR="003A2138">
        <w:rPr>
          <w:rFonts w:ascii="Times New Roman" w:hAnsi="Times New Roman" w:cs="Times New Roman"/>
          <w:b/>
          <w:sz w:val="24"/>
          <w:szCs w:val="24"/>
        </w:rPr>
        <w:t xml:space="preserve"> am </w:t>
      </w:r>
      <w:r w:rsidR="008C6C1C">
        <w:rPr>
          <w:rFonts w:ascii="Times New Roman" w:hAnsi="Times New Roman" w:cs="Times New Roman"/>
          <w:b/>
          <w:sz w:val="24"/>
          <w:szCs w:val="24"/>
        </w:rPr>
        <w:t>an historian, so some of the most interesting and helpful material in the syllabus is in the footnotes.</w:t>
      </w:r>
      <w:r w:rsidR="003A2138">
        <w:rPr>
          <w:rStyle w:val="FootnoteReference"/>
          <w:rFonts w:ascii="Times New Roman" w:hAnsi="Times New Roman" w:cs="Times New Roman"/>
          <w:b/>
          <w:sz w:val="24"/>
          <w:szCs w:val="24"/>
        </w:rPr>
        <w:footnoteReference w:id="2"/>
      </w:r>
      <w:r w:rsidR="00702F82">
        <w:rPr>
          <w:rFonts w:ascii="Times New Roman" w:hAnsi="Times New Roman" w:cs="Times New Roman"/>
          <w:b/>
          <w:sz w:val="24"/>
          <w:szCs w:val="24"/>
        </w:rPr>
        <w:tab/>
      </w:r>
      <w:r w:rsidR="003A2138">
        <w:rPr>
          <w:rFonts w:ascii="Times New Roman" w:hAnsi="Times New Roman" w:cs="Times New Roman"/>
          <w:sz w:val="24"/>
          <w:szCs w:val="24"/>
        </w:rPr>
        <w:t xml:space="preserve"> </w:t>
      </w:r>
    </w:p>
    <w:p w14:paraId="79E6B758" w14:textId="77777777" w:rsidR="006359AA" w:rsidRPr="0052750B" w:rsidRDefault="006359AA" w:rsidP="00B86E8B">
      <w:pPr>
        <w:spacing w:after="0" w:line="240" w:lineRule="auto"/>
        <w:rPr>
          <w:rFonts w:ascii="Times New Roman" w:hAnsi="Times New Roman" w:cs="Times New Roman"/>
          <w:sz w:val="24"/>
          <w:szCs w:val="24"/>
        </w:rPr>
      </w:pPr>
    </w:p>
    <w:p w14:paraId="0C1FCBD2" w14:textId="78225237" w:rsidR="00140736" w:rsidRDefault="00EC55E4" w:rsidP="00B86E8B">
      <w:pPr>
        <w:spacing w:after="0" w:line="240" w:lineRule="auto"/>
        <w:ind w:firstLine="720"/>
        <w:rPr>
          <w:rFonts w:ascii="Times New Roman" w:hAnsi="Times New Roman" w:cs="Times New Roman"/>
          <w:sz w:val="24"/>
          <w:szCs w:val="24"/>
        </w:rPr>
      </w:pPr>
      <w:r w:rsidRPr="0034521E">
        <w:rPr>
          <w:rFonts w:ascii="Times New Roman" w:hAnsi="Times New Roman" w:cs="Times New Roman"/>
          <w:sz w:val="24"/>
          <w:szCs w:val="24"/>
        </w:rPr>
        <w:t>In this course we will analyze major developme</w:t>
      </w:r>
      <w:r w:rsidR="00550709" w:rsidRPr="0034521E">
        <w:rPr>
          <w:rFonts w:ascii="Times New Roman" w:hAnsi="Times New Roman" w:cs="Times New Roman"/>
          <w:sz w:val="24"/>
          <w:szCs w:val="24"/>
        </w:rPr>
        <w:t>nts in world history since 1945 using</w:t>
      </w:r>
      <w:r w:rsidR="000A0C70" w:rsidRPr="0034521E">
        <w:rPr>
          <w:rFonts w:ascii="Times New Roman" w:hAnsi="Times New Roman" w:cs="Times New Roman"/>
          <w:sz w:val="24"/>
          <w:szCs w:val="24"/>
        </w:rPr>
        <w:t xml:space="preserve"> </w:t>
      </w:r>
      <w:r w:rsidR="009F5B90" w:rsidRPr="0034521E">
        <w:rPr>
          <w:rFonts w:ascii="Times New Roman" w:hAnsi="Times New Roman" w:cs="Times New Roman"/>
          <w:sz w:val="24"/>
          <w:szCs w:val="24"/>
        </w:rPr>
        <w:t xml:space="preserve">a diversity of </w:t>
      </w:r>
      <w:r w:rsidR="00550709" w:rsidRPr="0034521E">
        <w:rPr>
          <w:rFonts w:ascii="Times New Roman" w:hAnsi="Times New Roman" w:cs="Times New Roman"/>
          <w:sz w:val="24"/>
          <w:szCs w:val="24"/>
        </w:rPr>
        <w:t>analytical concepts</w:t>
      </w:r>
      <w:r w:rsidR="0029145C">
        <w:rPr>
          <w:rFonts w:ascii="Times New Roman" w:hAnsi="Times New Roman" w:cs="Times New Roman"/>
          <w:sz w:val="24"/>
          <w:szCs w:val="24"/>
        </w:rPr>
        <w:t>, like collective memory and liberation</w:t>
      </w:r>
      <w:r w:rsidR="009F5B90" w:rsidRPr="0034521E">
        <w:rPr>
          <w:rFonts w:ascii="Times New Roman" w:hAnsi="Times New Roman" w:cs="Times New Roman"/>
          <w:sz w:val="24"/>
          <w:szCs w:val="24"/>
        </w:rPr>
        <w:t>.</w:t>
      </w:r>
      <w:r w:rsidR="00AF0044" w:rsidRPr="0034521E">
        <w:rPr>
          <w:rStyle w:val="FootnoteReference"/>
          <w:rFonts w:ascii="Times New Roman" w:hAnsi="Times New Roman" w:cs="Times New Roman"/>
          <w:sz w:val="24"/>
          <w:szCs w:val="24"/>
        </w:rPr>
        <w:footnoteReference w:id="3"/>
      </w:r>
      <w:r w:rsidR="009335DE" w:rsidRPr="0034521E">
        <w:rPr>
          <w:rFonts w:ascii="Times New Roman" w:hAnsi="Times New Roman" w:cs="Times New Roman"/>
          <w:sz w:val="24"/>
          <w:szCs w:val="24"/>
        </w:rPr>
        <w:t xml:space="preserve"> </w:t>
      </w:r>
      <w:r w:rsidR="0034521E" w:rsidRPr="0034521E">
        <w:rPr>
          <w:rFonts w:ascii="Times New Roman" w:hAnsi="Times New Roman" w:cs="Times New Roman"/>
          <w:sz w:val="24"/>
          <w:szCs w:val="24"/>
        </w:rPr>
        <w:t xml:space="preserve"> </w:t>
      </w:r>
      <w:r w:rsidR="00307CF8">
        <w:rPr>
          <w:rFonts w:ascii="Times New Roman" w:hAnsi="Times New Roman" w:cs="Times New Roman"/>
          <w:sz w:val="24"/>
          <w:szCs w:val="24"/>
        </w:rPr>
        <w:t xml:space="preserve">We will follow narratives, i.e. the history of the Cold War, but </w:t>
      </w:r>
      <w:r w:rsidR="007C1701">
        <w:rPr>
          <w:rFonts w:ascii="Times New Roman" w:hAnsi="Times New Roman" w:cs="Times New Roman"/>
          <w:sz w:val="24"/>
          <w:szCs w:val="24"/>
        </w:rPr>
        <w:t xml:space="preserve">our explorations </w:t>
      </w:r>
      <w:r w:rsidR="00484BDD">
        <w:rPr>
          <w:rFonts w:ascii="Times New Roman" w:hAnsi="Times New Roman" w:cs="Times New Roman"/>
          <w:bCs/>
          <w:iCs/>
          <w:sz w:val="24"/>
          <w:szCs w:val="24"/>
        </w:rPr>
        <w:t xml:space="preserve">will </w:t>
      </w:r>
      <w:r w:rsidR="007C1701">
        <w:rPr>
          <w:rFonts w:ascii="Times New Roman" w:hAnsi="Times New Roman" w:cs="Times New Roman"/>
          <w:bCs/>
          <w:iCs/>
          <w:sz w:val="24"/>
          <w:szCs w:val="24"/>
        </w:rPr>
        <w:t xml:space="preserve">necessarily </w:t>
      </w:r>
      <w:r w:rsidR="00484BDD">
        <w:rPr>
          <w:rFonts w:ascii="Times New Roman" w:hAnsi="Times New Roman" w:cs="Times New Roman"/>
          <w:bCs/>
          <w:iCs/>
          <w:sz w:val="24"/>
          <w:szCs w:val="24"/>
        </w:rPr>
        <w:t xml:space="preserve">lead us to </w:t>
      </w:r>
      <w:r w:rsidR="007C1701">
        <w:rPr>
          <w:rFonts w:ascii="Times New Roman" w:hAnsi="Times New Roman" w:cs="Times New Roman"/>
          <w:bCs/>
          <w:iCs/>
          <w:sz w:val="24"/>
          <w:szCs w:val="24"/>
        </w:rPr>
        <w:t>discussion of</w:t>
      </w:r>
      <w:r w:rsidR="00484BDD">
        <w:rPr>
          <w:rFonts w:ascii="Times New Roman" w:hAnsi="Times New Roman" w:cs="Times New Roman"/>
          <w:bCs/>
          <w:iCs/>
          <w:sz w:val="24"/>
          <w:szCs w:val="24"/>
        </w:rPr>
        <w:t xml:space="preserve"> power, authority, legitimacy, and resistance</w:t>
      </w:r>
      <w:r w:rsidR="007C1701">
        <w:rPr>
          <w:rFonts w:ascii="Times New Roman" w:hAnsi="Times New Roman" w:cs="Times New Roman"/>
          <w:bCs/>
          <w:iCs/>
          <w:sz w:val="24"/>
          <w:szCs w:val="24"/>
        </w:rPr>
        <w:t xml:space="preserve"> in a variety of historical situations</w:t>
      </w:r>
      <w:r w:rsidR="00484BDD">
        <w:rPr>
          <w:rFonts w:ascii="Times New Roman" w:hAnsi="Times New Roman" w:cs="Times New Roman"/>
          <w:bCs/>
          <w:iCs/>
          <w:sz w:val="24"/>
          <w:szCs w:val="24"/>
        </w:rPr>
        <w:t xml:space="preserve">. </w:t>
      </w:r>
      <w:r w:rsidR="0034521E">
        <w:rPr>
          <w:rFonts w:ascii="Times New Roman" w:hAnsi="Times New Roman" w:cs="Times New Roman"/>
          <w:bCs/>
          <w:iCs/>
          <w:sz w:val="24"/>
          <w:szCs w:val="24"/>
        </w:rPr>
        <w:t xml:space="preserve">In societies power can </w:t>
      </w:r>
      <w:r w:rsidR="00F028CD">
        <w:rPr>
          <w:rFonts w:ascii="Times New Roman" w:hAnsi="Times New Roman" w:cs="Times New Roman"/>
          <w:bCs/>
          <w:iCs/>
          <w:sz w:val="24"/>
          <w:szCs w:val="24"/>
        </w:rPr>
        <w:t>take many for</w:t>
      </w:r>
      <w:r w:rsidR="00387AC2">
        <w:rPr>
          <w:rFonts w:ascii="Times New Roman" w:hAnsi="Times New Roman" w:cs="Times New Roman"/>
          <w:bCs/>
          <w:iCs/>
          <w:sz w:val="24"/>
          <w:szCs w:val="24"/>
        </w:rPr>
        <w:t xml:space="preserve">ms, </w:t>
      </w:r>
      <w:r w:rsidR="00AC11C0">
        <w:rPr>
          <w:rFonts w:ascii="Times New Roman" w:hAnsi="Times New Roman" w:cs="Times New Roman"/>
          <w:bCs/>
          <w:iCs/>
          <w:sz w:val="24"/>
          <w:szCs w:val="24"/>
        </w:rPr>
        <w:t xml:space="preserve">starting with efforts to legitimate authority and its exercise. </w:t>
      </w:r>
      <w:r w:rsidR="0034521E">
        <w:rPr>
          <w:rFonts w:ascii="Times New Roman" w:hAnsi="Times New Roman" w:cs="Times New Roman"/>
          <w:bCs/>
          <w:iCs/>
          <w:sz w:val="24"/>
          <w:szCs w:val="24"/>
        </w:rPr>
        <w:t xml:space="preserve">In some cases, the imposition of power involves material practices like the withdrawal of a job or housing, or the threat or exercise of violence. In others, power is exercised via the subjected individuals’ unquestioned or perhaps unconscious acceptance of the oppressors’ behavioral norms or their ideology, in the sense of ways of understanding what is possible and impossible, just and unjust. This helps explain why resistance </w:t>
      </w:r>
      <w:r w:rsidR="0034521E" w:rsidRPr="00635ADA">
        <w:rPr>
          <w:rFonts w:ascii="Times New Roman" w:hAnsi="Times New Roman" w:cs="Times New Roman"/>
          <w:bCs/>
          <w:iCs/>
          <w:color w:val="000000"/>
          <w:sz w:val="24"/>
          <w:szCs w:val="24"/>
        </w:rPr>
        <w:t>is messy. To paraphrase Laurel Thatcher Ulrich, well-behaved people seldom make history.</w:t>
      </w:r>
      <w:r w:rsidR="000C7A13">
        <w:rPr>
          <w:rFonts w:ascii="Times New Roman" w:hAnsi="Times New Roman" w:cs="Times New Roman"/>
          <w:bCs/>
          <w:iCs/>
          <w:color w:val="000000"/>
          <w:sz w:val="24"/>
          <w:szCs w:val="24"/>
        </w:rPr>
        <w:t xml:space="preserve"> Or to </w:t>
      </w:r>
      <w:r w:rsidR="004E4F87">
        <w:rPr>
          <w:rFonts w:ascii="Times New Roman" w:hAnsi="Times New Roman" w:cs="Times New Roman"/>
          <w:bCs/>
          <w:iCs/>
          <w:color w:val="000000"/>
          <w:sz w:val="24"/>
          <w:szCs w:val="24"/>
        </w:rPr>
        <w:t xml:space="preserve">turn to </w:t>
      </w:r>
      <w:r w:rsidR="00F312A8">
        <w:rPr>
          <w:rFonts w:ascii="Times New Roman" w:hAnsi="Times New Roman" w:cs="Times New Roman"/>
          <w:bCs/>
          <w:iCs/>
          <w:color w:val="000000"/>
          <w:sz w:val="24"/>
          <w:szCs w:val="24"/>
        </w:rPr>
        <w:t xml:space="preserve">those who study the past, like you and me, </w:t>
      </w:r>
      <w:r w:rsidR="000C7A13" w:rsidRPr="00DF5901">
        <w:rPr>
          <w:rFonts w:ascii="Times New Roman" w:hAnsi="Times New Roman" w:cs="Times New Roman"/>
          <w:sz w:val="24"/>
          <w:szCs w:val="24"/>
        </w:rPr>
        <w:t>“If studying history mainly makes you feel happy and proud, you probably aren’t really studying history</w:t>
      </w:r>
      <w:r w:rsidR="000C7A13">
        <w:rPr>
          <w:rFonts w:ascii="Times New Roman" w:hAnsi="Times New Roman" w:cs="Times New Roman"/>
          <w:sz w:val="24"/>
          <w:szCs w:val="24"/>
        </w:rPr>
        <w:t>”</w:t>
      </w:r>
      <w:r w:rsidR="00F312A8">
        <w:rPr>
          <w:rFonts w:ascii="Times New Roman" w:hAnsi="Times New Roman" w:cs="Times New Roman"/>
          <w:sz w:val="24"/>
          <w:szCs w:val="24"/>
        </w:rPr>
        <w:t xml:space="preserve"> (</w:t>
      </w:r>
      <w:proofErr w:type="spellStart"/>
      <w:r w:rsidR="00F312A8" w:rsidRPr="00DF5901">
        <w:rPr>
          <w:rFonts w:ascii="Times New Roman" w:hAnsi="Times New Roman" w:cs="Times New Roman"/>
          <w:sz w:val="24"/>
          <w:szCs w:val="24"/>
        </w:rPr>
        <w:t>Fara</w:t>
      </w:r>
      <w:proofErr w:type="spellEnd"/>
      <w:r w:rsidR="00F312A8" w:rsidRPr="00DF5901">
        <w:rPr>
          <w:rFonts w:ascii="Times New Roman" w:hAnsi="Times New Roman" w:cs="Times New Roman"/>
          <w:sz w:val="24"/>
          <w:szCs w:val="24"/>
        </w:rPr>
        <w:t xml:space="preserve"> </w:t>
      </w:r>
      <w:proofErr w:type="spellStart"/>
      <w:r w:rsidR="00F312A8" w:rsidRPr="00DF5901">
        <w:rPr>
          <w:rFonts w:ascii="Times New Roman" w:hAnsi="Times New Roman" w:cs="Times New Roman"/>
          <w:sz w:val="24"/>
          <w:szCs w:val="24"/>
        </w:rPr>
        <w:t>Dabhoiwala</w:t>
      </w:r>
      <w:proofErr w:type="spellEnd"/>
      <w:r w:rsidR="00F312A8">
        <w:rPr>
          <w:rFonts w:ascii="Times New Roman" w:hAnsi="Times New Roman" w:cs="Times New Roman"/>
          <w:sz w:val="24"/>
          <w:szCs w:val="24"/>
        </w:rPr>
        <w:t>).</w:t>
      </w:r>
    </w:p>
    <w:p w14:paraId="6C80A202" w14:textId="77777777" w:rsidR="000C7A13" w:rsidRDefault="000C7A13" w:rsidP="00B86E8B">
      <w:pPr>
        <w:spacing w:after="0" w:line="240" w:lineRule="auto"/>
        <w:ind w:firstLine="720"/>
        <w:rPr>
          <w:rFonts w:ascii="Times New Roman" w:hAnsi="Times New Roman" w:cs="Times New Roman"/>
          <w:sz w:val="24"/>
          <w:szCs w:val="24"/>
        </w:rPr>
      </w:pPr>
    </w:p>
    <w:p w14:paraId="079E80AE" w14:textId="3763607A" w:rsidR="006A54E9" w:rsidRDefault="000C7A13" w:rsidP="00B86E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w</w:t>
      </w:r>
      <w:r w:rsidR="009335DE">
        <w:rPr>
          <w:rFonts w:ascii="Times New Roman" w:hAnsi="Times New Roman" w:cs="Times New Roman"/>
          <w:sz w:val="24"/>
          <w:szCs w:val="24"/>
        </w:rPr>
        <w:t xml:space="preserve">ill </w:t>
      </w:r>
      <w:r w:rsidR="003D43AF">
        <w:rPr>
          <w:rFonts w:ascii="Times New Roman" w:hAnsi="Times New Roman" w:cs="Times New Roman"/>
          <w:sz w:val="24"/>
          <w:szCs w:val="24"/>
        </w:rPr>
        <w:t xml:space="preserve">post the PowerPoints that </w:t>
      </w:r>
      <w:r w:rsidR="009335DE">
        <w:rPr>
          <w:rFonts w:ascii="Times New Roman" w:hAnsi="Times New Roman" w:cs="Times New Roman"/>
          <w:sz w:val="24"/>
          <w:szCs w:val="24"/>
        </w:rPr>
        <w:t xml:space="preserve">I </w:t>
      </w:r>
      <w:r w:rsidR="00A67A13">
        <w:rPr>
          <w:rFonts w:ascii="Times New Roman" w:hAnsi="Times New Roman" w:cs="Times New Roman"/>
          <w:sz w:val="24"/>
          <w:szCs w:val="24"/>
        </w:rPr>
        <w:t xml:space="preserve">use </w:t>
      </w:r>
      <w:r w:rsidR="009335DE">
        <w:rPr>
          <w:rFonts w:ascii="Times New Roman" w:hAnsi="Times New Roman" w:cs="Times New Roman"/>
          <w:sz w:val="24"/>
          <w:szCs w:val="24"/>
        </w:rPr>
        <w:t xml:space="preserve">in </w:t>
      </w:r>
      <w:r w:rsidR="003D43AF">
        <w:rPr>
          <w:rFonts w:ascii="Times New Roman" w:hAnsi="Times New Roman" w:cs="Times New Roman"/>
          <w:sz w:val="24"/>
          <w:szCs w:val="24"/>
        </w:rPr>
        <w:t xml:space="preserve">the lectures on the Sakai Resources page. Simply reading these is no </w:t>
      </w:r>
      <w:r w:rsidR="00A67A13">
        <w:rPr>
          <w:rFonts w:ascii="Times New Roman" w:hAnsi="Times New Roman" w:cs="Times New Roman"/>
          <w:sz w:val="24"/>
          <w:szCs w:val="24"/>
        </w:rPr>
        <w:t xml:space="preserve">substitute </w:t>
      </w:r>
      <w:r w:rsidR="009335DE">
        <w:rPr>
          <w:rFonts w:ascii="Times New Roman" w:hAnsi="Times New Roman" w:cs="Times New Roman"/>
          <w:sz w:val="24"/>
          <w:szCs w:val="24"/>
        </w:rPr>
        <w:t xml:space="preserve">for coming </w:t>
      </w:r>
      <w:r w:rsidR="003D43AF">
        <w:rPr>
          <w:rFonts w:ascii="Times New Roman" w:hAnsi="Times New Roman" w:cs="Times New Roman"/>
          <w:sz w:val="24"/>
          <w:szCs w:val="24"/>
        </w:rPr>
        <w:t xml:space="preserve">to the lectures because it is in the lectures that I </w:t>
      </w:r>
      <w:r w:rsidR="00F52B9F">
        <w:rPr>
          <w:rFonts w:ascii="Times New Roman" w:hAnsi="Times New Roman" w:cs="Times New Roman"/>
          <w:sz w:val="24"/>
          <w:szCs w:val="24"/>
        </w:rPr>
        <w:t xml:space="preserve">explain </w:t>
      </w:r>
      <w:r w:rsidR="003D43AF">
        <w:rPr>
          <w:rFonts w:ascii="Times New Roman" w:hAnsi="Times New Roman" w:cs="Times New Roman"/>
          <w:sz w:val="24"/>
          <w:szCs w:val="24"/>
        </w:rPr>
        <w:t>the subjects discussed</w:t>
      </w:r>
      <w:r w:rsidR="00F52B9F">
        <w:rPr>
          <w:rFonts w:ascii="Times New Roman" w:hAnsi="Times New Roman" w:cs="Times New Roman"/>
          <w:sz w:val="24"/>
          <w:szCs w:val="24"/>
        </w:rPr>
        <w:t xml:space="preserve"> in ways you can use in your papers and in your final exam</w:t>
      </w:r>
      <w:r w:rsidR="003D43AF">
        <w:rPr>
          <w:rFonts w:ascii="Times New Roman" w:hAnsi="Times New Roman" w:cs="Times New Roman"/>
          <w:sz w:val="24"/>
          <w:szCs w:val="24"/>
        </w:rPr>
        <w:t xml:space="preserve">. </w:t>
      </w:r>
      <w:r w:rsidR="00A67A13">
        <w:rPr>
          <w:rFonts w:ascii="Times New Roman" w:hAnsi="Times New Roman" w:cs="Times New Roman"/>
          <w:sz w:val="24"/>
          <w:szCs w:val="24"/>
        </w:rPr>
        <w:t xml:space="preserve"> </w:t>
      </w:r>
    </w:p>
    <w:p w14:paraId="0B1BA765" w14:textId="77777777" w:rsidR="003D43AF" w:rsidRDefault="003D43AF" w:rsidP="00B86E8B">
      <w:pPr>
        <w:spacing w:after="0" w:line="240" w:lineRule="auto"/>
        <w:ind w:firstLine="720"/>
        <w:rPr>
          <w:rFonts w:ascii="Times New Roman" w:hAnsi="Times New Roman" w:cs="Times New Roman"/>
          <w:sz w:val="24"/>
          <w:szCs w:val="24"/>
        </w:rPr>
      </w:pPr>
    </w:p>
    <w:p w14:paraId="554D6C6D" w14:textId="6938E82F" w:rsidR="00550709" w:rsidRPr="00BB3804" w:rsidRDefault="00A67A13" w:rsidP="00B86E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D4612">
        <w:rPr>
          <w:rFonts w:ascii="Times New Roman" w:hAnsi="Times New Roman" w:cs="Times New Roman"/>
          <w:sz w:val="24"/>
          <w:szCs w:val="24"/>
        </w:rPr>
        <w:t xml:space="preserve"> </w:t>
      </w:r>
      <w:r w:rsidR="00B36263" w:rsidRPr="00BB3804">
        <w:rPr>
          <w:rFonts w:ascii="Times New Roman" w:hAnsi="Times New Roman" w:cs="Times New Roman"/>
          <w:sz w:val="24"/>
          <w:szCs w:val="24"/>
        </w:rPr>
        <w:t xml:space="preserve">If you have any questions </w:t>
      </w:r>
      <w:r>
        <w:rPr>
          <w:rFonts w:ascii="Times New Roman" w:hAnsi="Times New Roman" w:cs="Times New Roman"/>
          <w:sz w:val="24"/>
          <w:szCs w:val="24"/>
        </w:rPr>
        <w:t xml:space="preserve">at </w:t>
      </w:r>
      <w:r w:rsidR="00B36263" w:rsidRPr="00BB3804">
        <w:rPr>
          <w:rFonts w:ascii="Times New Roman" w:hAnsi="Times New Roman" w:cs="Times New Roman"/>
          <w:sz w:val="24"/>
          <w:szCs w:val="24"/>
        </w:rPr>
        <w:t>lectures, please</w:t>
      </w:r>
      <w:r>
        <w:rPr>
          <w:rFonts w:ascii="Times New Roman" w:hAnsi="Times New Roman" w:cs="Times New Roman"/>
          <w:sz w:val="24"/>
          <w:szCs w:val="24"/>
        </w:rPr>
        <w:t xml:space="preserve"> ask me in class (so all can hear my response) or after class, in my office hours or </w:t>
      </w:r>
      <w:r w:rsidR="00F52B9F">
        <w:rPr>
          <w:rFonts w:ascii="Times New Roman" w:hAnsi="Times New Roman" w:cs="Times New Roman"/>
          <w:sz w:val="24"/>
          <w:szCs w:val="24"/>
        </w:rPr>
        <w:t xml:space="preserve">in </w:t>
      </w:r>
      <w:r w:rsidR="00B36263" w:rsidRPr="00BB3804">
        <w:rPr>
          <w:rFonts w:ascii="Times New Roman" w:hAnsi="Times New Roman" w:cs="Times New Roman"/>
          <w:sz w:val="24"/>
          <w:szCs w:val="24"/>
        </w:rPr>
        <w:t>an email. If something is unclear to you it is probably unclear to half of the class, but they may not be as astute as you in noticing it</w:t>
      </w:r>
      <w:r>
        <w:rPr>
          <w:rFonts w:ascii="Times New Roman" w:hAnsi="Times New Roman" w:cs="Times New Roman"/>
          <w:sz w:val="24"/>
          <w:szCs w:val="24"/>
        </w:rPr>
        <w:t xml:space="preserve">. </w:t>
      </w:r>
      <w:r w:rsidR="00541AD3">
        <w:rPr>
          <w:rFonts w:ascii="Times New Roman" w:hAnsi="Times New Roman" w:cs="Times New Roman"/>
          <w:sz w:val="24"/>
          <w:szCs w:val="24"/>
        </w:rPr>
        <w:t xml:space="preserve">I have posted a </w:t>
      </w:r>
      <w:r w:rsidR="00541AD3" w:rsidRPr="006F1FB9">
        <w:rPr>
          <w:rFonts w:ascii="Times New Roman" w:hAnsi="Times New Roman" w:cs="Times New Roman"/>
          <w:b/>
          <w:sz w:val="24"/>
          <w:szCs w:val="24"/>
        </w:rPr>
        <w:t>Time Line</w:t>
      </w:r>
      <w:r w:rsidR="00541AD3">
        <w:rPr>
          <w:rFonts w:ascii="Times New Roman" w:hAnsi="Times New Roman" w:cs="Times New Roman"/>
          <w:sz w:val="24"/>
          <w:szCs w:val="24"/>
        </w:rPr>
        <w:t xml:space="preserve"> on the Resources page of the Sakai site, which will help you place what you are analyzing in the context of what is happening elsewhere in the world at the time. </w:t>
      </w:r>
      <w:r w:rsidR="00C22266" w:rsidRPr="00BB3804">
        <w:rPr>
          <w:rFonts w:ascii="Times New Roman" w:hAnsi="Times New Roman" w:cs="Times New Roman"/>
          <w:sz w:val="24"/>
          <w:szCs w:val="24"/>
        </w:rPr>
        <w:t xml:space="preserve"> </w:t>
      </w:r>
      <w:r w:rsidR="00B36263" w:rsidRPr="00BB3804">
        <w:rPr>
          <w:rFonts w:ascii="Times New Roman" w:hAnsi="Times New Roman" w:cs="Times New Roman"/>
          <w:sz w:val="24"/>
          <w:szCs w:val="24"/>
        </w:rPr>
        <w:t xml:space="preserve"> </w:t>
      </w:r>
    </w:p>
    <w:p w14:paraId="616E6A95" w14:textId="77777777" w:rsidR="00550709" w:rsidRPr="00BB3804" w:rsidRDefault="00550709" w:rsidP="00B86E8B">
      <w:pPr>
        <w:spacing w:after="0" w:line="240" w:lineRule="auto"/>
        <w:ind w:firstLine="720"/>
        <w:rPr>
          <w:rFonts w:ascii="Times New Roman" w:hAnsi="Times New Roman" w:cs="Times New Roman"/>
          <w:sz w:val="24"/>
          <w:szCs w:val="24"/>
        </w:rPr>
      </w:pPr>
    </w:p>
    <w:p w14:paraId="5BF7541C" w14:textId="3A49A658" w:rsidR="00550709" w:rsidRPr="00BB3804" w:rsidRDefault="00C22266" w:rsidP="00B86E8B">
      <w:pPr>
        <w:spacing w:after="0" w:line="240" w:lineRule="auto"/>
        <w:ind w:firstLine="720"/>
        <w:rPr>
          <w:rFonts w:ascii="Times New Roman" w:hAnsi="Times New Roman" w:cs="Times New Roman"/>
          <w:sz w:val="24"/>
          <w:szCs w:val="24"/>
        </w:rPr>
      </w:pPr>
      <w:r w:rsidRPr="00BB3804">
        <w:rPr>
          <w:rFonts w:ascii="Times New Roman" w:hAnsi="Times New Roman" w:cs="Times New Roman"/>
          <w:sz w:val="24"/>
          <w:szCs w:val="24"/>
        </w:rPr>
        <w:t xml:space="preserve"> </w:t>
      </w:r>
      <w:r w:rsidR="00E003FD" w:rsidRPr="00BB3804">
        <w:rPr>
          <w:rFonts w:ascii="Times New Roman" w:hAnsi="Times New Roman" w:cs="Times New Roman"/>
          <w:sz w:val="24"/>
          <w:szCs w:val="24"/>
        </w:rPr>
        <w:t xml:space="preserve">Sections </w:t>
      </w:r>
      <w:r w:rsidR="00EC55E4" w:rsidRPr="00BB3804">
        <w:rPr>
          <w:rFonts w:ascii="Times New Roman" w:hAnsi="Times New Roman" w:cs="Times New Roman"/>
          <w:spacing w:val="-3"/>
          <w:sz w:val="24"/>
          <w:szCs w:val="24"/>
        </w:rPr>
        <w:t xml:space="preserve">offer all students the opportunity to discuss and to debate meaningful issues and through this process to come to their own conclusions. Every text we address in this class, whether written or filmed, is a complicated and contradictory engagement with historical situations—and it is history </w:t>
      </w:r>
      <w:r w:rsidR="00766481" w:rsidRPr="00BB3804">
        <w:rPr>
          <w:rFonts w:ascii="Times New Roman" w:hAnsi="Times New Roman" w:cs="Times New Roman"/>
          <w:spacing w:val="-3"/>
          <w:sz w:val="24"/>
          <w:szCs w:val="24"/>
        </w:rPr>
        <w:t xml:space="preserve">that </w:t>
      </w:r>
      <w:r w:rsidR="00EC55E4" w:rsidRPr="00BB3804">
        <w:rPr>
          <w:rFonts w:ascii="Times New Roman" w:hAnsi="Times New Roman" w:cs="Times New Roman"/>
          <w:spacing w:val="-3"/>
          <w:sz w:val="24"/>
          <w:szCs w:val="24"/>
        </w:rPr>
        <w:t xml:space="preserve">in turn makes these texts complicated and contradictory.   </w:t>
      </w:r>
      <w:r w:rsidR="00EC55E4" w:rsidRPr="00BB3804">
        <w:rPr>
          <w:rFonts w:ascii="Times New Roman" w:hAnsi="Times New Roman" w:cs="Times New Roman"/>
          <w:sz w:val="24"/>
          <w:szCs w:val="24"/>
        </w:rPr>
        <w:t xml:space="preserve">           </w:t>
      </w:r>
    </w:p>
    <w:p w14:paraId="57638000" w14:textId="19F8ABB0" w:rsidR="00EC55E4" w:rsidRPr="00BB3804" w:rsidRDefault="00EC55E4" w:rsidP="00B86E8B">
      <w:pPr>
        <w:spacing w:after="0" w:line="240" w:lineRule="auto"/>
        <w:ind w:firstLine="720"/>
        <w:rPr>
          <w:rFonts w:ascii="Times New Roman" w:hAnsi="Times New Roman" w:cs="Times New Roman"/>
          <w:sz w:val="24"/>
          <w:szCs w:val="24"/>
        </w:rPr>
      </w:pPr>
      <w:r w:rsidRPr="00BB3804">
        <w:rPr>
          <w:rFonts w:ascii="Times New Roman" w:hAnsi="Times New Roman" w:cs="Times New Roman"/>
          <w:sz w:val="24"/>
          <w:szCs w:val="24"/>
        </w:rPr>
        <w:t xml:space="preserve">    </w:t>
      </w:r>
    </w:p>
    <w:p w14:paraId="2EB62123" w14:textId="2F816CB1" w:rsidR="00550709" w:rsidRPr="00BB3804" w:rsidRDefault="00EC55E4" w:rsidP="00B86E8B">
      <w:pPr>
        <w:spacing w:line="240" w:lineRule="auto"/>
        <w:contextualSpacing/>
        <w:rPr>
          <w:rFonts w:ascii="Times New Roman" w:hAnsi="Times New Roman" w:cs="Times New Roman"/>
          <w:sz w:val="24"/>
          <w:szCs w:val="24"/>
        </w:rPr>
      </w:pPr>
      <w:r w:rsidRPr="00BB3804">
        <w:rPr>
          <w:rFonts w:ascii="Times New Roman" w:hAnsi="Times New Roman" w:cs="Times New Roman"/>
          <w:sz w:val="24"/>
          <w:szCs w:val="24"/>
        </w:rPr>
        <w:tab/>
      </w:r>
      <w:r w:rsidR="00550709" w:rsidRPr="00BB3804">
        <w:rPr>
          <w:rFonts w:ascii="Times New Roman" w:hAnsi="Times New Roman" w:cs="Times New Roman"/>
          <w:sz w:val="24"/>
          <w:szCs w:val="24"/>
        </w:rPr>
        <w:t xml:space="preserve">The required </w:t>
      </w:r>
      <w:r w:rsidR="009F5B90" w:rsidRPr="00BB3804">
        <w:rPr>
          <w:rFonts w:ascii="Times New Roman" w:hAnsi="Times New Roman" w:cs="Times New Roman"/>
          <w:sz w:val="24"/>
          <w:szCs w:val="24"/>
        </w:rPr>
        <w:t xml:space="preserve">written </w:t>
      </w:r>
      <w:r w:rsidR="00550709" w:rsidRPr="00BB3804">
        <w:rPr>
          <w:rFonts w:ascii="Times New Roman" w:hAnsi="Times New Roman" w:cs="Times New Roman"/>
          <w:sz w:val="24"/>
          <w:szCs w:val="24"/>
        </w:rPr>
        <w:t>texts for this course are:</w:t>
      </w:r>
    </w:p>
    <w:p w14:paraId="6C074A08" w14:textId="11E480CE" w:rsidR="005F53DA" w:rsidRPr="00BB3804" w:rsidRDefault="00965A0B" w:rsidP="00B86E8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3DA8832" w14:textId="55EB086D" w:rsidR="00B322F9" w:rsidRDefault="0014092F" w:rsidP="00B86E8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Sami </w:t>
      </w:r>
      <w:proofErr w:type="spellStart"/>
      <w:r>
        <w:rPr>
          <w:rFonts w:ascii="Times New Roman" w:hAnsi="Times New Roman" w:cs="Times New Roman"/>
          <w:sz w:val="24"/>
          <w:szCs w:val="24"/>
        </w:rPr>
        <w:t>Adwan</w:t>
      </w:r>
      <w:proofErr w:type="spellEnd"/>
      <w:r>
        <w:rPr>
          <w:rFonts w:ascii="Times New Roman" w:hAnsi="Times New Roman" w:cs="Times New Roman"/>
          <w:sz w:val="24"/>
          <w:szCs w:val="24"/>
        </w:rPr>
        <w:t xml:space="preserve">, et. al., </w:t>
      </w:r>
      <w:r w:rsidRPr="0014092F">
        <w:rPr>
          <w:rFonts w:ascii="Times New Roman" w:hAnsi="Times New Roman" w:cs="Times New Roman"/>
          <w:i/>
          <w:sz w:val="24"/>
          <w:szCs w:val="24"/>
        </w:rPr>
        <w:t>Side by Side. Parallel Histories of Israel-Palestine</w:t>
      </w:r>
    </w:p>
    <w:p w14:paraId="0731FAC8" w14:textId="765C3786" w:rsidR="005F53DA" w:rsidRDefault="005F53DA" w:rsidP="00B86E8B">
      <w:pPr>
        <w:spacing w:line="240" w:lineRule="auto"/>
        <w:contextualSpacing/>
        <w:rPr>
          <w:rFonts w:ascii="Times New Roman" w:hAnsi="Times New Roman" w:cs="Times New Roman"/>
          <w:i/>
          <w:sz w:val="24"/>
          <w:szCs w:val="24"/>
        </w:rPr>
      </w:pPr>
      <w:r w:rsidRPr="00BB3804">
        <w:rPr>
          <w:rFonts w:ascii="Times New Roman" w:hAnsi="Times New Roman" w:cs="Times New Roman"/>
          <w:sz w:val="24"/>
          <w:szCs w:val="24"/>
        </w:rPr>
        <w:t xml:space="preserve">Zohra </w:t>
      </w:r>
      <w:proofErr w:type="spellStart"/>
      <w:r w:rsidRPr="00BB3804">
        <w:rPr>
          <w:rFonts w:ascii="Times New Roman" w:hAnsi="Times New Roman" w:cs="Times New Roman"/>
          <w:sz w:val="24"/>
          <w:szCs w:val="24"/>
        </w:rPr>
        <w:t>Drif</w:t>
      </w:r>
      <w:proofErr w:type="spellEnd"/>
      <w:r w:rsidRPr="00BB3804">
        <w:rPr>
          <w:rFonts w:ascii="Times New Roman" w:hAnsi="Times New Roman" w:cs="Times New Roman"/>
          <w:sz w:val="24"/>
          <w:szCs w:val="24"/>
        </w:rPr>
        <w:t xml:space="preserve">, </w:t>
      </w:r>
      <w:r w:rsidR="00634AE5">
        <w:rPr>
          <w:rFonts w:ascii="Times New Roman" w:hAnsi="Times New Roman" w:cs="Times New Roman"/>
          <w:i/>
          <w:sz w:val="24"/>
          <w:szCs w:val="24"/>
        </w:rPr>
        <w:t>Inside the Battle of Algiers</w:t>
      </w:r>
      <w:r w:rsidR="00634AE5">
        <w:rPr>
          <w:rStyle w:val="FootnoteReference"/>
          <w:rFonts w:ascii="Times New Roman" w:hAnsi="Times New Roman" w:cs="Times New Roman"/>
          <w:i/>
          <w:sz w:val="24"/>
          <w:szCs w:val="24"/>
        </w:rPr>
        <w:t xml:space="preserve"> </w:t>
      </w:r>
      <w:r w:rsidR="00F36332">
        <w:rPr>
          <w:rFonts w:ascii="Times New Roman" w:hAnsi="Times New Roman" w:cs="Times New Roman"/>
          <w:sz w:val="24"/>
          <w:szCs w:val="24"/>
        </w:rPr>
        <w:t xml:space="preserve"> </w:t>
      </w:r>
      <w:r w:rsidR="00A67A13">
        <w:rPr>
          <w:rFonts w:ascii="Times New Roman" w:hAnsi="Times New Roman" w:cs="Times New Roman"/>
          <w:sz w:val="24"/>
          <w:szCs w:val="24"/>
        </w:rPr>
        <w:t xml:space="preserve"> </w:t>
      </w:r>
    </w:p>
    <w:p w14:paraId="1FA2BA1B" w14:textId="3F227266" w:rsidR="00550709" w:rsidRPr="00BB3804" w:rsidRDefault="00965A0B" w:rsidP="00B86E8B">
      <w:pPr>
        <w:spacing w:line="240" w:lineRule="auto"/>
        <w:contextualSpacing/>
        <w:rPr>
          <w:rFonts w:ascii="Times New Roman" w:hAnsi="Times New Roman" w:cs="Times New Roman"/>
          <w:sz w:val="24"/>
          <w:szCs w:val="24"/>
        </w:rPr>
      </w:pPr>
      <w:r w:rsidRPr="00BB3804">
        <w:rPr>
          <w:rFonts w:ascii="Times New Roman" w:hAnsi="Times New Roman" w:cs="Times New Roman"/>
          <w:sz w:val="24"/>
          <w:szCs w:val="24"/>
        </w:rPr>
        <w:t xml:space="preserve">Alexander Solzhenitsyn, </w:t>
      </w:r>
      <w:r w:rsidRPr="00BB3804">
        <w:rPr>
          <w:rFonts w:ascii="Times New Roman" w:hAnsi="Times New Roman" w:cs="Times New Roman"/>
          <w:i/>
          <w:sz w:val="24"/>
          <w:szCs w:val="24"/>
        </w:rPr>
        <w:t>One Day in the Life of Ivan Denisovich</w:t>
      </w:r>
      <w:r>
        <w:rPr>
          <w:rFonts w:ascii="Times New Roman" w:hAnsi="Times New Roman" w:cs="Times New Roman"/>
          <w:sz w:val="24"/>
          <w:szCs w:val="24"/>
        </w:rPr>
        <w:t xml:space="preserve"> </w:t>
      </w:r>
    </w:p>
    <w:p w14:paraId="62A10252" w14:textId="37B33F4C" w:rsidR="00550709" w:rsidRDefault="00A67A13" w:rsidP="00B86E8B">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Yizhar</w:t>
      </w:r>
      <w:proofErr w:type="spellEnd"/>
      <w:r>
        <w:rPr>
          <w:rFonts w:ascii="Times New Roman" w:hAnsi="Times New Roman" w:cs="Times New Roman"/>
          <w:sz w:val="24"/>
          <w:szCs w:val="24"/>
        </w:rPr>
        <w:t xml:space="preserve">, </w:t>
      </w:r>
      <w:r w:rsidRPr="00A67A13">
        <w:rPr>
          <w:rFonts w:ascii="Times New Roman" w:hAnsi="Times New Roman" w:cs="Times New Roman"/>
          <w:i/>
          <w:sz w:val="24"/>
          <w:szCs w:val="24"/>
        </w:rPr>
        <w:t xml:space="preserve">Khirbet </w:t>
      </w:r>
      <w:proofErr w:type="spellStart"/>
      <w:r w:rsidRPr="00A67A13">
        <w:rPr>
          <w:rFonts w:ascii="Times New Roman" w:hAnsi="Times New Roman" w:cs="Times New Roman"/>
          <w:i/>
          <w:sz w:val="24"/>
          <w:szCs w:val="24"/>
        </w:rPr>
        <w:t>Khizeh</w:t>
      </w:r>
      <w:proofErr w:type="spellEnd"/>
    </w:p>
    <w:p w14:paraId="7290271D" w14:textId="77777777" w:rsidR="00A67A13" w:rsidRPr="00BB3804" w:rsidRDefault="00A67A13" w:rsidP="00B86E8B">
      <w:pPr>
        <w:spacing w:line="240" w:lineRule="auto"/>
        <w:contextualSpacing/>
        <w:rPr>
          <w:rFonts w:ascii="Times New Roman" w:hAnsi="Times New Roman" w:cs="Times New Roman"/>
          <w:sz w:val="24"/>
          <w:szCs w:val="24"/>
        </w:rPr>
      </w:pPr>
    </w:p>
    <w:p w14:paraId="6DA13141" w14:textId="2A483283" w:rsidR="00036B65" w:rsidRPr="00BB3804" w:rsidRDefault="005F53DA" w:rsidP="004C7E7A">
      <w:pPr>
        <w:spacing w:line="240" w:lineRule="auto"/>
        <w:ind w:firstLine="720"/>
        <w:rPr>
          <w:rFonts w:ascii="Times New Roman" w:hAnsi="Times New Roman" w:cs="Times New Roman"/>
          <w:sz w:val="24"/>
          <w:szCs w:val="24"/>
        </w:rPr>
      </w:pPr>
      <w:r w:rsidRPr="00BB3804">
        <w:rPr>
          <w:rFonts w:ascii="Times New Roman" w:hAnsi="Times New Roman" w:cs="Times New Roman"/>
          <w:sz w:val="24"/>
          <w:szCs w:val="24"/>
        </w:rPr>
        <w:t xml:space="preserve">Zohra </w:t>
      </w:r>
      <w:proofErr w:type="spellStart"/>
      <w:r w:rsidRPr="00BB3804">
        <w:rPr>
          <w:rFonts w:ascii="Times New Roman" w:hAnsi="Times New Roman" w:cs="Times New Roman"/>
          <w:sz w:val="24"/>
          <w:szCs w:val="24"/>
        </w:rPr>
        <w:t>Drif</w:t>
      </w:r>
      <w:proofErr w:type="spellEnd"/>
      <w:r w:rsidRPr="00BB3804">
        <w:rPr>
          <w:rFonts w:ascii="Times New Roman" w:hAnsi="Times New Roman" w:cs="Times New Roman"/>
          <w:sz w:val="24"/>
          <w:szCs w:val="24"/>
        </w:rPr>
        <w:t xml:space="preserve">, </w:t>
      </w:r>
      <w:r w:rsidRPr="00BB3804">
        <w:rPr>
          <w:rFonts w:ascii="Times New Roman" w:hAnsi="Times New Roman" w:cs="Times New Roman"/>
          <w:i/>
          <w:sz w:val="24"/>
          <w:szCs w:val="24"/>
        </w:rPr>
        <w:t>Inside the Battle of Algiers</w:t>
      </w:r>
      <w:r w:rsidRPr="00BB3804">
        <w:rPr>
          <w:rFonts w:ascii="Times New Roman" w:hAnsi="Times New Roman" w:cs="Times New Roman"/>
          <w:sz w:val="24"/>
          <w:szCs w:val="24"/>
        </w:rPr>
        <w:t xml:space="preserve">, is available </w:t>
      </w:r>
      <w:r w:rsidR="001F6194">
        <w:rPr>
          <w:rFonts w:ascii="Times New Roman" w:hAnsi="Times New Roman" w:cs="Times New Roman"/>
          <w:sz w:val="24"/>
          <w:szCs w:val="24"/>
        </w:rPr>
        <w:t xml:space="preserve">to all </w:t>
      </w:r>
      <w:r w:rsidR="00387AC2">
        <w:rPr>
          <w:rFonts w:ascii="Times New Roman" w:hAnsi="Times New Roman" w:cs="Times New Roman"/>
          <w:sz w:val="24"/>
          <w:szCs w:val="24"/>
        </w:rPr>
        <w:t xml:space="preserve">as an e-book </w:t>
      </w:r>
      <w:r w:rsidRPr="00BB3804">
        <w:rPr>
          <w:rFonts w:ascii="Times New Roman" w:hAnsi="Times New Roman" w:cs="Times New Roman"/>
          <w:sz w:val="24"/>
          <w:szCs w:val="24"/>
        </w:rPr>
        <w:t xml:space="preserve">on-line through the UNC library. The other </w:t>
      </w:r>
      <w:r w:rsidR="0014092F">
        <w:rPr>
          <w:rFonts w:ascii="Times New Roman" w:hAnsi="Times New Roman" w:cs="Times New Roman"/>
          <w:sz w:val="24"/>
          <w:szCs w:val="24"/>
        </w:rPr>
        <w:t xml:space="preserve">three </w:t>
      </w:r>
      <w:r w:rsidRPr="00BB3804">
        <w:rPr>
          <w:rFonts w:ascii="Times New Roman" w:hAnsi="Times New Roman" w:cs="Times New Roman"/>
          <w:sz w:val="24"/>
          <w:szCs w:val="24"/>
        </w:rPr>
        <w:t xml:space="preserve">texts are available at the </w:t>
      </w:r>
      <w:r w:rsidR="00550709" w:rsidRPr="00BB3804">
        <w:rPr>
          <w:rFonts w:ascii="Times New Roman" w:hAnsi="Times New Roman" w:cs="Times New Roman"/>
          <w:sz w:val="24"/>
          <w:szCs w:val="24"/>
        </w:rPr>
        <w:t>UNC Student Stores</w:t>
      </w:r>
      <w:r w:rsidRPr="00BB3804">
        <w:rPr>
          <w:rFonts w:ascii="Times New Roman" w:hAnsi="Times New Roman" w:cs="Times New Roman"/>
          <w:sz w:val="24"/>
          <w:szCs w:val="24"/>
        </w:rPr>
        <w:t>.</w:t>
      </w:r>
      <w:r w:rsidR="00846261" w:rsidRPr="00BB3804">
        <w:rPr>
          <w:rStyle w:val="FootnoteReference"/>
          <w:rFonts w:ascii="Times New Roman" w:hAnsi="Times New Roman" w:cs="Times New Roman"/>
          <w:sz w:val="24"/>
          <w:szCs w:val="24"/>
        </w:rPr>
        <w:footnoteReference w:id="4"/>
      </w:r>
      <w:r w:rsidR="00550709" w:rsidRPr="00BB3804">
        <w:rPr>
          <w:rFonts w:ascii="Times New Roman" w:hAnsi="Times New Roman" w:cs="Times New Roman"/>
          <w:sz w:val="24"/>
          <w:szCs w:val="24"/>
        </w:rPr>
        <w:t xml:space="preserve">  </w:t>
      </w:r>
      <w:r w:rsidRPr="00BB3804">
        <w:rPr>
          <w:rFonts w:ascii="Times New Roman" w:hAnsi="Times New Roman" w:cs="Times New Roman"/>
          <w:sz w:val="24"/>
          <w:szCs w:val="24"/>
        </w:rPr>
        <w:t xml:space="preserve">You can read any of these texts </w:t>
      </w:r>
      <w:r w:rsidR="007D5950">
        <w:rPr>
          <w:rFonts w:ascii="Times New Roman" w:hAnsi="Times New Roman" w:cs="Times New Roman"/>
          <w:sz w:val="24"/>
          <w:szCs w:val="24"/>
        </w:rPr>
        <w:t xml:space="preserve">that are available as </w:t>
      </w:r>
      <w:r w:rsidRPr="00BB3804">
        <w:rPr>
          <w:rFonts w:ascii="Times New Roman" w:hAnsi="Times New Roman" w:cs="Times New Roman"/>
          <w:sz w:val="24"/>
          <w:szCs w:val="24"/>
        </w:rPr>
        <w:t>e-books</w:t>
      </w:r>
      <w:r w:rsidR="007D5950">
        <w:rPr>
          <w:rFonts w:ascii="Times New Roman" w:hAnsi="Times New Roman" w:cs="Times New Roman"/>
          <w:sz w:val="24"/>
          <w:szCs w:val="24"/>
        </w:rPr>
        <w:t xml:space="preserve"> in this form.</w:t>
      </w:r>
      <w:r w:rsidRPr="00BB3804">
        <w:rPr>
          <w:rFonts w:ascii="Times New Roman" w:hAnsi="Times New Roman" w:cs="Times New Roman"/>
          <w:sz w:val="24"/>
          <w:szCs w:val="24"/>
        </w:rPr>
        <w:t xml:space="preserve"> </w:t>
      </w:r>
      <w:r w:rsidR="004E7FF4">
        <w:rPr>
          <w:rFonts w:ascii="Times New Roman" w:hAnsi="Times New Roman" w:cs="Times New Roman"/>
          <w:sz w:val="24"/>
          <w:szCs w:val="24"/>
        </w:rPr>
        <w:t xml:space="preserve">These books are also available on reserve at the library, although there is only one copy of each </w:t>
      </w:r>
      <w:r w:rsidR="00614252">
        <w:rPr>
          <w:rFonts w:ascii="Times New Roman" w:hAnsi="Times New Roman" w:cs="Times New Roman"/>
          <w:sz w:val="24"/>
          <w:szCs w:val="24"/>
        </w:rPr>
        <w:t>of the three non-</w:t>
      </w:r>
      <w:proofErr w:type="spellStart"/>
      <w:r w:rsidR="00614252">
        <w:rPr>
          <w:rFonts w:ascii="Times New Roman" w:hAnsi="Times New Roman" w:cs="Times New Roman"/>
          <w:sz w:val="24"/>
          <w:szCs w:val="24"/>
        </w:rPr>
        <w:t>Drif</w:t>
      </w:r>
      <w:proofErr w:type="spellEnd"/>
      <w:r w:rsidR="00614252">
        <w:rPr>
          <w:rFonts w:ascii="Times New Roman" w:hAnsi="Times New Roman" w:cs="Times New Roman"/>
          <w:sz w:val="24"/>
          <w:szCs w:val="24"/>
        </w:rPr>
        <w:t xml:space="preserve"> texts </w:t>
      </w:r>
      <w:r w:rsidR="004E7FF4">
        <w:rPr>
          <w:rFonts w:ascii="Times New Roman" w:hAnsi="Times New Roman" w:cs="Times New Roman"/>
          <w:sz w:val="24"/>
          <w:szCs w:val="24"/>
        </w:rPr>
        <w:t>for 145 students so if you read these works on reserve, do so well in advance to be sure you have access to the work.</w:t>
      </w:r>
    </w:p>
    <w:p w14:paraId="6EF7C5FC" w14:textId="270E67C2" w:rsidR="00CD5286" w:rsidRPr="00BB3804" w:rsidRDefault="005F53DA" w:rsidP="00B86E8B">
      <w:pPr>
        <w:spacing w:line="240" w:lineRule="auto"/>
        <w:rPr>
          <w:rFonts w:ascii="Times New Roman" w:hAnsi="Times New Roman" w:cs="Times New Roman"/>
          <w:sz w:val="24"/>
          <w:szCs w:val="24"/>
        </w:rPr>
      </w:pPr>
      <w:r w:rsidRPr="00BB3804">
        <w:rPr>
          <w:rFonts w:ascii="Times New Roman" w:hAnsi="Times New Roman" w:cs="Times New Roman"/>
          <w:sz w:val="24"/>
          <w:szCs w:val="24"/>
        </w:rPr>
        <w:tab/>
        <w:t>In addition to reading these texts</w:t>
      </w:r>
      <w:r w:rsidR="000C1013" w:rsidRPr="00BB3804">
        <w:rPr>
          <w:rFonts w:ascii="Times New Roman" w:hAnsi="Times New Roman" w:cs="Times New Roman"/>
          <w:sz w:val="24"/>
          <w:szCs w:val="24"/>
        </w:rPr>
        <w:t xml:space="preserve"> and a couple of </w:t>
      </w:r>
      <w:r w:rsidR="00634AE5">
        <w:rPr>
          <w:rFonts w:ascii="Times New Roman" w:hAnsi="Times New Roman" w:cs="Times New Roman"/>
          <w:sz w:val="24"/>
          <w:szCs w:val="24"/>
        </w:rPr>
        <w:t xml:space="preserve">shorter </w:t>
      </w:r>
      <w:r w:rsidR="000C1013" w:rsidRPr="00BB3804">
        <w:rPr>
          <w:rFonts w:ascii="Times New Roman" w:hAnsi="Times New Roman" w:cs="Times New Roman"/>
          <w:sz w:val="24"/>
          <w:szCs w:val="24"/>
        </w:rPr>
        <w:t>texts</w:t>
      </w:r>
      <w:r w:rsidR="007F46F6" w:rsidRPr="00BB3804">
        <w:rPr>
          <w:rFonts w:ascii="Times New Roman" w:hAnsi="Times New Roman" w:cs="Times New Roman"/>
          <w:sz w:val="24"/>
          <w:szCs w:val="24"/>
        </w:rPr>
        <w:t xml:space="preserve"> </w:t>
      </w:r>
      <w:r w:rsidR="000C1013" w:rsidRPr="00BB3804">
        <w:rPr>
          <w:rFonts w:ascii="Times New Roman" w:hAnsi="Times New Roman" w:cs="Times New Roman"/>
          <w:sz w:val="24"/>
          <w:szCs w:val="24"/>
        </w:rPr>
        <w:t xml:space="preserve">available on the Sakai </w:t>
      </w:r>
      <w:r w:rsidR="00B645B2">
        <w:rPr>
          <w:rFonts w:ascii="Times New Roman" w:hAnsi="Times New Roman" w:cs="Times New Roman"/>
          <w:sz w:val="24"/>
          <w:szCs w:val="24"/>
        </w:rPr>
        <w:t xml:space="preserve">Resources and Reserve pages, </w:t>
      </w:r>
      <w:r w:rsidRPr="00BB3804">
        <w:rPr>
          <w:rFonts w:ascii="Times New Roman" w:hAnsi="Times New Roman" w:cs="Times New Roman"/>
          <w:sz w:val="24"/>
          <w:szCs w:val="24"/>
        </w:rPr>
        <w:t xml:space="preserve">you </w:t>
      </w:r>
      <w:r w:rsidR="000A1FA4" w:rsidRPr="00BB3804">
        <w:rPr>
          <w:rFonts w:ascii="Times New Roman" w:hAnsi="Times New Roman" w:cs="Times New Roman"/>
          <w:sz w:val="24"/>
          <w:szCs w:val="24"/>
        </w:rPr>
        <w:t>will be required to view and think about a number of films</w:t>
      </w:r>
      <w:r w:rsidR="00B645B2">
        <w:rPr>
          <w:rFonts w:ascii="Times New Roman" w:hAnsi="Times New Roman" w:cs="Times New Roman"/>
          <w:sz w:val="24"/>
          <w:szCs w:val="24"/>
        </w:rPr>
        <w:t>, accessible by going to the Reserve</w:t>
      </w:r>
      <w:r w:rsidR="00634AE5">
        <w:rPr>
          <w:rFonts w:ascii="Times New Roman" w:hAnsi="Times New Roman" w:cs="Times New Roman"/>
          <w:sz w:val="24"/>
          <w:szCs w:val="24"/>
        </w:rPr>
        <w:t>s</w:t>
      </w:r>
      <w:r w:rsidR="00B645B2">
        <w:rPr>
          <w:rFonts w:ascii="Times New Roman" w:hAnsi="Times New Roman" w:cs="Times New Roman"/>
          <w:sz w:val="24"/>
          <w:szCs w:val="24"/>
        </w:rPr>
        <w:t xml:space="preserve"> page</w:t>
      </w:r>
      <w:r w:rsidR="001B66A2">
        <w:rPr>
          <w:rFonts w:ascii="Times New Roman" w:hAnsi="Times New Roman" w:cs="Times New Roman"/>
          <w:sz w:val="24"/>
          <w:szCs w:val="24"/>
        </w:rPr>
        <w:t xml:space="preserve"> </w:t>
      </w:r>
      <w:r w:rsidR="00C75229">
        <w:rPr>
          <w:rFonts w:ascii="Times New Roman" w:hAnsi="Times New Roman" w:cs="Times New Roman"/>
          <w:sz w:val="24"/>
          <w:szCs w:val="24"/>
        </w:rPr>
        <w:t xml:space="preserve">on the Sakai site </w:t>
      </w:r>
      <w:r w:rsidR="001B66A2">
        <w:rPr>
          <w:rFonts w:ascii="Times New Roman" w:hAnsi="Times New Roman" w:cs="Times New Roman"/>
          <w:sz w:val="24"/>
          <w:szCs w:val="24"/>
        </w:rPr>
        <w:t xml:space="preserve">(with the exception of </w:t>
      </w:r>
      <w:r w:rsidR="001B66A2" w:rsidRPr="001B66A2">
        <w:rPr>
          <w:rFonts w:ascii="Times New Roman" w:hAnsi="Times New Roman" w:cs="Times New Roman"/>
          <w:i/>
          <w:sz w:val="24"/>
          <w:szCs w:val="24"/>
        </w:rPr>
        <w:t>Dear Comrades</w:t>
      </w:r>
      <w:r w:rsidR="001B66A2">
        <w:rPr>
          <w:rFonts w:ascii="Times New Roman" w:hAnsi="Times New Roman" w:cs="Times New Roman"/>
          <w:sz w:val="24"/>
          <w:szCs w:val="24"/>
        </w:rPr>
        <w:t>, which you can rent through Amazon</w:t>
      </w:r>
      <w:r w:rsidR="00004BC6">
        <w:rPr>
          <w:rFonts w:ascii="Times New Roman" w:hAnsi="Times New Roman" w:cs="Times New Roman"/>
          <w:sz w:val="24"/>
          <w:szCs w:val="24"/>
        </w:rPr>
        <w:t xml:space="preserve">, or, if you have a Hulu or an </w:t>
      </w:r>
      <w:proofErr w:type="spellStart"/>
      <w:r w:rsidR="00004BC6">
        <w:rPr>
          <w:rFonts w:ascii="Times New Roman" w:hAnsi="Times New Roman" w:cs="Times New Roman"/>
          <w:sz w:val="24"/>
          <w:szCs w:val="24"/>
        </w:rPr>
        <w:t>appleTV</w:t>
      </w:r>
      <w:proofErr w:type="spellEnd"/>
      <w:r w:rsidR="00004BC6">
        <w:rPr>
          <w:rFonts w:ascii="Times New Roman" w:hAnsi="Times New Roman" w:cs="Times New Roman"/>
          <w:sz w:val="24"/>
          <w:szCs w:val="24"/>
        </w:rPr>
        <w:t xml:space="preserve"> account, you should be able to watch for free</w:t>
      </w:r>
      <w:r w:rsidR="001B66A2">
        <w:rPr>
          <w:rFonts w:ascii="Times New Roman" w:hAnsi="Times New Roman" w:cs="Times New Roman"/>
          <w:sz w:val="24"/>
          <w:szCs w:val="24"/>
        </w:rPr>
        <w:t>)</w:t>
      </w:r>
      <w:r w:rsidR="00B645B2">
        <w:rPr>
          <w:rFonts w:ascii="Times New Roman" w:hAnsi="Times New Roman" w:cs="Times New Roman"/>
          <w:sz w:val="24"/>
          <w:szCs w:val="24"/>
        </w:rPr>
        <w:t xml:space="preserve">.     </w:t>
      </w:r>
    </w:p>
    <w:p w14:paraId="3E19DA55" w14:textId="3FBEA1D2" w:rsidR="00276607" w:rsidRDefault="00CD5286" w:rsidP="00B86E8B">
      <w:pPr>
        <w:spacing w:line="240" w:lineRule="auto"/>
        <w:contextualSpacing/>
        <w:rPr>
          <w:rFonts w:ascii="Times New Roman" w:hAnsi="Times New Roman" w:cs="Times New Roman"/>
          <w:i/>
          <w:sz w:val="24"/>
          <w:szCs w:val="24"/>
        </w:rPr>
      </w:pPr>
      <w:r w:rsidRPr="00BB3804">
        <w:rPr>
          <w:rFonts w:ascii="Times New Roman" w:hAnsi="Times New Roman" w:cs="Times New Roman"/>
          <w:sz w:val="24"/>
          <w:szCs w:val="24"/>
        </w:rPr>
        <w:tab/>
        <w:t xml:space="preserve">The required films for this course </w:t>
      </w:r>
      <w:r w:rsidR="00814CFA">
        <w:rPr>
          <w:rFonts w:ascii="Times New Roman" w:hAnsi="Times New Roman" w:cs="Times New Roman"/>
          <w:sz w:val="24"/>
          <w:szCs w:val="24"/>
        </w:rPr>
        <w:t xml:space="preserve">that you will discuss in sections and will write about in your papers </w:t>
      </w:r>
      <w:r w:rsidRPr="00BB3804">
        <w:rPr>
          <w:rFonts w:ascii="Times New Roman" w:hAnsi="Times New Roman" w:cs="Times New Roman"/>
          <w:sz w:val="24"/>
          <w:szCs w:val="24"/>
        </w:rPr>
        <w:t xml:space="preserve">are </w:t>
      </w:r>
      <w:r w:rsidR="00276607" w:rsidRPr="00BB3804">
        <w:rPr>
          <w:rStyle w:val="Hyperlink"/>
          <w:rFonts w:ascii="Times New Roman" w:hAnsi="Times New Roman" w:cs="Times New Roman"/>
          <w:color w:val="auto"/>
          <w:sz w:val="24"/>
          <w:szCs w:val="24"/>
          <w:u w:val="none"/>
        </w:rPr>
        <w:t xml:space="preserve"> </w:t>
      </w:r>
      <w:r w:rsidR="001B66A2">
        <w:rPr>
          <w:rFonts w:ascii="Times New Roman" w:hAnsi="Times New Roman" w:cs="Times New Roman"/>
          <w:sz w:val="24"/>
          <w:szCs w:val="24"/>
        </w:rPr>
        <w:t xml:space="preserve"> </w:t>
      </w:r>
    </w:p>
    <w:p w14:paraId="258A02F6" w14:textId="1B610846" w:rsidR="001B66A2" w:rsidRDefault="003E6AC5" w:rsidP="00B86E8B">
      <w:pPr>
        <w:spacing w:after="0" w:line="240" w:lineRule="auto"/>
        <w:contextualSpacing/>
      </w:pPr>
      <w:bookmarkStart w:id="0" w:name="_Hlk75789067"/>
      <w:r>
        <w:rPr>
          <w:rFonts w:ascii="Times New Roman" w:hAnsi="Times New Roman" w:cs="Times New Roman"/>
          <w:sz w:val="24"/>
          <w:szCs w:val="24"/>
        </w:rPr>
        <w:t xml:space="preserve"> </w:t>
      </w:r>
    </w:p>
    <w:p w14:paraId="17B3901D" w14:textId="12441383" w:rsidR="0014092F" w:rsidRPr="00BB3804" w:rsidRDefault="001B66A2" w:rsidP="00B86E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Andrei Konchalovsky, </w:t>
      </w:r>
      <w:r w:rsidR="0014092F" w:rsidRPr="001B66A2">
        <w:rPr>
          <w:rFonts w:ascii="Times New Roman" w:hAnsi="Times New Roman" w:cs="Times New Roman"/>
          <w:i/>
          <w:sz w:val="24"/>
          <w:szCs w:val="24"/>
        </w:rPr>
        <w:t>Dear Comrades</w:t>
      </w:r>
      <w:r>
        <w:t xml:space="preserve"> </w:t>
      </w:r>
    </w:p>
    <w:p w14:paraId="68E3749C" w14:textId="6680CD62" w:rsidR="00FC4A0D" w:rsidRPr="00BB3804" w:rsidRDefault="00CD5286" w:rsidP="00B86E8B">
      <w:pPr>
        <w:spacing w:after="0" w:line="240" w:lineRule="auto"/>
        <w:contextualSpacing/>
        <w:rPr>
          <w:rFonts w:ascii="Times New Roman" w:hAnsi="Times New Roman" w:cs="Times New Roman"/>
          <w:sz w:val="24"/>
          <w:szCs w:val="24"/>
        </w:rPr>
      </w:pPr>
      <w:r w:rsidRPr="00BB3804">
        <w:rPr>
          <w:rFonts w:ascii="Times New Roman" w:hAnsi="Times New Roman" w:cs="Times New Roman"/>
          <w:sz w:val="24"/>
          <w:szCs w:val="24"/>
        </w:rPr>
        <w:t xml:space="preserve">Stanley Nelson, </w:t>
      </w:r>
      <w:r w:rsidRPr="00BB3804">
        <w:rPr>
          <w:rFonts w:ascii="Times New Roman" w:hAnsi="Times New Roman" w:cs="Times New Roman"/>
          <w:i/>
          <w:sz w:val="24"/>
          <w:szCs w:val="24"/>
        </w:rPr>
        <w:t>The Black Panthers: Vanguard of the Revolution</w:t>
      </w:r>
      <w:r w:rsidR="00620258" w:rsidRPr="00BB3804">
        <w:rPr>
          <w:rFonts w:ascii="Times New Roman" w:hAnsi="Times New Roman" w:cs="Times New Roman"/>
          <w:sz w:val="24"/>
          <w:szCs w:val="24"/>
        </w:rPr>
        <w:t xml:space="preserve"> </w:t>
      </w:r>
    </w:p>
    <w:p w14:paraId="61845A88" w14:textId="6A9EEEE3" w:rsidR="00C15B9D" w:rsidRPr="00BB3804" w:rsidRDefault="00CD5286" w:rsidP="00B86E8B">
      <w:pPr>
        <w:spacing w:after="0" w:line="240" w:lineRule="auto"/>
        <w:contextualSpacing/>
        <w:rPr>
          <w:rFonts w:ascii="Times New Roman" w:hAnsi="Times New Roman" w:cs="Times New Roman"/>
          <w:i/>
          <w:sz w:val="24"/>
          <w:szCs w:val="24"/>
        </w:rPr>
      </w:pPr>
      <w:proofErr w:type="spellStart"/>
      <w:r w:rsidRPr="00BB3804">
        <w:rPr>
          <w:rFonts w:ascii="Times New Roman" w:hAnsi="Times New Roman" w:cs="Times New Roman"/>
          <w:sz w:val="24"/>
          <w:szCs w:val="24"/>
        </w:rPr>
        <w:t>Gillo</w:t>
      </w:r>
      <w:proofErr w:type="spellEnd"/>
      <w:r w:rsidRPr="00BB3804">
        <w:rPr>
          <w:rFonts w:ascii="Times New Roman" w:hAnsi="Times New Roman" w:cs="Times New Roman"/>
          <w:sz w:val="24"/>
          <w:szCs w:val="24"/>
        </w:rPr>
        <w:t xml:space="preserve"> Pontecorvo, </w:t>
      </w:r>
      <w:r w:rsidRPr="00BB3804">
        <w:rPr>
          <w:rFonts w:ascii="Times New Roman" w:hAnsi="Times New Roman" w:cs="Times New Roman"/>
          <w:i/>
          <w:sz w:val="24"/>
          <w:szCs w:val="24"/>
        </w:rPr>
        <w:t>The Battle of Algiers</w:t>
      </w:r>
    </w:p>
    <w:p w14:paraId="6E3F78CB" w14:textId="5649B2D6" w:rsidR="00BE62C4" w:rsidRDefault="00BE62C4" w:rsidP="00B86E8B">
      <w:pPr>
        <w:spacing w:after="0" w:line="240" w:lineRule="auto"/>
        <w:contextualSpacing/>
        <w:rPr>
          <w:rFonts w:ascii="Times New Roman" w:hAnsi="Times New Roman" w:cs="Times New Roman"/>
          <w:i/>
          <w:sz w:val="24"/>
          <w:szCs w:val="24"/>
        </w:rPr>
      </w:pPr>
      <w:r w:rsidRPr="00BB3804">
        <w:rPr>
          <w:rFonts w:ascii="Times New Roman" w:hAnsi="Times New Roman" w:cs="Times New Roman"/>
          <w:sz w:val="24"/>
          <w:szCs w:val="24"/>
        </w:rPr>
        <w:t xml:space="preserve">Alain </w:t>
      </w:r>
      <w:proofErr w:type="spellStart"/>
      <w:r w:rsidRPr="00BB3804">
        <w:rPr>
          <w:rFonts w:ascii="Times New Roman" w:hAnsi="Times New Roman" w:cs="Times New Roman"/>
          <w:sz w:val="24"/>
          <w:szCs w:val="24"/>
        </w:rPr>
        <w:t>Resnais</w:t>
      </w:r>
      <w:proofErr w:type="spellEnd"/>
      <w:r w:rsidRPr="00BB3804">
        <w:rPr>
          <w:rFonts w:ascii="Times New Roman" w:hAnsi="Times New Roman" w:cs="Times New Roman"/>
          <w:sz w:val="24"/>
          <w:szCs w:val="24"/>
        </w:rPr>
        <w:t xml:space="preserve">, </w:t>
      </w:r>
      <w:r w:rsidRPr="00BB3804">
        <w:rPr>
          <w:rFonts w:ascii="Times New Roman" w:hAnsi="Times New Roman" w:cs="Times New Roman"/>
          <w:i/>
          <w:sz w:val="24"/>
          <w:szCs w:val="24"/>
        </w:rPr>
        <w:t>Night and Fog</w:t>
      </w:r>
    </w:p>
    <w:p w14:paraId="645E96EE" w14:textId="3475963F" w:rsidR="003E6AC5" w:rsidRPr="003E6AC5" w:rsidRDefault="003E6AC5" w:rsidP="00B86E8B">
      <w:pPr>
        <w:spacing w:after="0" w:line="240" w:lineRule="auto"/>
        <w:contextualSpacing/>
        <w:rPr>
          <w:rFonts w:ascii="Times New Roman" w:hAnsi="Times New Roman" w:cs="Times New Roman"/>
          <w:sz w:val="24"/>
          <w:szCs w:val="24"/>
        </w:rPr>
      </w:pPr>
      <w:r w:rsidRPr="003E6AC5">
        <w:rPr>
          <w:rFonts w:ascii="Times New Roman" w:hAnsi="Times New Roman" w:cs="Times New Roman"/>
          <w:sz w:val="24"/>
          <w:szCs w:val="24"/>
        </w:rPr>
        <w:t xml:space="preserve">Volker </w:t>
      </w:r>
      <w:proofErr w:type="spellStart"/>
      <w:r w:rsidRPr="003E6AC5">
        <w:rPr>
          <w:rFonts w:ascii="Times New Roman" w:hAnsi="Times New Roman" w:cs="Times New Roman"/>
          <w:sz w:val="24"/>
          <w:szCs w:val="24"/>
        </w:rPr>
        <w:t>Schlöndorff</w:t>
      </w:r>
      <w:proofErr w:type="spellEnd"/>
      <w:r w:rsidRPr="003E6AC5">
        <w:rPr>
          <w:rFonts w:ascii="Times New Roman" w:hAnsi="Times New Roman" w:cs="Times New Roman"/>
          <w:sz w:val="24"/>
          <w:szCs w:val="24"/>
        </w:rPr>
        <w:t xml:space="preserve">, </w:t>
      </w:r>
      <w:r w:rsidRPr="003E6AC5">
        <w:rPr>
          <w:rFonts w:ascii="Times New Roman" w:hAnsi="Times New Roman" w:cs="Times New Roman"/>
          <w:i/>
          <w:iCs/>
          <w:sz w:val="24"/>
          <w:szCs w:val="24"/>
        </w:rPr>
        <w:t>Strike</w:t>
      </w:r>
    </w:p>
    <w:p w14:paraId="18D22A46" w14:textId="0522E51C" w:rsidR="00CD5286" w:rsidRDefault="00CD5286" w:rsidP="00B86E8B">
      <w:pPr>
        <w:spacing w:after="0" w:line="240" w:lineRule="auto"/>
        <w:contextualSpacing/>
        <w:rPr>
          <w:rFonts w:ascii="Times New Roman" w:hAnsi="Times New Roman" w:cs="Times New Roman"/>
          <w:i/>
          <w:sz w:val="24"/>
          <w:szCs w:val="24"/>
        </w:rPr>
      </w:pPr>
      <w:r w:rsidRPr="00BB3804">
        <w:rPr>
          <w:rFonts w:ascii="Times New Roman" w:hAnsi="Times New Roman" w:cs="Times New Roman"/>
          <w:sz w:val="24"/>
          <w:szCs w:val="24"/>
        </w:rPr>
        <w:lastRenderedPageBreak/>
        <w:t xml:space="preserve">Peter Watkins, </w:t>
      </w:r>
      <w:r w:rsidRPr="00BB3804">
        <w:rPr>
          <w:rFonts w:ascii="Times New Roman" w:hAnsi="Times New Roman" w:cs="Times New Roman"/>
          <w:i/>
          <w:sz w:val="24"/>
          <w:szCs w:val="24"/>
        </w:rPr>
        <w:t>The War Game</w:t>
      </w:r>
    </w:p>
    <w:p w14:paraId="26BC18F9" w14:textId="14DF9632" w:rsidR="001B66A2" w:rsidRPr="00BB3804" w:rsidRDefault="001B66A2" w:rsidP="00B86E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Tian </w:t>
      </w:r>
      <w:proofErr w:type="spellStart"/>
      <w:r>
        <w:rPr>
          <w:rFonts w:ascii="Times New Roman" w:hAnsi="Times New Roman" w:cs="Times New Roman"/>
          <w:sz w:val="24"/>
          <w:szCs w:val="24"/>
        </w:rPr>
        <w:t>Zhuangzhuang</w:t>
      </w:r>
      <w:proofErr w:type="spellEnd"/>
      <w:r>
        <w:rPr>
          <w:rFonts w:ascii="Times New Roman" w:hAnsi="Times New Roman" w:cs="Times New Roman"/>
          <w:sz w:val="24"/>
          <w:szCs w:val="24"/>
        </w:rPr>
        <w:t xml:space="preserve">, </w:t>
      </w:r>
      <w:r w:rsidRPr="001B66A2">
        <w:rPr>
          <w:rFonts w:ascii="Times New Roman" w:hAnsi="Times New Roman" w:cs="Times New Roman"/>
          <w:i/>
          <w:sz w:val="24"/>
          <w:szCs w:val="24"/>
        </w:rPr>
        <w:t>The Blue Kite</w:t>
      </w:r>
    </w:p>
    <w:bookmarkEnd w:id="0"/>
    <w:p w14:paraId="717C3C3F" w14:textId="7093CA87" w:rsidR="00B33DF2" w:rsidRPr="003E6AC5" w:rsidRDefault="003E6AC5" w:rsidP="00B86E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551C659E" w14:textId="621615CE" w:rsidR="007F46F6" w:rsidRDefault="004872FB" w:rsidP="00B86E8B">
      <w:pPr>
        <w:spacing w:line="240" w:lineRule="auto"/>
        <w:ind w:firstLine="720"/>
        <w:contextualSpacing/>
        <w:rPr>
          <w:rFonts w:ascii="Times New Roman" w:hAnsi="Times New Roman" w:cs="Times New Roman"/>
          <w:sz w:val="24"/>
          <w:szCs w:val="24"/>
        </w:rPr>
      </w:pPr>
      <w:r w:rsidRPr="00BB3804">
        <w:rPr>
          <w:rFonts w:ascii="Times New Roman" w:hAnsi="Times New Roman" w:cs="Times New Roman"/>
          <w:sz w:val="24"/>
          <w:szCs w:val="24"/>
        </w:rPr>
        <w:t xml:space="preserve"> </w:t>
      </w:r>
      <w:r w:rsidR="00EE5C97" w:rsidRPr="00BB3804">
        <w:rPr>
          <w:rFonts w:ascii="Times New Roman" w:hAnsi="Times New Roman" w:cs="Times New Roman"/>
          <w:sz w:val="24"/>
          <w:szCs w:val="24"/>
        </w:rPr>
        <w:t xml:space="preserve">In lecture, I will provide historical context for the books and films discussed in section. </w:t>
      </w:r>
      <w:r w:rsidR="00B33DF2" w:rsidRPr="00BB3804">
        <w:rPr>
          <w:rFonts w:ascii="Times New Roman" w:hAnsi="Times New Roman" w:cs="Times New Roman"/>
          <w:sz w:val="24"/>
          <w:szCs w:val="24"/>
        </w:rPr>
        <w:t xml:space="preserve">For </w:t>
      </w:r>
      <w:r w:rsidRPr="00BB3804">
        <w:rPr>
          <w:rFonts w:ascii="Times New Roman" w:hAnsi="Times New Roman" w:cs="Times New Roman"/>
          <w:sz w:val="24"/>
          <w:szCs w:val="24"/>
        </w:rPr>
        <w:t xml:space="preserve">both the written texts and </w:t>
      </w:r>
      <w:r w:rsidR="00B33DF2" w:rsidRPr="00BB3804">
        <w:rPr>
          <w:rFonts w:ascii="Times New Roman" w:hAnsi="Times New Roman" w:cs="Times New Roman"/>
          <w:sz w:val="24"/>
          <w:szCs w:val="24"/>
        </w:rPr>
        <w:t xml:space="preserve">the films, think about the historical situation of the </w:t>
      </w:r>
      <w:r w:rsidRPr="00BB3804">
        <w:rPr>
          <w:rFonts w:ascii="Times New Roman" w:hAnsi="Times New Roman" w:cs="Times New Roman"/>
          <w:sz w:val="24"/>
          <w:szCs w:val="24"/>
        </w:rPr>
        <w:t xml:space="preserve">author/director and screenwriter </w:t>
      </w:r>
      <w:r w:rsidR="00B33DF2" w:rsidRPr="00BB3804">
        <w:rPr>
          <w:rFonts w:ascii="Times New Roman" w:hAnsi="Times New Roman" w:cs="Times New Roman"/>
          <w:sz w:val="24"/>
          <w:szCs w:val="24"/>
        </w:rPr>
        <w:t>and what the</w:t>
      </w:r>
      <w:r w:rsidRPr="00BB3804">
        <w:rPr>
          <w:rFonts w:ascii="Times New Roman" w:hAnsi="Times New Roman" w:cs="Times New Roman"/>
          <w:sz w:val="24"/>
          <w:szCs w:val="24"/>
        </w:rPr>
        <w:t>y</w:t>
      </w:r>
      <w:r w:rsidR="00B33DF2" w:rsidRPr="00BB3804">
        <w:rPr>
          <w:rFonts w:ascii="Times New Roman" w:hAnsi="Times New Roman" w:cs="Times New Roman"/>
          <w:sz w:val="24"/>
          <w:szCs w:val="24"/>
        </w:rPr>
        <w:t xml:space="preserve"> want to tell you about the situation depicted and how you explain what you </w:t>
      </w:r>
      <w:r w:rsidR="007F46F6" w:rsidRPr="00BB3804">
        <w:rPr>
          <w:rFonts w:ascii="Times New Roman" w:hAnsi="Times New Roman" w:cs="Times New Roman"/>
          <w:sz w:val="24"/>
          <w:szCs w:val="24"/>
        </w:rPr>
        <w:t xml:space="preserve">read and </w:t>
      </w:r>
      <w:r w:rsidR="00B33DF2" w:rsidRPr="00BB3804">
        <w:rPr>
          <w:rFonts w:ascii="Times New Roman" w:hAnsi="Times New Roman" w:cs="Times New Roman"/>
          <w:sz w:val="24"/>
          <w:szCs w:val="24"/>
        </w:rPr>
        <w:t xml:space="preserve">see as an historian. </w:t>
      </w:r>
      <w:r w:rsidR="00BE478B" w:rsidRPr="00BB3804">
        <w:rPr>
          <w:rFonts w:ascii="Times New Roman" w:hAnsi="Times New Roman" w:cs="Times New Roman"/>
          <w:sz w:val="24"/>
          <w:szCs w:val="24"/>
        </w:rPr>
        <w:t>Y</w:t>
      </w:r>
      <w:r w:rsidRPr="00BB3804">
        <w:rPr>
          <w:rFonts w:ascii="Times New Roman" w:hAnsi="Times New Roman" w:cs="Times New Roman"/>
          <w:sz w:val="24"/>
          <w:szCs w:val="24"/>
        </w:rPr>
        <w:t>ou will be asked about this, not told it, in your discussion sections.</w:t>
      </w:r>
      <w:r w:rsidR="00A15169" w:rsidRPr="00BB3804">
        <w:rPr>
          <w:rStyle w:val="FootnoteReference"/>
          <w:rFonts w:ascii="Times New Roman" w:hAnsi="Times New Roman" w:cs="Times New Roman"/>
          <w:sz w:val="24"/>
          <w:szCs w:val="24"/>
        </w:rPr>
        <w:t xml:space="preserve"> </w:t>
      </w:r>
      <w:r w:rsidR="00B33DF2" w:rsidRPr="00BB3804">
        <w:rPr>
          <w:rFonts w:ascii="Times New Roman" w:hAnsi="Times New Roman" w:cs="Times New Roman"/>
          <w:sz w:val="24"/>
          <w:szCs w:val="24"/>
        </w:rPr>
        <w:t xml:space="preserve"> </w:t>
      </w:r>
    </w:p>
    <w:p w14:paraId="044F6F7C" w14:textId="76748DE2" w:rsidR="00D12F39" w:rsidRDefault="00D12F39" w:rsidP="00B86E8B">
      <w:pPr>
        <w:spacing w:line="240" w:lineRule="auto"/>
        <w:ind w:firstLine="720"/>
        <w:contextualSpacing/>
        <w:rPr>
          <w:rFonts w:ascii="Times New Roman" w:hAnsi="Times New Roman" w:cs="Times New Roman"/>
          <w:sz w:val="24"/>
          <w:szCs w:val="24"/>
        </w:rPr>
      </w:pPr>
    </w:p>
    <w:p w14:paraId="70740CE3" w14:textId="4EA08C86" w:rsidR="00D12F39" w:rsidRPr="00BB3804" w:rsidRDefault="002F65E7" w:rsidP="00B86E8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prompt for the final exam appears later in the syllabus. </w:t>
      </w:r>
      <w:r w:rsidR="00E35B24">
        <w:rPr>
          <w:rFonts w:ascii="Times New Roman" w:hAnsi="Times New Roman" w:cs="Times New Roman"/>
          <w:sz w:val="24"/>
          <w:szCs w:val="24"/>
        </w:rPr>
        <w:t xml:space="preserve">My advice is that you prepare answers for it </w:t>
      </w:r>
      <w:r>
        <w:rPr>
          <w:rFonts w:ascii="Times New Roman" w:hAnsi="Times New Roman" w:cs="Times New Roman"/>
          <w:sz w:val="24"/>
          <w:szCs w:val="24"/>
        </w:rPr>
        <w:t xml:space="preserve">over the course of the semester, </w:t>
      </w:r>
      <w:r w:rsidR="00E35B24">
        <w:rPr>
          <w:rFonts w:ascii="Times New Roman" w:hAnsi="Times New Roman" w:cs="Times New Roman"/>
          <w:sz w:val="24"/>
          <w:szCs w:val="24"/>
        </w:rPr>
        <w:t>as you think about the material we are covering in lectures and discussion</w:t>
      </w:r>
      <w:r>
        <w:rPr>
          <w:rFonts w:ascii="Times New Roman" w:hAnsi="Times New Roman" w:cs="Times New Roman"/>
          <w:sz w:val="24"/>
          <w:szCs w:val="24"/>
        </w:rPr>
        <w:t xml:space="preserve">. </w:t>
      </w:r>
      <w:r w:rsidR="00E35B24">
        <w:rPr>
          <w:rFonts w:ascii="Times New Roman" w:hAnsi="Times New Roman" w:cs="Times New Roman"/>
          <w:sz w:val="24"/>
          <w:szCs w:val="24"/>
        </w:rPr>
        <w:t>This is the key to doing well on the final exam for this class</w:t>
      </w:r>
      <w:r>
        <w:rPr>
          <w:rFonts w:ascii="Times New Roman" w:hAnsi="Times New Roman" w:cs="Times New Roman"/>
          <w:sz w:val="24"/>
          <w:szCs w:val="24"/>
        </w:rPr>
        <w:t>--</w:t>
      </w:r>
      <w:r w:rsidR="00E35B24">
        <w:rPr>
          <w:rFonts w:ascii="Times New Roman" w:hAnsi="Times New Roman" w:cs="Times New Roman"/>
          <w:sz w:val="24"/>
          <w:szCs w:val="24"/>
        </w:rPr>
        <w:t xml:space="preserve">and </w:t>
      </w:r>
      <w:r>
        <w:rPr>
          <w:rFonts w:ascii="Times New Roman" w:hAnsi="Times New Roman" w:cs="Times New Roman"/>
          <w:sz w:val="24"/>
          <w:szCs w:val="24"/>
        </w:rPr>
        <w:t xml:space="preserve">on the final exams of </w:t>
      </w:r>
      <w:r w:rsidR="00E35B24">
        <w:rPr>
          <w:rFonts w:ascii="Times New Roman" w:hAnsi="Times New Roman" w:cs="Times New Roman"/>
          <w:sz w:val="24"/>
          <w:szCs w:val="24"/>
        </w:rPr>
        <w:t>your other classes</w:t>
      </w:r>
      <w:r>
        <w:rPr>
          <w:rFonts w:ascii="Times New Roman" w:hAnsi="Times New Roman" w:cs="Times New Roman"/>
          <w:sz w:val="24"/>
          <w:szCs w:val="24"/>
        </w:rPr>
        <w:t xml:space="preserve"> as well</w:t>
      </w:r>
      <w:r w:rsidR="00E35B24">
        <w:rPr>
          <w:rFonts w:ascii="Times New Roman" w:hAnsi="Times New Roman" w:cs="Times New Roman"/>
          <w:sz w:val="24"/>
          <w:szCs w:val="24"/>
        </w:rPr>
        <w:t xml:space="preserve">, since you’ll have more time and energy to prepare for them if you’ve done much of the preparation for the final exam of this course earlier in the semester.   </w:t>
      </w:r>
    </w:p>
    <w:p w14:paraId="06666FA9" w14:textId="2493CC96" w:rsidR="000C1013" w:rsidRPr="00BB3804" w:rsidRDefault="007F46F6" w:rsidP="00B86E8B">
      <w:pPr>
        <w:spacing w:line="240" w:lineRule="auto"/>
        <w:ind w:firstLine="720"/>
        <w:contextualSpacing/>
        <w:rPr>
          <w:rFonts w:ascii="Times New Roman" w:hAnsi="Times New Roman" w:cs="Times New Roman"/>
          <w:sz w:val="24"/>
          <w:szCs w:val="24"/>
        </w:rPr>
      </w:pPr>
      <w:r w:rsidRPr="00BB3804">
        <w:rPr>
          <w:rFonts w:ascii="Times New Roman" w:hAnsi="Times New Roman" w:cs="Times New Roman"/>
          <w:sz w:val="24"/>
          <w:szCs w:val="24"/>
        </w:rPr>
        <w:t xml:space="preserve"> </w:t>
      </w:r>
    </w:p>
    <w:p w14:paraId="614404D0" w14:textId="2C00C985" w:rsidR="00EC55E4" w:rsidRPr="00BB3804" w:rsidRDefault="000C1013" w:rsidP="00B86E8B">
      <w:pPr>
        <w:spacing w:line="240" w:lineRule="auto"/>
        <w:rPr>
          <w:rFonts w:ascii="Times New Roman" w:hAnsi="Times New Roman" w:cs="Times New Roman"/>
          <w:b/>
          <w:sz w:val="24"/>
          <w:szCs w:val="24"/>
        </w:rPr>
      </w:pPr>
      <w:r w:rsidRPr="00BB3804">
        <w:rPr>
          <w:rFonts w:ascii="Times New Roman" w:hAnsi="Times New Roman" w:cs="Times New Roman"/>
          <w:b/>
          <w:sz w:val="24"/>
          <w:szCs w:val="24"/>
        </w:rPr>
        <w:t>What Every Student Should Know</w:t>
      </w:r>
      <w:r w:rsidR="00200DD8" w:rsidRPr="00BB3804">
        <w:rPr>
          <w:rFonts w:ascii="Times New Roman" w:hAnsi="Times New Roman" w:cs="Times New Roman"/>
          <w:b/>
          <w:sz w:val="24"/>
          <w:szCs w:val="24"/>
        </w:rPr>
        <w:t xml:space="preserve"> </w:t>
      </w:r>
      <w:r w:rsidR="00132978" w:rsidRPr="00BB3804">
        <w:rPr>
          <w:rFonts w:ascii="Times New Roman" w:hAnsi="Times New Roman" w:cs="Times New Roman"/>
          <w:b/>
          <w:sz w:val="24"/>
          <w:szCs w:val="24"/>
        </w:rPr>
        <w:t xml:space="preserve"> </w:t>
      </w:r>
    </w:p>
    <w:p w14:paraId="50ACBECF" w14:textId="068227B8" w:rsidR="00997400" w:rsidRPr="00BB3804" w:rsidRDefault="00997400" w:rsidP="00B86E8B">
      <w:pPr>
        <w:spacing w:line="240" w:lineRule="auto"/>
        <w:ind w:firstLine="720"/>
        <w:rPr>
          <w:rFonts w:ascii="Times New Roman" w:hAnsi="Times New Roman" w:cs="Times New Roman"/>
          <w:sz w:val="24"/>
          <w:szCs w:val="24"/>
        </w:rPr>
      </w:pPr>
      <w:r w:rsidRPr="00BB3804">
        <w:rPr>
          <w:rFonts w:ascii="Times New Roman" w:hAnsi="Times New Roman" w:cs="Times New Roman"/>
          <w:sz w:val="24"/>
          <w:szCs w:val="24"/>
        </w:rPr>
        <w:t xml:space="preserve">The University’s </w:t>
      </w:r>
      <w:hyperlink r:id="rId12" w:history="1">
        <w:r w:rsidRPr="00BB3804">
          <w:rPr>
            <w:rStyle w:val="Hyperlink"/>
            <w:rFonts w:ascii="Times New Roman" w:hAnsi="Times New Roman" w:cs="Times New Roman"/>
            <w:sz w:val="24"/>
            <w:szCs w:val="24"/>
          </w:rPr>
          <w:t>Policy on Prohibited Harassment, Discrimination and Related Misconduct</w:t>
        </w:r>
      </w:hyperlink>
      <w:r w:rsidRPr="00BB3804">
        <w:rPr>
          <w:rFonts w:ascii="Times New Roman" w:hAnsi="Times New Roman" w:cs="Times New Roman"/>
          <w:color w:val="1F497D"/>
          <w:sz w:val="24"/>
          <w:szCs w:val="24"/>
        </w:rPr>
        <w:t xml:space="preserve"> </w:t>
      </w:r>
      <w:r w:rsidRPr="00BB3804">
        <w:rPr>
          <w:rFonts w:ascii="Times New Roman" w:hAnsi="Times New Roman" w:cs="Times New Roman"/>
          <w:sz w:val="24"/>
          <w:szCs w:val="24"/>
        </w:rPr>
        <w:t xml:space="preserve">prohibits discrimination or harassment on the basis of an individual’s race, color, national original, age, religion, creed, disability, sex, sexual orientation, gender, gender identity, gender expression, genetic information, or veteran’s status. Related </w:t>
      </w:r>
      <w:r w:rsidR="006A54E9">
        <w:rPr>
          <w:rFonts w:ascii="Times New Roman" w:hAnsi="Times New Roman" w:cs="Times New Roman"/>
          <w:sz w:val="24"/>
          <w:szCs w:val="24"/>
        </w:rPr>
        <w:t>m</w:t>
      </w:r>
      <w:r w:rsidRPr="00BB3804">
        <w:rPr>
          <w:rFonts w:ascii="Times New Roman" w:hAnsi="Times New Roman" w:cs="Times New Roman"/>
          <w:sz w:val="24"/>
          <w:szCs w:val="24"/>
        </w:rPr>
        <w:t>isconduct includes sexual violence, sexual exploitation, interpersonal (relationship) violence, and stalking.</w:t>
      </w:r>
      <w:r w:rsidRPr="00BB3804">
        <w:rPr>
          <w:rStyle w:val="FootnoteReference"/>
          <w:rFonts w:ascii="Times New Roman" w:hAnsi="Times New Roman" w:cs="Times New Roman"/>
          <w:sz w:val="24"/>
          <w:szCs w:val="24"/>
        </w:rPr>
        <w:footnoteReference w:id="5"/>
      </w:r>
      <w:r w:rsidRPr="00BB3804">
        <w:rPr>
          <w:rFonts w:ascii="Times New Roman" w:hAnsi="Times New Roman" w:cs="Times New Roman"/>
          <w:sz w:val="24"/>
          <w:szCs w:val="24"/>
        </w:rPr>
        <w:t xml:space="preserve"> </w:t>
      </w:r>
    </w:p>
    <w:p w14:paraId="3B7DFE10" w14:textId="2D53BA2D" w:rsidR="008D30DD" w:rsidRDefault="00EC55E4" w:rsidP="00B86E8B">
      <w:pPr>
        <w:spacing w:line="240" w:lineRule="auto"/>
        <w:ind w:firstLine="720"/>
        <w:rPr>
          <w:rFonts w:ascii="Times New Roman" w:hAnsi="Times New Roman" w:cs="Times New Roman"/>
          <w:sz w:val="24"/>
          <w:szCs w:val="24"/>
        </w:rPr>
      </w:pPr>
      <w:r w:rsidRPr="00BB3804">
        <w:rPr>
          <w:rFonts w:ascii="Times New Roman" w:hAnsi="Times New Roman" w:cs="Times New Roman"/>
          <w:sz w:val="24"/>
          <w:szCs w:val="24"/>
        </w:rPr>
        <w:t>You are bound by the Honor Code</w:t>
      </w:r>
      <w:r w:rsidR="00670DF9" w:rsidRPr="00BB3804">
        <w:rPr>
          <w:rFonts w:ascii="Times New Roman" w:hAnsi="Times New Roman" w:cs="Times New Roman"/>
          <w:sz w:val="24"/>
          <w:szCs w:val="24"/>
        </w:rPr>
        <w:t xml:space="preserve"> and should sign the pledge on each assignment</w:t>
      </w:r>
      <w:r w:rsidR="007F46F6" w:rsidRPr="00BB3804">
        <w:rPr>
          <w:rFonts w:ascii="Times New Roman" w:hAnsi="Times New Roman" w:cs="Times New Roman"/>
          <w:sz w:val="24"/>
          <w:szCs w:val="24"/>
        </w:rPr>
        <w:t xml:space="preserve"> </w:t>
      </w:r>
      <w:r w:rsidR="00670DF9" w:rsidRPr="00BB3804">
        <w:rPr>
          <w:rFonts w:ascii="Times New Roman" w:hAnsi="Times New Roman" w:cs="Times New Roman"/>
          <w:sz w:val="24"/>
          <w:szCs w:val="24"/>
        </w:rPr>
        <w:t>you submit</w:t>
      </w:r>
      <w:r w:rsidR="007F46F6" w:rsidRPr="00BB3804">
        <w:rPr>
          <w:rFonts w:ascii="Times New Roman" w:hAnsi="Times New Roman" w:cs="Times New Roman"/>
          <w:sz w:val="24"/>
          <w:szCs w:val="24"/>
        </w:rPr>
        <w:t>, as well as th</w:t>
      </w:r>
      <w:r w:rsidR="000D4612">
        <w:rPr>
          <w:rFonts w:ascii="Times New Roman" w:hAnsi="Times New Roman" w:cs="Times New Roman"/>
          <w:sz w:val="24"/>
          <w:szCs w:val="24"/>
        </w:rPr>
        <w:t>e</w:t>
      </w:r>
      <w:r w:rsidR="007F46F6" w:rsidRPr="00BB3804">
        <w:rPr>
          <w:rFonts w:ascii="Times New Roman" w:hAnsi="Times New Roman" w:cs="Times New Roman"/>
          <w:sz w:val="24"/>
          <w:szCs w:val="24"/>
        </w:rPr>
        <w:t xml:space="preserve"> final exam</w:t>
      </w:r>
      <w:r w:rsidRPr="00BB3804">
        <w:rPr>
          <w:rFonts w:ascii="Times New Roman" w:hAnsi="Times New Roman" w:cs="Times New Roman"/>
          <w:sz w:val="24"/>
          <w:szCs w:val="24"/>
        </w:rPr>
        <w:t>.</w:t>
      </w:r>
      <w:r w:rsidRPr="00BB3804">
        <w:rPr>
          <w:rStyle w:val="FootnoteReference"/>
          <w:rFonts w:ascii="Times New Roman" w:hAnsi="Times New Roman" w:cs="Times New Roman"/>
          <w:sz w:val="24"/>
          <w:szCs w:val="24"/>
        </w:rPr>
        <w:footnoteReference w:id="6"/>
      </w:r>
      <w:r w:rsidRPr="00BB3804">
        <w:rPr>
          <w:rFonts w:ascii="Times New Roman" w:hAnsi="Times New Roman" w:cs="Times New Roman"/>
          <w:sz w:val="24"/>
          <w:szCs w:val="24"/>
        </w:rPr>
        <w:t xml:space="preserve"> Be particularly aware of plagiarism. You do not need to </w:t>
      </w:r>
      <w:r w:rsidR="008D40D7" w:rsidRPr="00BB3804">
        <w:rPr>
          <w:rFonts w:ascii="Times New Roman" w:hAnsi="Times New Roman" w:cs="Times New Roman"/>
          <w:sz w:val="24"/>
          <w:szCs w:val="24"/>
        </w:rPr>
        <w:t xml:space="preserve">do research or </w:t>
      </w:r>
      <w:r w:rsidRPr="00BB3804">
        <w:rPr>
          <w:rFonts w:ascii="Times New Roman" w:hAnsi="Times New Roman" w:cs="Times New Roman"/>
          <w:sz w:val="24"/>
          <w:szCs w:val="24"/>
        </w:rPr>
        <w:t>visit any sites to ace this course</w:t>
      </w:r>
      <w:r w:rsidR="008D40D7" w:rsidRPr="00BB3804">
        <w:rPr>
          <w:rFonts w:ascii="Times New Roman" w:hAnsi="Times New Roman" w:cs="Times New Roman"/>
          <w:sz w:val="24"/>
          <w:szCs w:val="24"/>
        </w:rPr>
        <w:t xml:space="preserve">. Your time will be much better spent reviewing and rethinking material in the </w:t>
      </w:r>
      <w:r w:rsidR="004872FB" w:rsidRPr="00BB3804">
        <w:rPr>
          <w:rFonts w:ascii="Times New Roman" w:hAnsi="Times New Roman" w:cs="Times New Roman"/>
          <w:sz w:val="24"/>
          <w:szCs w:val="24"/>
        </w:rPr>
        <w:t xml:space="preserve">books, </w:t>
      </w:r>
      <w:r w:rsidR="008D40D7" w:rsidRPr="00BB3804">
        <w:rPr>
          <w:rFonts w:ascii="Times New Roman" w:hAnsi="Times New Roman" w:cs="Times New Roman"/>
          <w:sz w:val="24"/>
          <w:szCs w:val="24"/>
        </w:rPr>
        <w:t>lectures</w:t>
      </w:r>
      <w:r w:rsidR="00670DF9" w:rsidRPr="00BB3804">
        <w:rPr>
          <w:rFonts w:ascii="Times New Roman" w:hAnsi="Times New Roman" w:cs="Times New Roman"/>
          <w:sz w:val="24"/>
          <w:szCs w:val="24"/>
        </w:rPr>
        <w:t>, films</w:t>
      </w:r>
      <w:r w:rsidR="008D40D7" w:rsidRPr="00BB3804">
        <w:rPr>
          <w:rFonts w:ascii="Times New Roman" w:hAnsi="Times New Roman" w:cs="Times New Roman"/>
          <w:sz w:val="24"/>
          <w:szCs w:val="24"/>
        </w:rPr>
        <w:t xml:space="preserve"> </w:t>
      </w:r>
      <w:r w:rsidR="002B4042" w:rsidRPr="00BB3804">
        <w:rPr>
          <w:rFonts w:ascii="Times New Roman" w:hAnsi="Times New Roman" w:cs="Times New Roman"/>
          <w:sz w:val="24"/>
          <w:szCs w:val="24"/>
        </w:rPr>
        <w:t xml:space="preserve">and discussions </w:t>
      </w:r>
      <w:r w:rsidR="008D40D7" w:rsidRPr="00BB3804">
        <w:rPr>
          <w:rFonts w:ascii="Times New Roman" w:hAnsi="Times New Roman" w:cs="Times New Roman"/>
          <w:sz w:val="24"/>
          <w:szCs w:val="24"/>
        </w:rPr>
        <w:t xml:space="preserve">than </w:t>
      </w:r>
      <w:r w:rsidR="00670DF9" w:rsidRPr="00BB3804">
        <w:rPr>
          <w:rFonts w:ascii="Times New Roman" w:hAnsi="Times New Roman" w:cs="Times New Roman"/>
          <w:sz w:val="24"/>
          <w:szCs w:val="24"/>
        </w:rPr>
        <w:t xml:space="preserve">googling for the heck of it. </w:t>
      </w:r>
      <w:r w:rsidR="008D40D7" w:rsidRPr="00BB3804">
        <w:rPr>
          <w:rFonts w:ascii="Times New Roman" w:hAnsi="Times New Roman" w:cs="Times New Roman"/>
          <w:sz w:val="24"/>
          <w:szCs w:val="24"/>
        </w:rPr>
        <w:t xml:space="preserve"> However, </w:t>
      </w:r>
      <w:r w:rsidRPr="00BB3804">
        <w:rPr>
          <w:rFonts w:ascii="Times New Roman" w:hAnsi="Times New Roman" w:cs="Times New Roman"/>
          <w:sz w:val="24"/>
          <w:szCs w:val="24"/>
        </w:rPr>
        <w:t xml:space="preserve">should you venture off the reserve, be very careful not to import text from elsewhere into your work unless you give a full citation of the site </w:t>
      </w:r>
      <w:r w:rsidR="00670DF9" w:rsidRPr="00BB3804">
        <w:rPr>
          <w:rFonts w:ascii="Times New Roman" w:hAnsi="Times New Roman" w:cs="Times New Roman"/>
          <w:sz w:val="24"/>
          <w:szCs w:val="24"/>
        </w:rPr>
        <w:t>you consulted.</w:t>
      </w:r>
      <w:r w:rsidR="00A32719" w:rsidRPr="00BB3804">
        <w:rPr>
          <w:rStyle w:val="FootnoteReference"/>
          <w:rFonts w:ascii="Times New Roman" w:hAnsi="Times New Roman" w:cs="Times New Roman"/>
          <w:sz w:val="24"/>
          <w:szCs w:val="24"/>
        </w:rPr>
        <w:t xml:space="preserve"> </w:t>
      </w:r>
      <w:r w:rsidR="00A32719" w:rsidRPr="00BB3804">
        <w:rPr>
          <w:rStyle w:val="FootnoteReference"/>
          <w:rFonts w:ascii="Times New Roman" w:hAnsi="Times New Roman" w:cs="Times New Roman"/>
          <w:sz w:val="24"/>
          <w:szCs w:val="24"/>
        </w:rPr>
        <w:footnoteReference w:id="7"/>
      </w:r>
      <w:r w:rsidRPr="00BB3804">
        <w:rPr>
          <w:rFonts w:ascii="Times New Roman" w:hAnsi="Times New Roman" w:cs="Times New Roman"/>
          <w:sz w:val="24"/>
          <w:szCs w:val="24"/>
        </w:rPr>
        <w:t xml:space="preserve"> In particular be aware of </w:t>
      </w:r>
      <w:r w:rsidRPr="00BB3804">
        <w:rPr>
          <w:rFonts w:ascii="Times New Roman" w:hAnsi="Times New Roman" w:cs="Times New Roman"/>
          <w:sz w:val="24"/>
          <w:szCs w:val="24"/>
        </w:rPr>
        <w:lastRenderedPageBreak/>
        <w:t xml:space="preserve">importing text from elsewhere and reworking it into “your own words,” without attribution. This too is plagiarism. Plagiarism will be detected—it’s not hard—and </w:t>
      </w:r>
      <w:r w:rsidR="004872FB" w:rsidRPr="00BB3804">
        <w:rPr>
          <w:rFonts w:ascii="Times New Roman" w:hAnsi="Times New Roman" w:cs="Times New Roman"/>
          <w:sz w:val="24"/>
          <w:szCs w:val="24"/>
        </w:rPr>
        <w:t xml:space="preserve">you </w:t>
      </w:r>
      <w:r w:rsidRPr="00BB3804">
        <w:rPr>
          <w:rFonts w:ascii="Times New Roman" w:hAnsi="Times New Roman" w:cs="Times New Roman"/>
          <w:sz w:val="24"/>
          <w:szCs w:val="24"/>
        </w:rPr>
        <w:t xml:space="preserve">will </w:t>
      </w:r>
      <w:r w:rsidR="00814CFA">
        <w:rPr>
          <w:rFonts w:ascii="Times New Roman" w:hAnsi="Times New Roman" w:cs="Times New Roman"/>
          <w:sz w:val="24"/>
          <w:szCs w:val="24"/>
        </w:rPr>
        <w:t xml:space="preserve">likely </w:t>
      </w:r>
      <w:r w:rsidRPr="00BB3804">
        <w:rPr>
          <w:rFonts w:ascii="Times New Roman" w:hAnsi="Times New Roman" w:cs="Times New Roman"/>
          <w:sz w:val="24"/>
          <w:szCs w:val="24"/>
        </w:rPr>
        <w:t xml:space="preserve">be brought </w:t>
      </w:r>
      <w:r w:rsidR="004872FB" w:rsidRPr="00BB3804">
        <w:rPr>
          <w:rFonts w:ascii="Times New Roman" w:hAnsi="Times New Roman" w:cs="Times New Roman"/>
          <w:sz w:val="24"/>
          <w:szCs w:val="24"/>
        </w:rPr>
        <w:t xml:space="preserve">before </w:t>
      </w:r>
      <w:r w:rsidRPr="00BB3804">
        <w:rPr>
          <w:rFonts w:ascii="Times New Roman" w:hAnsi="Times New Roman" w:cs="Times New Roman"/>
          <w:sz w:val="24"/>
          <w:szCs w:val="24"/>
        </w:rPr>
        <w:t>the Honor Court.</w:t>
      </w:r>
      <w:r w:rsidR="007F46F6" w:rsidRPr="00BB3804">
        <w:rPr>
          <w:rFonts w:ascii="Times New Roman" w:hAnsi="Times New Roman" w:cs="Times New Roman"/>
          <w:sz w:val="24"/>
          <w:szCs w:val="24"/>
        </w:rPr>
        <w:t xml:space="preserve"> From experience with the court, I can tell you that “I didn’t know that I didn’t write this” doesn’t work. </w:t>
      </w:r>
      <w:r w:rsidR="00F8268A" w:rsidRPr="00BB3804">
        <w:rPr>
          <w:rFonts w:ascii="Times New Roman" w:hAnsi="Times New Roman" w:cs="Times New Roman"/>
          <w:sz w:val="24"/>
          <w:szCs w:val="24"/>
        </w:rPr>
        <w:t xml:space="preserve"> </w:t>
      </w:r>
      <w:r w:rsidR="000C1013" w:rsidRPr="00BB3804">
        <w:rPr>
          <w:rFonts w:ascii="Times New Roman" w:hAnsi="Times New Roman" w:cs="Times New Roman"/>
          <w:sz w:val="24"/>
          <w:szCs w:val="24"/>
        </w:rPr>
        <w:t xml:space="preserve"> </w:t>
      </w:r>
    </w:p>
    <w:p w14:paraId="001A20FA" w14:textId="34A24E9B" w:rsidR="004A01C0" w:rsidRPr="004A01C0" w:rsidRDefault="004A01C0" w:rsidP="00B86E8B">
      <w:pPr>
        <w:spacing w:line="240" w:lineRule="auto"/>
        <w:ind w:firstLine="720"/>
        <w:rPr>
          <w:rFonts w:ascii="Times New Roman" w:hAnsi="Times New Roman" w:cs="Times New Roman"/>
          <w:b/>
          <w:sz w:val="24"/>
          <w:szCs w:val="24"/>
        </w:rPr>
      </w:pPr>
      <w:r w:rsidRPr="004A01C0">
        <w:rPr>
          <w:rFonts w:ascii="Times New Roman" w:hAnsi="Times New Roman" w:cs="Times New Roman"/>
          <w:b/>
          <w:sz w:val="24"/>
          <w:szCs w:val="24"/>
        </w:rPr>
        <w:t xml:space="preserve">Follow the </w:t>
      </w:r>
      <w:r>
        <w:rPr>
          <w:rFonts w:ascii="Times New Roman" w:hAnsi="Times New Roman" w:cs="Times New Roman"/>
          <w:b/>
          <w:sz w:val="24"/>
          <w:szCs w:val="24"/>
        </w:rPr>
        <w:t>“</w:t>
      </w:r>
      <w:r w:rsidRPr="004A01C0">
        <w:rPr>
          <w:rFonts w:ascii="Times New Roman" w:hAnsi="Times New Roman" w:cs="Times New Roman"/>
          <w:b/>
          <w:sz w:val="24"/>
          <w:szCs w:val="24"/>
        </w:rPr>
        <w:t>UNC-CH Covid-19 Community Standards.</w:t>
      </w:r>
      <w:r>
        <w:rPr>
          <w:rFonts w:ascii="Times New Roman" w:hAnsi="Times New Roman" w:cs="Times New Roman"/>
          <w:b/>
          <w:sz w:val="24"/>
          <w:szCs w:val="24"/>
        </w:rPr>
        <w:t>”</w:t>
      </w:r>
      <w:r w:rsidRPr="004A01C0">
        <w:rPr>
          <w:rStyle w:val="FootnoteReference"/>
          <w:rFonts w:ascii="Times New Roman" w:hAnsi="Times New Roman" w:cs="Times New Roman"/>
          <w:b/>
          <w:sz w:val="24"/>
          <w:szCs w:val="24"/>
        </w:rPr>
        <w:footnoteReference w:id="8"/>
      </w:r>
    </w:p>
    <w:p w14:paraId="035209E8" w14:textId="77777777" w:rsidR="00EC55E4" w:rsidRPr="00BB3804" w:rsidRDefault="001C3A9C" w:rsidP="00B86E8B">
      <w:pPr>
        <w:spacing w:line="240" w:lineRule="auto"/>
        <w:ind w:firstLine="720"/>
        <w:rPr>
          <w:rFonts w:ascii="Times New Roman" w:hAnsi="Times New Roman" w:cs="Times New Roman"/>
          <w:sz w:val="24"/>
          <w:szCs w:val="24"/>
        </w:rPr>
      </w:pPr>
      <w:r w:rsidRPr="00BB3804">
        <w:rPr>
          <w:rFonts w:ascii="Times New Roman" w:hAnsi="Times New Roman" w:cs="Times New Roman"/>
          <w:b/>
          <w:sz w:val="24"/>
          <w:szCs w:val="24"/>
        </w:rPr>
        <w:t>Assignments and Grading</w:t>
      </w:r>
      <w:r w:rsidRPr="00BB3804">
        <w:rPr>
          <w:rStyle w:val="FootnoteReference"/>
          <w:rFonts w:ascii="Times New Roman" w:hAnsi="Times New Roman" w:cs="Times New Roman"/>
          <w:spacing w:val="-3"/>
          <w:sz w:val="24"/>
          <w:szCs w:val="24"/>
        </w:rPr>
        <w:footnoteReference w:id="9"/>
      </w:r>
      <w:r w:rsidRPr="00BB3804">
        <w:rPr>
          <w:rFonts w:ascii="Times New Roman" w:hAnsi="Times New Roman" w:cs="Times New Roman"/>
          <w:sz w:val="24"/>
          <w:szCs w:val="24"/>
        </w:rPr>
        <w:t>:</w:t>
      </w:r>
    </w:p>
    <w:p w14:paraId="686E23AD" w14:textId="1FFCDE5E" w:rsidR="00545BD0" w:rsidRPr="00BB3804" w:rsidRDefault="00545BD0" w:rsidP="00B86E8B">
      <w:pPr>
        <w:spacing w:line="240" w:lineRule="auto"/>
        <w:ind w:firstLine="720"/>
        <w:contextualSpacing/>
        <w:rPr>
          <w:rFonts w:ascii="Times New Roman" w:hAnsi="Times New Roman" w:cs="Times New Roman"/>
          <w:sz w:val="24"/>
          <w:szCs w:val="24"/>
        </w:rPr>
      </w:pPr>
      <w:r w:rsidRPr="00BB3804">
        <w:rPr>
          <w:rFonts w:ascii="Times New Roman" w:hAnsi="Times New Roman" w:cs="Times New Roman"/>
          <w:b/>
          <w:sz w:val="24"/>
          <w:szCs w:val="24"/>
        </w:rPr>
        <w:t>Discussion</w:t>
      </w:r>
      <w:r w:rsidRPr="00BB3804">
        <w:rPr>
          <w:rFonts w:ascii="Times New Roman" w:hAnsi="Times New Roman" w:cs="Times New Roman"/>
          <w:sz w:val="24"/>
          <w:szCs w:val="24"/>
        </w:rPr>
        <w:t>.</w:t>
      </w:r>
      <w:r w:rsidR="00B224EC" w:rsidRPr="00BB3804">
        <w:rPr>
          <w:rFonts w:ascii="Times New Roman" w:hAnsi="Times New Roman" w:cs="Times New Roman"/>
          <w:sz w:val="24"/>
          <w:szCs w:val="24"/>
        </w:rPr>
        <w:t xml:space="preserve"> (</w:t>
      </w:r>
      <w:r w:rsidR="003C13F6">
        <w:rPr>
          <w:rFonts w:ascii="Times New Roman" w:hAnsi="Times New Roman" w:cs="Times New Roman"/>
          <w:sz w:val="24"/>
          <w:szCs w:val="24"/>
        </w:rPr>
        <w:t>15</w:t>
      </w:r>
      <w:r w:rsidR="00B224EC" w:rsidRPr="00BB3804">
        <w:rPr>
          <w:rFonts w:ascii="Times New Roman" w:hAnsi="Times New Roman" w:cs="Times New Roman"/>
          <w:sz w:val="24"/>
          <w:szCs w:val="24"/>
        </w:rPr>
        <w:t xml:space="preserve">% of the final grade) </w:t>
      </w:r>
      <w:r w:rsidR="00670DF9" w:rsidRPr="00BB3804">
        <w:rPr>
          <w:rFonts w:ascii="Times New Roman" w:hAnsi="Times New Roman" w:cs="Times New Roman"/>
          <w:sz w:val="24"/>
          <w:szCs w:val="24"/>
        </w:rPr>
        <w:t>S</w:t>
      </w:r>
      <w:r w:rsidRPr="00BB3804">
        <w:rPr>
          <w:rFonts w:ascii="Times New Roman" w:hAnsi="Times New Roman" w:cs="Times New Roman"/>
          <w:sz w:val="24"/>
          <w:szCs w:val="24"/>
        </w:rPr>
        <w:t xml:space="preserve">ections are the </w:t>
      </w:r>
      <w:r w:rsidR="00670DF9" w:rsidRPr="00BB3804">
        <w:rPr>
          <w:rFonts w:ascii="Times New Roman" w:hAnsi="Times New Roman" w:cs="Times New Roman"/>
          <w:sz w:val="24"/>
          <w:szCs w:val="24"/>
        </w:rPr>
        <w:t xml:space="preserve">highpoint </w:t>
      </w:r>
      <w:r w:rsidRPr="00BB3804">
        <w:rPr>
          <w:rFonts w:ascii="Times New Roman" w:hAnsi="Times New Roman" w:cs="Times New Roman"/>
          <w:sz w:val="24"/>
          <w:szCs w:val="24"/>
        </w:rPr>
        <w:t xml:space="preserve">of this course. </w:t>
      </w:r>
      <w:r w:rsidR="0031376F">
        <w:rPr>
          <w:rFonts w:ascii="Times New Roman" w:hAnsi="Times New Roman" w:cs="Times New Roman"/>
          <w:sz w:val="24"/>
          <w:szCs w:val="24"/>
        </w:rPr>
        <w:t xml:space="preserve">They are also </w:t>
      </w:r>
      <w:r w:rsidRPr="00BB3804">
        <w:rPr>
          <w:rFonts w:ascii="Times New Roman" w:hAnsi="Times New Roman" w:cs="Times New Roman"/>
          <w:sz w:val="24"/>
          <w:szCs w:val="24"/>
        </w:rPr>
        <w:t>the best preparation for the papers and the final</w:t>
      </w:r>
      <w:r w:rsidR="00455D71" w:rsidRPr="00BB3804">
        <w:rPr>
          <w:rFonts w:ascii="Times New Roman" w:hAnsi="Times New Roman" w:cs="Times New Roman"/>
          <w:sz w:val="24"/>
          <w:szCs w:val="24"/>
        </w:rPr>
        <w:t xml:space="preserve"> exam</w:t>
      </w:r>
      <w:r w:rsidRPr="00BB3804">
        <w:rPr>
          <w:rFonts w:ascii="Times New Roman" w:hAnsi="Times New Roman" w:cs="Times New Roman"/>
          <w:sz w:val="24"/>
          <w:szCs w:val="24"/>
        </w:rPr>
        <w:t xml:space="preserve">. The point is not that </w:t>
      </w:r>
      <w:r w:rsidR="0022512D">
        <w:rPr>
          <w:rFonts w:ascii="Times New Roman" w:hAnsi="Times New Roman" w:cs="Times New Roman"/>
          <w:sz w:val="24"/>
          <w:szCs w:val="24"/>
        </w:rPr>
        <w:t xml:space="preserve">what </w:t>
      </w:r>
      <w:r w:rsidRPr="00BB3804">
        <w:rPr>
          <w:rFonts w:ascii="Times New Roman" w:hAnsi="Times New Roman" w:cs="Times New Roman"/>
          <w:sz w:val="24"/>
          <w:szCs w:val="24"/>
        </w:rPr>
        <w:t xml:space="preserve">will appear on </w:t>
      </w:r>
      <w:r w:rsidR="0022512D">
        <w:rPr>
          <w:rFonts w:ascii="Times New Roman" w:hAnsi="Times New Roman" w:cs="Times New Roman"/>
          <w:sz w:val="24"/>
          <w:szCs w:val="24"/>
        </w:rPr>
        <w:t xml:space="preserve">your </w:t>
      </w:r>
      <w:r w:rsidR="00276607" w:rsidRPr="00BB3804">
        <w:rPr>
          <w:rFonts w:ascii="Times New Roman" w:hAnsi="Times New Roman" w:cs="Times New Roman"/>
          <w:sz w:val="24"/>
          <w:szCs w:val="24"/>
        </w:rPr>
        <w:t xml:space="preserve">final exam </w:t>
      </w:r>
      <w:r w:rsidRPr="00BB3804">
        <w:rPr>
          <w:rFonts w:ascii="Times New Roman" w:hAnsi="Times New Roman" w:cs="Times New Roman"/>
          <w:sz w:val="24"/>
          <w:szCs w:val="24"/>
        </w:rPr>
        <w:t xml:space="preserve">will have been discussed in sections—much of the material </w:t>
      </w:r>
      <w:r w:rsidR="002B4042" w:rsidRPr="00BB3804">
        <w:rPr>
          <w:rFonts w:ascii="Times New Roman" w:hAnsi="Times New Roman" w:cs="Times New Roman"/>
          <w:sz w:val="24"/>
          <w:szCs w:val="24"/>
        </w:rPr>
        <w:t xml:space="preserve">will </w:t>
      </w:r>
      <w:r w:rsidRPr="00BB3804">
        <w:rPr>
          <w:rFonts w:ascii="Times New Roman" w:hAnsi="Times New Roman" w:cs="Times New Roman"/>
          <w:sz w:val="24"/>
          <w:szCs w:val="24"/>
        </w:rPr>
        <w:t>not have been. However, the skill</w:t>
      </w:r>
      <w:r w:rsidR="002B4042" w:rsidRPr="00BB3804">
        <w:rPr>
          <w:rFonts w:ascii="Times New Roman" w:hAnsi="Times New Roman" w:cs="Times New Roman"/>
          <w:sz w:val="24"/>
          <w:szCs w:val="24"/>
        </w:rPr>
        <w:t>s</w:t>
      </w:r>
      <w:r w:rsidRPr="00BB3804">
        <w:rPr>
          <w:rFonts w:ascii="Times New Roman" w:hAnsi="Times New Roman" w:cs="Times New Roman"/>
          <w:sz w:val="24"/>
          <w:szCs w:val="24"/>
        </w:rPr>
        <w:t xml:space="preserve"> of analyzing texts and making </w:t>
      </w:r>
      <w:r w:rsidR="000869B0" w:rsidRPr="00BB3804">
        <w:rPr>
          <w:rFonts w:ascii="Times New Roman" w:hAnsi="Times New Roman" w:cs="Times New Roman"/>
          <w:sz w:val="24"/>
          <w:szCs w:val="24"/>
        </w:rPr>
        <w:t xml:space="preserve">and supporting </w:t>
      </w:r>
      <w:r w:rsidRPr="00BB3804">
        <w:rPr>
          <w:rFonts w:ascii="Times New Roman" w:hAnsi="Times New Roman" w:cs="Times New Roman"/>
          <w:sz w:val="24"/>
          <w:szCs w:val="24"/>
        </w:rPr>
        <w:t xml:space="preserve">arguments that are the </w:t>
      </w:r>
      <w:r w:rsidRPr="00BB3804">
        <w:rPr>
          <w:rFonts w:ascii="Times New Roman" w:hAnsi="Times New Roman" w:cs="Times New Roman"/>
          <w:i/>
          <w:sz w:val="24"/>
          <w:szCs w:val="24"/>
        </w:rPr>
        <w:t>raison d’être</w:t>
      </w:r>
      <w:r w:rsidRPr="00BB3804">
        <w:rPr>
          <w:rFonts w:ascii="Times New Roman" w:hAnsi="Times New Roman" w:cs="Times New Roman"/>
          <w:sz w:val="24"/>
          <w:szCs w:val="24"/>
        </w:rPr>
        <w:t xml:space="preserve"> of the sections are precisely what you will need to do well on the </w:t>
      </w:r>
      <w:r w:rsidR="00455D71" w:rsidRPr="00BB3804">
        <w:rPr>
          <w:rFonts w:ascii="Times New Roman" w:hAnsi="Times New Roman" w:cs="Times New Roman"/>
          <w:sz w:val="24"/>
          <w:szCs w:val="24"/>
        </w:rPr>
        <w:t>p</w:t>
      </w:r>
      <w:r w:rsidRPr="00BB3804">
        <w:rPr>
          <w:rFonts w:ascii="Times New Roman" w:hAnsi="Times New Roman" w:cs="Times New Roman"/>
          <w:sz w:val="24"/>
          <w:szCs w:val="24"/>
        </w:rPr>
        <w:t>apers</w:t>
      </w:r>
      <w:r w:rsidR="00455D71" w:rsidRPr="00BB3804">
        <w:rPr>
          <w:rFonts w:ascii="Times New Roman" w:hAnsi="Times New Roman" w:cs="Times New Roman"/>
          <w:sz w:val="24"/>
          <w:szCs w:val="24"/>
        </w:rPr>
        <w:t xml:space="preserve"> and the final</w:t>
      </w:r>
      <w:r w:rsidR="0022512D">
        <w:rPr>
          <w:rFonts w:ascii="Times New Roman" w:hAnsi="Times New Roman" w:cs="Times New Roman"/>
          <w:sz w:val="24"/>
          <w:szCs w:val="24"/>
        </w:rPr>
        <w:t xml:space="preserve"> exam</w:t>
      </w:r>
      <w:r w:rsidRPr="00BB3804">
        <w:rPr>
          <w:rFonts w:ascii="Times New Roman" w:hAnsi="Times New Roman" w:cs="Times New Roman"/>
          <w:sz w:val="24"/>
          <w:szCs w:val="24"/>
        </w:rPr>
        <w:t xml:space="preserve">. </w:t>
      </w:r>
      <w:r w:rsidR="005D6364" w:rsidRPr="00BB3804">
        <w:rPr>
          <w:rFonts w:ascii="Times New Roman" w:hAnsi="Times New Roman" w:cs="Times New Roman"/>
          <w:sz w:val="24"/>
          <w:szCs w:val="24"/>
        </w:rPr>
        <w:t xml:space="preserve"> </w:t>
      </w:r>
    </w:p>
    <w:p w14:paraId="645B9CB5" w14:textId="77777777" w:rsidR="00B33DF2" w:rsidRPr="00BB3804" w:rsidRDefault="00B33DF2" w:rsidP="00B86E8B">
      <w:pPr>
        <w:spacing w:line="240" w:lineRule="auto"/>
        <w:ind w:firstLine="720"/>
        <w:contextualSpacing/>
        <w:rPr>
          <w:rFonts w:ascii="Times New Roman" w:hAnsi="Times New Roman" w:cs="Times New Roman"/>
          <w:sz w:val="24"/>
          <w:szCs w:val="24"/>
        </w:rPr>
      </w:pPr>
    </w:p>
    <w:p w14:paraId="03FE560F" w14:textId="68CA4D99" w:rsidR="005D6364" w:rsidRPr="00BB3804" w:rsidRDefault="00545BD0" w:rsidP="00B86E8B">
      <w:pPr>
        <w:spacing w:line="240" w:lineRule="auto"/>
        <w:ind w:firstLine="720"/>
        <w:contextualSpacing/>
        <w:rPr>
          <w:rFonts w:ascii="Times New Roman" w:hAnsi="Times New Roman" w:cs="Times New Roman"/>
          <w:sz w:val="24"/>
          <w:szCs w:val="24"/>
        </w:rPr>
      </w:pPr>
      <w:r w:rsidRPr="00BB3804">
        <w:rPr>
          <w:rFonts w:ascii="Times New Roman" w:hAnsi="Times New Roman" w:cs="Times New Roman"/>
          <w:sz w:val="24"/>
          <w:szCs w:val="24"/>
        </w:rPr>
        <w:t xml:space="preserve">  I expect each of you to </w:t>
      </w:r>
      <w:r w:rsidR="0031376F">
        <w:rPr>
          <w:rFonts w:ascii="Times New Roman" w:hAnsi="Times New Roman" w:cs="Times New Roman"/>
          <w:sz w:val="24"/>
          <w:szCs w:val="24"/>
        </w:rPr>
        <w:t>attend lecture, t</w:t>
      </w:r>
      <w:r w:rsidR="00977340">
        <w:rPr>
          <w:rFonts w:ascii="Times New Roman" w:hAnsi="Times New Roman" w:cs="Times New Roman"/>
          <w:sz w:val="24"/>
          <w:szCs w:val="24"/>
        </w:rPr>
        <w:t xml:space="preserve">o </w:t>
      </w:r>
      <w:r w:rsidR="00502F63" w:rsidRPr="00BB3804">
        <w:rPr>
          <w:rFonts w:ascii="Times New Roman" w:hAnsi="Times New Roman" w:cs="Times New Roman"/>
          <w:sz w:val="24"/>
          <w:szCs w:val="24"/>
        </w:rPr>
        <w:t xml:space="preserve">view </w:t>
      </w:r>
      <w:r w:rsidR="00276607" w:rsidRPr="00BB3804">
        <w:rPr>
          <w:rFonts w:ascii="Times New Roman" w:hAnsi="Times New Roman" w:cs="Times New Roman"/>
          <w:sz w:val="24"/>
          <w:szCs w:val="24"/>
        </w:rPr>
        <w:t xml:space="preserve">all of </w:t>
      </w:r>
      <w:r w:rsidR="00177CED" w:rsidRPr="00BB3804">
        <w:rPr>
          <w:rFonts w:ascii="Times New Roman" w:hAnsi="Times New Roman" w:cs="Times New Roman"/>
          <w:sz w:val="24"/>
          <w:szCs w:val="24"/>
        </w:rPr>
        <w:t>the assigned film</w:t>
      </w:r>
      <w:r w:rsidR="00502F63" w:rsidRPr="00BB3804">
        <w:rPr>
          <w:rFonts w:ascii="Times New Roman" w:hAnsi="Times New Roman" w:cs="Times New Roman"/>
          <w:sz w:val="24"/>
          <w:szCs w:val="24"/>
        </w:rPr>
        <w:t>s</w:t>
      </w:r>
      <w:r w:rsidR="00977340">
        <w:rPr>
          <w:rFonts w:ascii="Times New Roman" w:hAnsi="Times New Roman" w:cs="Times New Roman"/>
          <w:sz w:val="24"/>
          <w:szCs w:val="24"/>
        </w:rPr>
        <w:t xml:space="preserve">, to </w:t>
      </w:r>
      <w:r w:rsidRPr="00BB3804">
        <w:rPr>
          <w:rFonts w:ascii="Times New Roman" w:hAnsi="Times New Roman" w:cs="Times New Roman"/>
          <w:sz w:val="24"/>
          <w:szCs w:val="24"/>
        </w:rPr>
        <w:t xml:space="preserve">do all of the </w:t>
      </w:r>
      <w:r w:rsidR="00177CED" w:rsidRPr="00BB3804">
        <w:rPr>
          <w:rFonts w:ascii="Times New Roman" w:hAnsi="Times New Roman" w:cs="Times New Roman"/>
          <w:sz w:val="24"/>
          <w:szCs w:val="24"/>
        </w:rPr>
        <w:t xml:space="preserve">assigned </w:t>
      </w:r>
      <w:r w:rsidRPr="00BB3804">
        <w:rPr>
          <w:rFonts w:ascii="Times New Roman" w:hAnsi="Times New Roman" w:cs="Times New Roman"/>
          <w:sz w:val="24"/>
          <w:szCs w:val="24"/>
        </w:rPr>
        <w:t xml:space="preserve">reading, </w:t>
      </w:r>
      <w:r w:rsidR="00177CED" w:rsidRPr="00BB3804">
        <w:rPr>
          <w:rFonts w:ascii="Times New Roman" w:hAnsi="Times New Roman" w:cs="Times New Roman"/>
          <w:sz w:val="24"/>
          <w:szCs w:val="24"/>
        </w:rPr>
        <w:t xml:space="preserve">to </w:t>
      </w:r>
      <w:r w:rsidRPr="00BB3804">
        <w:rPr>
          <w:rFonts w:ascii="Times New Roman" w:hAnsi="Times New Roman" w:cs="Times New Roman"/>
          <w:sz w:val="24"/>
          <w:szCs w:val="24"/>
        </w:rPr>
        <w:t xml:space="preserve">think carefully about </w:t>
      </w:r>
      <w:r w:rsidR="00670DF9" w:rsidRPr="00BB3804">
        <w:rPr>
          <w:rFonts w:ascii="Times New Roman" w:hAnsi="Times New Roman" w:cs="Times New Roman"/>
          <w:sz w:val="24"/>
          <w:szCs w:val="24"/>
        </w:rPr>
        <w:t>the films and readings a</w:t>
      </w:r>
      <w:r w:rsidRPr="00BB3804">
        <w:rPr>
          <w:rFonts w:ascii="Times New Roman" w:hAnsi="Times New Roman" w:cs="Times New Roman"/>
          <w:sz w:val="24"/>
          <w:szCs w:val="24"/>
        </w:rPr>
        <w:t xml:space="preserve">nd </w:t>
      </w:r>
      <w:r w:rsidR="00177CED" w:rsidRPr="00BB3804">
        <w:rPr>
          <w:rFonts w:ascii="Times New Roman" w:hAnsi="Times New Roman" w:cs="Times New Roman"/>
          <w:sz w:val="24"/>
          <w:szCs w:val="24"/>
        </w:rPr>
        <w:t xml:space="preserve">to </w:t>
      </w:r>
      <w:r w:rsidRPr="00BB3804">
        <w:rPr>
          <w:rFonts w:ascii="Times New Roman" w:hAnsi="Times New Roman" w:cs="Times New Roman"/>
          <w:sz w:val="24"/>
          <w:szCs w:val="24"/>
        </w:rPr>
        <w:t xml:space="preserve">come </w:t>
      </w:r>
      <w:r w:rsidR="00E64BAC" w:rsidRPr="00BB3804">
        <w:rPr>
          <w:rFonts w:ascii="Times New Roman" w:hAnsi="Times New Roman" w:cs="Times New Roman"/>
          <w:sz w:val="24"/>
          <w:szCs w:val="24"/>
        </w:rPr>
        <w:t xml:space="preserve">to section </w:t>
      </w:r>
      <w:r w:rsidRPr="00BB3804">
        <w:rPr>
          <w:rFonts w:ascii="Times New Roman" w:hAnsi="Times New Roman" w:cs="Times New Roman"/>
          <w:sz w:val="24"/>
          <w:szCs w:val="24"/>
        </w:rPr>
        <w:t xml:space="preserve">prepared to participate in discussion. </w:t>
      </w:r>
      <w:r w:rsidR="00C814A6" w:rsidRPr="00BB3804">
        <w:rPr>
          <w:rFonts w:ascii="Times New Roman" w:hAnsi="Times New Roman" w:cs="Times New Roman"/>
          <w:sz w:val="24"/>
          <w:szCs w:val="24"/>
        </w:rPr>
        <w:t xml:space="preserve">Sections are </w:t>
      </w:r>
      <w:r w:rsidR="00C814A6" w:rsidRPr="00BB3804">
        <w:rPr>
          <w:rFonts w:ascii="Times New Roman" w:hAnsi="Times New Roman" w:cs="Times New Roman"/>
          <w:b/>
          <w:sz w:val="24"/>
          <w:szCs w:val="24"/>
        </w:rPr>
        <w:t>not</w:t>
      </w:r>
      <w:r w:rsidR="00C814A6" w:rsidRPr="00BB3804">
        <w:rPr>
          <w:rFonts w:ascii="Times New Roman" w:hAnsi="Times New Roman" w:cs="Times New Roman"/>
          <w:sz w:val="24"/>
          <w:szCs w:val="24"/>
        </w:rPr>
        <w:t xml:space="preserve"> the place for teaching assistants to review lectures</w:t>
      </w:r>
      <w:r w:rsidR="0031376F">
        <w:rPr>
          <w:rFonts w:ascii="Times New Roman" w:hAnsi="Times New Roman" w:cs="Times New Roman"/>
          <w:sz w:val="24"/>
          <w:szCs w:val="24"/>
        </w:rPr>
        <w:t>, although the lectures do provide important context for materials discussed in sections</w:t>
      </w:r>
      <w:r w:rsidR="00C814A6" w:rsidRPr="00BB3804">
        <w:rPr>
          <w:rFonts w:ascii="Times New Roman" w:hAnsi="Times New Roman" w:cs="Times New Roman"/>
          <w:sz w:val="24"/>
          <w:szCs w:val="24"/>
        </w:rPr>
        <w:t>. T</w:t>
      </w:r>
      <w:r w:rsidR="00502F63" w:rsidRPr="00BB3804">
        <w:rPr>
          <w:rFonts w:ascii="Times New Roman" w:hAnsi="Times New Roman" w:cs="Times New Roman"/>
          <w:sz w:val="24"/>
          <w:szCs w:val="24"/>
        </w:rPr>
        <w:t xml:space="preserve">his is </w:t>
      </w:r>
      <w:r w:rsidR="00502F63" w:rsidRPr="00BB3804">
        <w:rPr>
          <w:rFonts w:ascii="Times New Roman" w:hAnsi="Times New Roman" w:cs="Times New Roman"/>
          <w:b/>
          <w:sz w:val="24"/>
          <w:szCs w:val="24"/>
        </w:rPr>
        <w:t>crucial</w:t>
      </w:r>
      <w:r w:rsidR="00C814A6" w:rsidRPr="00BB3804">
        <w:rPr>
          <w:rFonts w:ascii="Times New Roman" w:hAnsi="Times New Roman" w:cs="Times New Roman"/>
          <w:sz w:val="24"/>
          <w:szCs w:val="24"/>
        </w:rPr>
        <w:t>:</w:t>
      </w:r>
      <w:r w:rsidR="00502F63" w:rsidRPr="00BB3804">
        <w:rPr>
          <w:rFonts w:ascii="Times New Roman" w:hAnsi="Times New Roman" w:cs="Times New Roman"/>
          <w:sz w:val="24"/>
          <w:szCs w:val="24"/>
        </w:rPr>
        <w:t xml:space="preserve"> </w:t>
      </w:r>
      <w:r w:rsidR="001F0895" w:rsidRPr="00BB3804">
        <w:rPr>
          <w:rFonts w:ascii="Times New Roman" w:hAnsi="Times New Roman" w:cs="Times New Roman"/>
          <w:sz w:val="24"/>
          <w:szCs w:val="24"/>
        </w:rPr>
        <w:t xml:space="preserve">if </w:t>
      </w:r>
      <w:r w:rsidR="00502F63" w:rsidRPr="00BB3804">
        <w:rPr>
          <w:rFonts w:ascii="Times New Roman" w:hAnsi="Times New Roman" w:cs="Times New Roman"/>
          <w:sz w:val="24"/>
          <w:szCs w:val="24"/>
        </w:rPr>
        <w:t>you did not understand something in lecture</w:t>
      </w:r>
      <w:r w:rsidR="002068CA" w:rsidRPr="00BB3804">
        <w:rPr>
          <w:rFonts w:ascii="Times New Roman" w:hAnsi="Times New Roman" w:cs="Times New Roman"/>
          <w:sz w:val="24"/>
          <w:szCs w:val="24"/>
        </w:rPr>
        <w:t xml:space="preserve"> (or disagree with it)</w:t>
      </w:r>
      <w:r w:rsidR="00502F63" w:rsidRPr="00BB3804">
        <w:rPr>
          <w:rFonts w:ascii="Times New Roman" w:hAnsi="Times New Roman" w:cs="Times New Roman"/>
          <w:sz w:val="24"/>
          <w:szCs w:val="24"/>
        </w:rPr>
        <w:t xml:space="preserve">, </w:t>
      </w:r>
      <w:r w:rsidR="0031376F">
        <w:rPr>
          <w:rFonts w:ascii="Times New Roman" w:hAnsi="Times New Roman" w:cs="Times New Roman"/>
          <w:sz w:val="24"/>
          <w:szCs w:val="24"/>
        </w:rPr>
        <w:t xml:space="preserve">talk to me or </w:t>
      </w:r>
      <w:r w:rsidR="00534382" w:rsidRPr="00BB3804">
        <w:rPr>
          <w:rFonts w:ascii="Times New Roman" w:hAnsi="Times New Roman" w:cs="Times New Roman"/>
          <w:sz w:val="24"/>
          <w:szCs w:val="24"/>
        </w:rPr>
        <w:t xml:space="preserve">email </w:t>
      </w:r>
      <w:r w:rsidR="002068CA" w:rsidRPr="00BB3804">
        <w:rPr>
          <w:rFonts w:ascii="Times New Roman" w:hAnsi="Times New Roman" w:cs="Times New Roman"/>
          <w:sz w:val="24"/>
          <w:szCs w:val="24"/>
        </w:rPr>
        <w:t xml:space="preserve">me </w:t>
      </w:r>
      <w:r w:rsidR="00502F63" w:rsidRPr="00BB3804">
        <w:rPr>
          <w:rFonts w:ascii="Times New Roman" w:hAnsi="Times New Roman" w:cs="Times New Roman"/>
          <w:sz w:val="24"/>
          <w:szCs w:val="24"/>
        </w:rPr>
        <w:t>about it</w:t>
      </w:r>
      <w:r w:rsidR="00534382" w:rsidRPr="00BB3804">
        <w:rPr>
          <w:rFonts w:ascii="Times New Roman" w:hAnsi="Times New Roman" w:cs="Times New Roman"/>
          <w:sz w:val="24"/>
          <w:szCs w:val="24"/>
        </w:rPr>
        <w:t xml:space="preserve">. </w:t>
      </w:r>
      <w:r w:rsidR="001F0895" w:rsidRPr="00BB3804">
        <w:rPr>
          <w:rFonts w:ascii="Times New Roman" w:hAnsi="Times New Roman" w:cs="Times New Roman"/>
          <w:sz w:val="24"/>
          <w:szCs w:val="24"/>
        </w:rPr>
        <w:t xml:space="preserve">Discussion sections </w:t>
      </w:r>
      <w:r w:rsidR="00C814A6" w:rsidRPr="00BB3804">
        <w:rPr>
          <w:rFonts w:ascii="Times New Roman" w:hAnsi="Times New Roman" w:cs="Times New Roman"/>
          <w:sz w:val="24"/>
          <w:szCs w:val="24"/>
        </w:rPr>
        <w:t xml:space="preserve">for this course </w:t>
      </w:r>
      <w:r w:rsidR="001F0895" w:rsidRPr="00BB3804">
        <w:rPr>
          <w:rFonts w:ascii="Times New Roman" w:hAnsi="Times New Roman" w:cs="Times New Roman"/>
          <w:sz w:val="24"/>
          <w:szCs w:val="24"/>
        </w:rPr>
        <w:t xml:space="preserve">are </w:t>
      </w:r>
      <w:r w:rsidR="001F0895" w:rsidRPr="00BB3804">
        <w:rPr>
          <w:rFonts w:ascii="Times New Roman" w:hAnsi="Times New Roman" w:cs="Times New Roman"/>
          <w:b/>
          <w:sz w:val="24"/>
          <w:szCs w:val="24"/>
        </w:rPr>
        <w:t>not</w:t>
      </w:r>
      <w:r w:rsidR="001F0895" w:rsidRPr="00BB3804">
        <w:rPr>
          <w:rFonts w:ascii="Times New Roman" w:hAnsi="Times New Roman" w:cs="Times New Roman"/>
          <w:sz w:val="24"/>
          <w:szCs w:val="24"/>
        </w:rPr>
        <w:t xml:space="preserve"> recitations</w:t>
      </w:r>
      <w:r w:rsidR="007B21E4" w:rsidRPr="00BB3804">
        <w:rPr>
          <w:rFonts w:ascii="Times New Roman" w:hAnsi="Times New Roman" w:cs="Times New Roman"/>
          <w:sz w:val="24"/>
          <w:szCs w:val="24"/>
        </w:rPr>
        <w:t xml:space="preserve">. Nobody will recite anything. </w:t>
      </w:r>
      <w:r w:rsidR="001F0895" w:rsidRPr="00BB3804">
        <w:rPr>
          <w:rFonts w:ascii="Times New Roman" w:hAnsi="Times New Roman" w:cs="Times New Roman"/>
          <w:sz w:val="24"/>
          <w:szCs w:val="24"/>
        </w:rPr>
        <w:t xml:space="preserve"> </w:t>
      </w:r>
      <w:r w:rsidR="007B21E4" w:rsidRPr="00BB3804">
        <w:rPr>
          <w:rFonts w:ascii="Times New Roman" w:hAnsi="Times New Roman" w:cs="Times New Roman"/>
          <w:sz w:val="24"/>
          <w:szCs w:val="24"/>
        </w:rPr>
        <w:t xml:space="preserve"> </w:t>
      </w:r>
    </w:p>
    <w:p w14:paraId="250A0987" w14:textId="0B0F3AD4" w:rsidR="000037CD" w:rsidRPr="00BB3804" w:rsidRDefault="000037CD" w:rsidP="00B86E8B">
      <w:pPr>
        <w:spacing w:line="240" w:lineRule="auto"/>
        <w:ind w:firstLine="720"/>
        <w:contextualSpacing/>
        <w:rPr>
          <w:rFonts w:ascii="Times New Roman" w:hAnsi="Times New Roman" w:cs="Times New Roman"/>
          <w:sz w:val="24"/>
          <w:szCs w:val="24"/>
        </w:rPr>
      </w:pPr>
    </w:p>
    <w:p w14:paraId="625084B8" w14:textId="3FFFD5F7" w:rsidR="000037CD" w:rsidRPr="00BB3804" w:rsidRDefault="000037CD" w:rsidP="00B86E8B">
      <w:pPr>
        <w:spacing w:line="240" w:lineRule="auto"/>
        <w:ind w:firstLine="720"/>
        <w:contextualSpacing/>
        <w:rPr>
          <w:rFonts w:ascii="Times New Roman" w:hAnsi="Times New Roman" w:cs="Times New Roman"/>
          <w:sz w:val="24"/>
          <w:szCs w:val="24"/>
        </w:rPr>
      </w:pPr>
      <w:r w:rsidRPr="00BB3804">
        <w:rPr>
          <w:rFonts w:ascii="Times New Roman" w:hAnsi="Times New Roman" w:cs="Times New Roman"/>
          <w:sz w:val="24"/>
          <w:szCs w:val="24"/>
        </w:rPr>
        <w:t xml:space="preserve">Discussions are the work of engaged participants who develop questions and arguments in dialogue with others. The point is not for a student to say something and then retire to his or her shell, waiting for the bell to ring. The important element is the quality, not the quantity of a </w:t>
      </w:r>
      <w:r w:rsidRPr="00BB3804">
        <w:rPr>
          <w:rFonts w:ascii="Times New Roman" w:hAnsi="Times New Roman" w:cs="Times New Roman"/>
          <w:sz w:val="24"/>
          <w:szCs w:val="24"/>
        </w:rPr>
        <w:lastRenderedPageBreak/>
        <w:t xml:space="preserve">student’s contributions. What we would like to see is that you remain clearly </w:t>
      </w:r>
      <w:r w:rsidR="001B5815">
        <w:rPr>
          <w:rFonts w:ascii="Times New Roman" w:hAnsi="Times New Roman" w:cs="Times New Roman"/>
          <w:sz w:val="24"/>
          <w:szCs w:val="24"/>
        </w:rPr>
        <w:t xml:space="preserve">involved </w:t>
      </w:r>
      <w:r w:rsidRPr="00BB3804">
        <w:rPr>
          <w:rFonts w:ascii="Times New Roman" w:hAnsi="Times New Roman" w:cs="Times New Roman"/>
          <w:sz w:val="24"/>
          <w:szCs w:val="24"/>
        </w:rPr>
        <w:t xml:space="preserve">and intervene regularly over the course of the semester in such a way as to help other students and the instructor see texts and issues in new ways (and can defend why these new ways are valid and important). Respond to one another, not solely to the instructor. If you prepare well for sections, but do not feel comfortable intervening in discussion, see your teaching assistant at the beginning of the semester and discuss strategies to enter the discussion. </w:t>
      </w:r>
      <w:r w:rsidR="007B21E4" w:rsidRPr="00BB3804">
        <w:rPr>
          <w:rFonts w:ascii="Times New Roman" w:hAnsi="Times New Roman" w:cs="Times New Roman"/>
          <w:sz w:val="24"/>
          <w:szCs w:val="24"/>
        </w:rPr>
        <w:t xml:space="preserve">(See below.) </w:t>
      </w:r>
      <w:r w:rsidRPr="00BB3804">
        <w:rPr>
          <w:rFonts w:ascii="Times New Roman" w:hAnsi="Times New Roman" w:cs="Times New Roman"/>
          <w:sz w:val="24"/>
          <w:szCs w:val="24"/>
        </w:rPr>
        <w:t xml:space="preserve">Exams and papers are important elements of a university education, but in the workplace and in the public sphere of citizens’ debate, your abilities to make and defend an argument orally will probably be more important. </w:t>
      </w:r>
      <w:r w:rsidRPr="00BB3804">
        <w:rPr>
          <w:rFonts w:ascii="Times New Roman" w:hAnsi="Times New Roman" w:cs="Times New Roman"/>
          <w:b/>
          <w:sz w:val="24"/>
          <w:szCs w:val="24"/>
        </w:rPr>
        <w:t xml:space="preserve"> </w:t>
      </w:r>
    </w:p>
    <w:p w14:paraId="58DE9B15" w14:textId="77777777" w:rsidR="005D6364" w:rsidRPr="00BB3804" w:rsidRDefault="005D6364" w:rsidP="00B86E8B">
      <w:pPr>
        <w:spacing w:line="240" w:lineRule="auto"/>
        <w:ind w:firstLine="720"/>
        <w:contextualSpacing/>
        <w:rPr>
          <w:rFonts w:ascii="Times New Roman" w:hAnsi="Times New Roman" w:cs="Times New Roman"/>
          <w:sz w:val="24"/>
          <w:szCs w:val="24"/>
        </w:rPr>
      </w:pPr>
    </w:p>
    <w:p w14:paraId="09F50E48" w14:textId="00BF4E20" w:rsidR="005D6364" w:rsidRPr="00BB3804" w:rsidRDefault="005D6364" w:rsidP="00B86E8B">
      <w:pPr>
        <w:spacing w:after="0" w:line="240" w:lineRule="auto"/>
        <w:ind w:firstLine="720"/>
        <w:rPr>
          <w:rFonts w:ascii="Times New Roman" w:hAnsi="Times New Roman" w:cs="Times New Roman"/>
          <w:sz w:val="24"/>
          <w:szCs w:val="24"/>
        </w:rPr>
      </w:pPr>
      <w:r w:rsidRPr="00BB3804">
        <w:rPr>
          <w:rFonts w:ascii="Times New Roman" w:hAnsi="Times New Roman" w:cs="Times New Roman"/>
          <w:sz w:val="24"/>
          <w:szCs w:val="24"/>
        </w:rPr>
        <w:t xml:space="preserve">Attendance will be taken. If you skip a section and do not make it up, you will get a “0” for that section. That said, I am very aware that many of you will need to miss one or more sections for legitimate reasons, i.e. illness, quarantine, </w:t>
      </w:r>
      <w:r w:rsidR="000C1013" w:rsidRPr="00BB3804">
        <w:rPr>
          <w:rFonts w:ascii="Times New Roman" w:hAnsi="Times New Roman" w:cs="Times New Roman"/>
          <w:sz w:val="24"/>
          <w:szCs w:val="24"/>
        </w:rPr>
        <w:t xml:space="preserve">concussions, </w:t>
      </w:r>
      <w:r w:rsidRPr="00BB3804">
        <w:rPr>
          <w:rFonts w:ascii="Times New Roman" w:hAnsi="Times New Roman" w:cs="Times New Roman"/>
          <w:sz w:val="24"/>
          <w:szCs w:val="24"/>
        </w:rPr>
        <w:t xml:space="preserve">travel for varsity sports, job interviews, etc. </w:t>
      </w:r>
      <w:r w:rsidRPr="001B5815">
        <w:rPr>
          <w:rFonts w:ascii="Times New Roman" w:hAnsi="Times New Roman" w:cs="Times New Roman"/>
          <w:b/>
          <w:sz w:val="24"/>
          <w:szCs w:val="24"/>
        </w:rPr>
        <w:t>To get credit for a missed section, you will need to submit a one-page double-spaced analysis of some facet of the text whose discussion you have missed.</w:t>
      </w:r>
      <w:r w:rsidRPr="00BB3804">
        <w:rPr>
          <w:rFonts w:ascii="Times New Roman" w:hAnsi="Times New Roman" w:cs="Times New Roman"/>
          <w:sz w:val="24"/>
          <w:szCs w:val="24"/>
        </w:rPr>
        <w:t xml:space="preserve"> These are not “response” pieces of the “I liked it” or “I found it difficult to follow” variety. You might examine how a concept or subject like </w:t>
      </w:r>
      <w:r w:rsidR="001B5815">
        <w:rPr>
          <w:rFonts w:ascii="Times New Roman" w:hAnsi="Times New Roman" w:cs="Times New Roman"/>
          <w:sz w:val="24"/>
          <w:szCs w:val="24"/>
        </w:rPr>
        <w:t xml:space="preserve">liberation </w:t>
      </w:r>
      <w:r w:rsidRPr="00BB3804">
        <w:rPr>
          <w:rFonts w:ascii="Times New Roman" w:hAnsi="Times New Roman" w:cs="Times New Roman"/>
          <w:sz w:val="24"/>
          <w:szCs w:val="24"/>
        </w:rPr>
        <w:t xml:space="preserve">or terrorism is addressed in the text and what this reveals to you about this particular historical situation. Another possibility would be to compare similarities and differences in the presentation of a subject or the perspective of the author/director in the text at hand and one we have addressed earlier. To do a good job will take as much or more time </w:t>
      </w:r>
      <w:r w:rsidR="00977340">
        <w:rPr>
          <w:rFonts w:ascii="Times New Roman" w:hAnsi="Times New Roman" w:cs="Times New Roman"/>
          <w:sz w:val="24"/>
          <w:szCs w:val="24"/>
        </w:rPr>
        <w:t xml:space="preserve">as </w:t>
      </w:r>
      <w:r w:rsidRPr="00BB3804">
        <w:rPr>
          <w:rFonts w:ascii="Times New Roman" w:hAnsi="Times New Roman" w:cs="Times New Roman"/>
          <w:sz w:val="24"/>
          <w:szCs w:val="24"/>
        </w:rPr>
        <w:t xml:space="preserve">attending a section, so </w:t>
      </w:r>
      <w:r w:rsidR="00977340">
        <w:rPr>
          <w:rFonts w:ascii="Times New Roman" w:hAnsi="Times New Roman" w:cs="Times New Roman"/>
          <w:sz w:val="24"/>
          <w:szCs w:val="24"/>
        </w:rPr>
        <w:t xml:space="preserve">choose this option </w:t>
      </w:r>
      <w:r w:rsidRPr="00BB3804">
        <w:rPr>
          <w:rFonts w:ascii="Times New Roman" w:hAnsi="Times New Roman" w:cs="Times New Roman"/>
          <w:sz w:val="24"/>
          <w:szCs w:val="24"/>
        </w:rPr>
        <w:t xml:space="preserve">only when you need to do it. </w:t>
      </w:r>
      <w:r w:rsidR="00EA5940" w:rsidRPr="00BB3804">
        <w:rPr>
          <w:rFonts w:ascii="Times New Roman" w:hAnsi="Times New Roman" w:cs="Times New Roman"/>
          <w:sz w:val="24"/>
          <w:szCs w:val="24"/>
        </w:rPr>
        <w:t xml:space="preserve">Submit your essays as soon as possible, ideally </w:t>
      </w:r>
      <w:r w:rsidR="00EA5940" w:rsidRPr="0020602E">
        <w:rPr>
          <w:rFonts w:ascii="Times New Roman" w:hAnsi="Times New Roman" w:cs="Times New Roman"/>
          <w:b/>
          <w:sz w:val="24"/>
          <w:szCs w:val="24"/>
        </w:rPr>
        <w:t>before</w:t>
      </w:r>
      <w:r w:rsidR="00EA5940" w:rsidRPr="00BB3804">
        <w:rPr>
          <w:rFonts w:ascii="Times New Roman" w:hAnsi="Times New Roman" w:cs="Times New Roman"/>
          <w:sz w:val="24"/>
          <w:szCs w:val="24"/>
        </w:rPr>
        <w:t xml:space="preserve"> a section you know in advance that you will need to miss</w:t>
      </w:r>
      <w:r w:rsidR="0020602E">
        <w:rPr>
          <w:rFonts w:ascii="Times New Roman" w:hAnsi="Times New Roman" w:cs="Times New Roman"/>
          <w:sz w:val="24"/>
          <w:szCs w:val="24"/>
        </w:rPr>
        <w:t xml:space="preserve"> and no later than the next section meeting</w:t>
      </w:r>
      <w:r w:rsidR="00EA5940" w:rsidRPr="00BB3804">
        <w:rPr>
          <w:rFonts w:ascii="Times New Roman" w:hAnsi="Times New Roman" w:cs="Times New Roman"/>
          <w:sz w:val="24"/>
          <w:szCs w:val="24"/>
        </w:rPr>
        <w:t xml:space="preserve">. However, if you are prevented from writing because of illness, you may turn </w:t>
      </w:r>
      <w:r w:rsidR="0020602E">
        <w:rPr>
          <w:rFonts w:ascii="Times New Roman" w:hAnsi="Times New Roman" w:cs="Times New Roman"/>
          <w:sz w:val="24"/>
          <w:szCs w:val="24"/>
        </w:rPr>
        <w:t xml:space="preserve">your analysis </w:t>
      </w:r>
      <w:r w:rsidR="00EA5940" w:rsidRPr="00BB3804">
        <w:rPr>
          <w:rFonts w:ascii="Times New Roman" w:hAnsi="Times New Roman" w:cs="Times New Roman"/>
          <w:sz w:val="24"/>
          <w:szCs w:val="24"/>
        </w:rPr>
        <w:t>in later</w:t>
      </w:r>
      <w:r w:rsidR="007B21E4" w:rsidRPr="00BB3804">
        <w:rPr>
          <w:rFonts w:ascii="Times New Roman" w:hAnsi="Times New Roman" w:cs="Times New Roman"/>
          <w:sz w:val="24"/>
          <w:szCs w:val="24"/>
        </w:rPr>
        <w:t xml:space="preserve"> </w:t>
      </w:r>
      <w:r w:rsidR="00977340">
        <w:rPr>
          <w:rFonts w:ascii="Times New Roman" w:hAnsi="Times New Roman" w:cs="Times New Roman"/>
          <w:sz w:val="24"/>
          <w:szCs w:val="24"/>
        </w:rPr>
        <w:t xml:space="preserve">when you </w:t>
      </w:r>
      <w:r w:rsidR="00C826C5">
        <w:rPr>
          <w:rFonts w:ascii="Times New Roman" w:hAnsi="Times New Roman" w:cs="Times New Roman"/>
          <w:sz w:val="24"/>
          <w:szCs w:val="24"/>
        </w:rPr>
        <w:t>a</w:t>
      </w:r>
      <w:r w:rsidR="00977340">
        <w:rPr>
          <w:rFonts w:ascii="Times New Roman" w:hAnsi="Times New Roman" w:cs="Times New Roman"/>
          <w:sz w:val="24"/>
          <w:szCs w:val="24"/>
        </w:rPr>
        <w:t xml:space="preserve">re well. </w:t>
      </w:r>
      <w:r w:rsidR="00C826C5">
        <w:rPr>
          <w:rFonts w:ascii="Times New Roman" w:hAnsi="Times New Roman" w:cs="Times New Roman"/>
          <w:sz w:val="24"/>
          <w:szCs w:val="24"/>
        </w:rPr>
        <w:t xml:space="preserve">Submissions after the distribution of the “report on the discussion” (see below) should avoid repeating what was said in this report. </w:t>
      </w:r>
      <w:r w:rsidR="00977340">
        <w:rPr>
          <w:rFonts w:ascii="Times New Roman" w:hAnsi="Times New Roman" w:cs="Times New Roman"/>
          <w:sz w:val="24"/>
          <w:szCs w:val="24"/>
        </w:rPr>
        <w:t xml:space="preserve">Submit these </w:t>
      </w:r>
      <w:r w:rsidR="00C826C5">
        <w:rPr>
          <w:rFonts w:ascii="Times New Roman" w:hAnsi="Times New Roman" w:cs="Times New Roman"/>
          <w:sz w:val="24"/>
          <w:szCs w:val="24"/>
        </w:rPr>
        <w:t xml:space="preserve">analyses </w:t>
      </w:r>
      <w:r w:rsidR="00977340">
        <w:rPr>
          <w:rFonts w:ascii="Times New Roman" w:hAnsi="Times New Roman" w:cs="Times New Roman"/>
          <w:sz w:val="24"/>
          <w:szCs w:val="24"/>
        </w:rPr>
        <w:t xml:space="preserve">on your </w:t>
      </w:r>
      <w:r w:rsidR="0020602E">
        <w:rPr>
          <w:rFonts w:ascii="Times New Roman" w:hAnsi="Times New Roman" w:cs="Times New Roman"/>
          <w:sz w:val="24"/>
          <w:szCs w:val="24"/>
        </w:rPr>
        <w:t xml:space="preserve">particular </w:t>
      </w:r>
      <w:r w:rsidR="00977340">
        <w:rPr>
          <w:rFonts w:ascii="Times New Roman" w:hAnsi="Times New Roman" w:cs="Times New Roman"/>
          <w:sz w:val="24"/>
          <w:szCs w:val="24"/>
        </w:rPr>
        <w:t xml:space="preserve">Sakai </w:t>
      </w:r>
      <w:r w:rsidR="00977340" w:rsidRPr="00977340">
        <w:rPr>
          <w:rFonts w:ascii="Times New Roman" w:hAnsi="Times New Roman" w:cs="Times New Roman"/>
          <w:b/>
          <w:sz w:val="24"/>
          <w:szCs w:val="24"/>
        </w:rPr>
        <w:t>section</w:t>
      </w:r>
      <w:r w:rsidR="00977340">
        <w:rPr>
          <w:rFonts w:ascii="Times New Roman" w:hAnsi="Times New Roman" w:cs="Times New Roman"/>
          <w:sz w:val="24"/>
          <w:szCs w:val="24"/>
        </w:rPr>
        <w:t xml:space="preserve"> web site (not </w:t>
      </w:r>
      <w:r w:rsidR="006A54E9">
        <w:rPr>
          <w:rFonts w:ascii="Times New Roman" w:hAnsi="Times New Roman" w:cs="Times New Roman"/>
          <w:sz w:val="24"/>
          <w:szCs w:val="24"/>
        </w:rPr>
        <w:t xml:space="preserve">the </w:t>
      </w:r>
      <w:r w:rsidR="00977340">
        <w:rPr>
          <w:rFonts w:ascii="Times New Roman" w:hAnsi="Times New Roman" w:cs="Times New Roman"/>
          <w:sz w:val="24"/>
          <w:szCs w:val="24"/>
        </w:rPr>
        <w:t xml:space="preserve">History 140.006 Sakai site) following the procedure laid out by your </w:t>
      </w:r>
      <w:r w:rsidR="007B21E4" w:rsidRPr="00BB3804">
        <w:rPr>
          <w:rFonts w:ascii="Times New Roman" w:hAnsi="Times New Roman" w:cs="Times New Roman"/>
          <w:sz w:val="24"/>
          <w:szCs w:val="24"/>
        </w:rPr>
        <w:t>teaching assistant</w:t>
      </w:r>
      <w:r w:rsidR="00EA5940" w:rsidRPr="00BB3804">
        <w:rPr>
          <w:rFonts w:ascii="Times New Roman" w:hAnsi="Times New Roman" w:cs="Times New Roman"/>
          <w:sz w:val="24"/>
          <w:szCs w:val="24"/>
        </w:rPr>
        <w:t xml:space="preserve">. The teaching assistants will grade these </w:t>
      </w:r>
      <w:r w:rsidR="00C826C5">
        <w:rPr>
          <w:rFonts w:ascii="Times New Roman" w:hAnsi="Times New Roman" w:cs="Times New Roman"/>
          <w:sz w:val="24"/>
          <w:szCs w:val="24"/>
        </w:rPr>
        <w:t xml:space="preserve">analyses </w:t>
      </w:r>
      <w:r w:rsidR="00EA5940" w:rsidRPr="00BB3804">
        <w:rPr>
          <w:rFonts w:ascii="Times New Roman" w:hAnsi="Times New Roman" w:cs="Times New Roman"/>
          <w:sz w:val="24"/>
          <w:szCs w:val="24"/>
        </w:rPr>
        <w:t xml:space="preserve">and </w:t>
      </w:r>
      <w:r w:rsidR="007B21E4" w:rsidRPr="00BB3804">
        <w:rPr>
          <w:rFonts w:ascii="Times New Roman" w:hAnsi="Times New Roman" w:cs="Times New Roman"/>
          <w:sz w:val="24"/>
          <w:szCs w:val="24"/>
        </w:rPr>
        <w:t>inform the student</w:t>
      </w:r>
      <w:r w:rsidR="0020602E">
        <w:rPr>
          <w:rFonts w:ascii="Times New Roman" w:hAnsi="Times New Roman" w:cs="Times New Roman"/>
          <w:sz w:val="24"/>
          <w:szCs w:val="24"/>
        </w:rPr>
        <w:t xml:space="preserve"> of the grade</w:t>
      </w:r>
      <w:r w:rsidR="00614252">
        <w:rPr>
          <w:rFonts w:ascii="Times New Roman" w:hAnsi="Times New Roman" w:cs="Times New Roman"/>
          <w:sz w:val="24"/>
          <w:szCs w:val="24"/>
        </w:rPr>
        <w:t xml:space="preserve"> without further commentary</w:t>
      </w:r>
      <w:r w:rsidR="007B21E4" w:rsidRPr="00BB3804">
        <w:rPr>
          <w:rFonts w:ascii="Times New Roman" w:hAnsi="Times New Roman" w:cs="Times New Roman"/>
          <w:sz w:val="24"/>
          <w:szCs w:val="24"/>
        </w:rPr>
        <w:t>.</w:t>
      </w:r>
      <w:r w:rsidR="0020602E">
        <w:rPr>
          <w:rFonts w:ascii="Times New Roman" w:hAnsi="Times New Roman" w:cs="Times New Roman"/>
          <w:sz w:val="24"/>
          <w:szCs w:val="24"/>
        </w:rPr>
        <w:t xml:space="preserve"> </w:t>
      </w:r>
      <w:r w:rsidR="0020602E" w:rsidRPr="00BB3804">
        <w:rPr>
          <w:rFonts w:ascii="Times New Roman" w:hAnsi="Times New Roman" w:cs="Times New Roman"/>
          <w:sz w:val="24"/>
          <w:szCs w:val="24"/>
        </w:rPr>
        <w:t xml:space="preserve">A well-written </w:t>
      </w:r>
      <w:r w:rsidR="0020602E">
        <w:rPr>
          <w:rFonts w:ascii="Times New Roman" w:hAnsi="Times New Roman" w:cs="Times New Roman"/>
          <w:sz w:val="24"/>
          <w:szCs w:val="24"/>
        </w:rPr>
        <w:t xml:space="preserve">analysis </w:t>
      </w:r>
      <w:r w:rsidR="0020602E" w:rsidRPr="00BB3804">
        <w:rPr>
          <w:rFonts w:ascii="Times New Roman" w:hAnsi="Times New Roman" w:cs="Times New Roman"/>
          <w:sz w:val="24"/>
          <w:szCs w:val="24"/>
        </w:rPr>
        <w:t xml:space="preserve">that makes an argument and supports it will receive an A. A pro forma </w:t>
      </w:r>
      <w:r w:rsidR="0020602E">
        <w:rPr>
          <w:rFonts w:ascii="Times New Roman" w:hAnsi="Times New Roman" w:cs="Times New Roman"/>
          <w:sz w:val="24"/>
          <w:szCs w:val="24"/>
        </w:rPr>
        <w:t xml:space="preserve">analysis </w:t>
      </w:r>
      <w:r w:rsidR="0020602E" w:rsidRPr="00BB3804">
        <w:rPr>
          <w:rFonts w:ascii="Times New Roman" w:hAnsi="Times New Roman" w:cs="Times New Roman"/>
          <w:sz w:val="24"/>
          <w:szCs w:val="24"/>
        </w:rPr>
        <w:t xml:space="preserve">that makes kind of an argument that is kind of supported will receive a B. An </w:t>
      </w:r>
      <w:r w:rsidR="0020602E">
        <w:rPr>
          <w:rFonts w:ascii="Times New Roman" w:hAnsi="Times New Roman" w:cs="Times New Roman"/>
          <w:sz w:val="24"/>
          <w:szCs w:val="24"/>
        </w:rPr>
        <w:t xml:space="preserve">analysis </w:t>
      </w:r>
      <w:r w:rsidR="0020602E" w:rsidRPr="00BB3804">
        <w:rPr>
          <w:rFonts w:ascii="Times New Roman" w:hAnsi="Times New Roman" w:cs="Times New Roman"/>
          <w:sz w:val="24"/>
          <w:szCs w:val="24"/>
        </w:rPr>
        <w:t xml:space="preserve">that shows </w:t>
      </w:r>
      <w:r w:rsidR="0020602E">
        <w:rPr>
          <w:rFonts w:ascii="Times New Roman" w:hAnsi="Times New Roman" w:cs="Times New Roman"/>
          <w:sz w:val="24"/>
          <w:szCs w:val="24"/>
        </w:rPr>
        <w:t xml:space="preserve">that the student </w:t>
      </w:r>
      <w:r w:rsidR="0020602E" w:rsidRPr="00BB3804">
        <w:rPr>
          <w:rFonts w:ascii="Times New Roman" w:hAnsi="Times New Roman" w:cs="Times New Roman"/>
          <w:sz w:val="24"/>
          <w:szCs w:val="24"/>
        </w:rPr>
        <w:t>read or viewed the text, but don’t do anything with it</w:t>
      </w:r>
      <w:r w:rsidR="0020602E">
        <w:rPr>
          <w:rFonts w:ascii="Times New Roman" w:hAnsi="Times New Roman" w:cs="Times New Roman"/>
          <w:sz w:val="24"/>
          <w:szCs w:val="24"/>
        </w:rPr>
        <w:t>,</w:t>
      </w:r>
      <w:r w:rsidR="0020602E" w:rsidRPr="00BB3804">
        <w:rPr>
          <w:rFonts w:ascii="Times New Roman" w:hAnsi="Times New Roman" w:cs="Times New Roman"/>
          <w:sz w:val="24"/>
          <w:szCs w:val="24"/>
        </w:rPr>
        <w:t xml:space="preserve"> will receive a C.</w:t>
      </w:r>
      <w:r w:rsidR="0020602E">
        <w:rPr>
          <w:rFonts w:ascii="Times New Roman" w:hAnsi="Times New Roman" w:cs="Times New Roman"/>
          <w:sz w:val="24"/>
          <w:szCs w:val="24"/>
        </w:rPr>
        <w:t xml:space="preserve"> We will stick by these criteria. If you contest your missed-section essay grade, I (the prof) will review it using these criteria. </w:t>
      </w:r>
      <w:r w:rsidR="00EA5940" w:rsidRPr="00BB3804">
        <w:rPr>
          <w:rFonts w:ascii="Times New Roman" w:hAnsi="Times New Roman" w:cs="Times New Roman"/>
          <w:sz w:val="24"/>
          <w:szCs w:val="24"/>
        </w:rPr>
        <w:t xml:space="preserve">I may keep the grade the same, raise it, or lower it. </w:t>
      </w:r>
    </w:p>
    <w:p w14:paraId="684CFCD8" w14:textId="5A257A81" w:rsidR="00EA5940" w:rsidRPr="00BB3804" w:rsidRDefault="00EA5940" w:rsidP="00B86E8B">
      <w:pPr>
        <w:spacing w:line="240" w:lineRule="auto"/>
        <w:ind w:firstLine="720"/>
        <w:contextualSpacing/>
        <w:rPr>
          <w:rFonts w:ascii="Times New Roman" w:hAnsi="Times New Roman" w:cs="Times New Roman"/>
          <w:sz w:val="24"/>
          <w:szCs w:val="24"/>
        </w:rPr>
      </w:pPr>
    </w:p>
    <w:p w14:paraId="00A90349" w14:textId="28FFD879" w:rsidR="00EA5940" w:rsidRDefault="00EA5940" w:rsidP="00B86E8B">
      <w:pPr>
        <w:spacing w:after="0" w:line="240" w:lineRule="auto"/>
        <w:ind w:firstLine="720"/>
        <w:rPr>
          <w:rFonts w:ascii="Times New Roman" w:hAnsi="Times New Roman" w:cs="Times New Roman"/>
          <w:sz w:val="24"/>
          <w:szCs w:val="24"/>
        </w:rPr>
      </w:pPr>
      <w:r w:rsidRPr="00BB3804">
        <w:rPr>
          <w:rFonts w:ascii="Times New Roman" w:hAnsi="Times New Roman" w:cs="Times New Roman"/>
          <w:sz w:val="24"/>
          <w:szCs w:val="24"/>
        </w:rPr>
        <w:t>Here is the grading scale for discussion. A: regularly makes interesting, important points</w:t>
      </w:r>
      <w:r w:rsidR="003C13F6">
        <w:rPr>
          <w:rFonts w:ascii="Times New Roman" w:hAnsi="Times New Roman" w:cs="Times New Roman"/>
          <w:sz w:val="24"/>
          <w:szCs w:val="24"/>
        </w:rPr>
        <w:t>, encourages the participation of other students</w:t>
      </w:r>
      <w:r w:rsidRPr="00BB3804">
        <w:rPr>
          <w:rFonts w:ascii="Times New Roman" w:hAnsi="Times New Roman" w:cs="Times New Roman"/>
          <w:sz w:val="24"/>
          <w:szCs w:val="24"/>
        </w:rPr>
        <w:t xml:space="preserve">. B: participates regularly. C: comes to all sections, but </w:t>
      </w:r>
      <w:r w:rsidR="006A54E9">
        <w:rPr>
          <w:rFonts w:ascii="Times New Roman" w:hAnsi="Times New Roman" w:cs="Times New Roman"/>
          <w:sz w:val="24"/>
          <w:szCs w:val="24"/>
        </w:rPr>
        <w:t xml:space="preserve">does not show engagement with the material and </w:t>
      </w:r>
      <w:r w:rsidRPr="00BB3804">
        <w:rPr>
          <w:rFonts w:ascii="Times New Roman" w:hAnsi="Times New Roman" w:cs="Times New Roman"/>
          <w:sz w:val="24"/>
          <w:szCs w:val="24"/>
        </w:rPr>
        <w:t xml:space="preserve">participates infrequently.  D: comes to section, but appears unprepared and </w:t>
      </w:r>
      <w:r w:rsidR="003C13F6">
        <w:rPr>
          <w:rFonts w:ascii="Times New Roman" w:hAnsi="Times New Roman" w:cs="Times New Roman"/>
          <w:sz w:val="24"/>
          <w:szCs w:val="24"/>
        </w:rPr>
        <w:t xml:space="preserve">rarely </w:t>
      </w:r>
      <w:r w:rsidRPr="00BB3804">
        <w:rPr>
          <w:rFonts w:ascii="Times New Roman" w:hAnsi="Times New Roman" w:cs="Times New Roman"/>
          <w:sz w:val="24"/>
          <w:szCs w:val="24"/>
        </w:rPr>
        <w:t>participates</w:t>
      </w:r>
      <w:r w:rsidR="003C13F6">
        <w:rPr>
          <w:rFonts w:ascii="Times New Roman" w:hAnsi="Times New Roman" w:cs="Times New Roman"/>
          <w:sz w:val="24"/>
          <w:szCs w:val="24"/>
        </w:rPr>
        <w:t xml:space="preserve"> in a meaningful way</w:t>
      </w:r>
      <w:r w:rsidRPr="00BB3804">
        <w:rPr>
          <w:rFonts w:ascii="Times New Roman" w:hAnsi="Times New Roman" w:cs="Times New Roman"/>
          <w:sz w:val="24"/>
          <w:szCs w:val="24"/>
        </w:rPr>
        <w:t xml:space="preserve">. Failure to come to section </w:t>
      </w:r>
      <w:r w:rsidR="003C13F6">
        <w:rPr>
          <w:rFonts w:ascii="Times New Roman" w:hAnsi="Times New Roman" w:cs="Times New Roman"/>
          <w:sz w:val="24"/>
          <w:szCs w:val="24"/>
        </w:rPr>
        <w:t xml:space="preserve">without a legitimate reason </w:t>
      </w:r>
      <w:r w:rsidRPr="00BB3804">
        <w:rPr>
          <w:rFonts w:ascii="Times New Roman" w:hAnsi="Times New Roman" w:cs="Times New Roman"/>
          <w:sz w:val="24"/>
          <w:szCs w:val="24"/>
        </w:rPr>
        <w:t xml:space="preserve">will receive 0 points on a 100-point scale. </w:t>
      </w:r>
      <w:r w:rsidR="0020602E">
        <w:rPr>
          <w:rFonts w:ascii="Times New Roman" w:hAnsi="Times New Roman" w:cs="Times New Roman"/>
          <w:sz w:val="24"/>
          <w:szCs w:val="24"/>
        </w:rPr>
        <w:t xml:space="preserve"> </w:t>
      </w:r>
    </w:p>
    <w:p w14:paraId="31C8DDCB" w14:textId="77777777" w:rsidR="0020602E" w:rsidRPr="00BB3804" w:rsidRDefault="0020602E" w:rsidP="00B86E8B">
      <w:pPr>
        <w:spacing w:after="0" w:line="240" w:lineRule="auto"/>
        <w:ind w:firstLine="720"/>
        <w:rPr>
          <w:rFonts w:ascii="Times New Roman" w:hAnsi="Times New Roman" w:cs="Times New Roman"/>
          <w:sz w:val="24"/>
          <w:szCs w:val="24"/>
        </w:rPr>
      </w:pPr>
    </w:p>
    <w:p w14:paraId="784635DD" w14:textId="6B59225D" w:rsidR="0030562A" w:rsidRPr="00BB3804" w:rsidRDefault="007B21E4" w:rsidP="00B86E8B">
      <w:pPr>
        <w:spacing w:after="0" w:line="240" w:lineRule="auto"/>
        <w:ind w:firstLine="720"/>
        <w:rPr>
          <w:rFonts w:ascii="Times New Roman" w:hAnsi="Times New Roman" w:cs="Times New Roman"/>
          <w:sz w:val="24"/>
          <w:szCs w:val="24"/>
        </w:rPr>
      </w:pPr>
      <w:r w:rsidRPr="00BB3804">
        <w:rPr>
          <w:rFonts w:ascii="Times New Roman" w:hAnsi="Times New Roman" w:cs="Times New Roman"/>
          <w:sz w:val="24"/>
          <w:szCs w:val="24"/>
        </w:rPr>
        <w:t xml:space="preserve"> </w:t>
      </w:r>
      <w:r w:rsidR="000A489D">
        <w:rPr>
          <w:rFonts w:ascii="Times New Roman" w:hAnsi="Times New Roman" w:cs="Times New Roman"/>
          <w:sz w:val="24"/>
          <w:szCs w:val="24"/>
        </w:rPr>
        <w:t xml:space="preserve">Beginning with the second essay, </w:t>
      </w:r>
      <w:r w:rsidR="002118F8">
        <w:rPr>
          <w:rFonts w:ascii="Times New Roman" w:hAnsi="Times New Roman" w:cs="Times New Roman"/>
          <w:sz w:val="24"/>
          <w:szCs w:val="24"/>
        </w:rPr>
        <w:t xml:space="preserve">when your </w:t>
      </w:r>
      <w:r w:rsidR="001E6B46" w:rsidRPr="00BB3804">
        <w:rPr>
          <w:rFonts w:ascii="Times New Roman" w:hAnsi="Times New Roman" w:cs="Times New Roman"/>
          <w:sz w:val="24"/>
          <w:szCs w:val="24"/>
        </w:rPr>
        <w:t>TA returns your essay, s/he will tell you how you are doing</w:t>
      </w:r>
      <w:r w:rsidR="00977340">
        <w:rPr>
          <w:rFonts w:ascii="Times New Roman" w:hAnsi="Times New Roman" w:cs="Times New Roman"/>
          <w:sz w:val="24"/>
          <w:szCs w:val="24"/>
        </w:rPr>
        <w:t xml:space="preserve"> in discussion</w:t>
      </w:r>
      <w:r w:rsidR="002118F8">
        <w:rPr>
          <w:rFonts w:ascii="Times New Roman" w:hAnsi="Times New Roman" w:cs="Times New Roman"/>
          <w:sz w:val="24"/>
          <w:szCs w:val="24"/>
        </w:rPr>
        <w:t xml:space="preserve"> and what you can do to improve</w:t>
      </w:r>
      <w:r w:rsidR="00977340">
        <w:rPr>
          <w:rFonts w:ascii="Times New Roman" w:hAnsi="Times New Roman" w:cs="Times New Roman"/>
          <w:sz w:val="24"/>
          <w:szCs w:val="24"/>
        </w:rPr>
        <w:t>.</w:t>
      </w:r>
      <w:r w:rsidR="00EE7E29" w:rsidRPr="00BB3804">
        <w:rPr>
          <w:rFonts w:ascii="Times New Roman" w:hAnsi="Times New Roman" w:cs="Times New Roman"/>
          <w:sz w:val="24"/>
          <w:szCs w:val="24"/>
        </w:rPr>
        <w:t xml:space="preserve"> I</w:t>
      </w:r>
      <w:r w:rsidR="001E6B46" w:rsidRPr="00BB3804">
        <w:rPr>
          <w:rFonts w:ascii="Times New Roman" w:hAnsi="Times New Roman" w:cs="Times New Roman"/>
          <w:sz w:val="24"/>
          <w:szCs w:val="24"/>
        </w:rPr>
        <w:t xml:space="preserve">f you </w:t>
      </w:r>
      <w:r w:rsidR="00EE7E29" w:rsidRPr="00BB3804">
        <w:rPr>
          <w:rFonts w:ascii="Times New Roman" w:hAnsi="Times New Roman" w:cs="Times New Roman"/>
          <w:sz w:val="24"/>
          <w:szCs w:val="24"/>
        </w:rPr>
        <w:t xml:space="preserve">have </w:t>
      </w:r>
      <w:r w:rsidR="001E6B46" w:rsidRPr="00BB3804">
        <w:rPr>
          <w:rFonts w:ascii="Times New Roman" w:hAnsi="Times New Roman" w:cs="Times New Roman"/>
          <w:sz w:val="24"/>
          <w:szCs w:val="24"/>
        </w:rPr>
        <w:t xml:space="preserve">missed any sections and not submitted a one-page </w:t>
      </w:r>
      <w:r w:rsidR="00532B5E">
        <w:rPr>
          <w:rFonts w:ascii="Times New Roman" w:hAnsi="Times New Roman" w:cs="Times New Roman"/>
          <w:sz w:val="24"/>
          <w:szCs w:val="24"/>
        </w:rPr>
        <w:t xml:space="preserve">analysis </w:t>
      </w:r>
      <w:r w:rsidR="001E6B46" w:rsidRPr="00BB3804">
        <w:rPr>
          <w:rFonts w:ascii="Times New Roman" w:hAnsi="Times New Roman" w:cs="Times New Roman"/>
          <w:sz w:val="24"/>
          <w:szCs w:val="24"/>
        </w:rPr>
        <w:t>on the material discussed</w:t>
      </w:r>
      <w:r w:rsidR="00EE7E29" w:rsidRPr="00BB3804">
        <w:rPr>
          <w:rFonts w:ascii="Times New Roman" w:hAnsi="Times New Roman" w:cs="Times New Roman"/>
          <w:sz w:val="24"/>
          <w:szCs w:val="24"/>
        </w:rPr>
        <w:t xml:space="preserve">, this will </w:t>
      </w:r>
      <w:r w:rsidR="0020602E">
        <w:rPr>
          <w:rFonts w:ascii="Times New Roman" w:hAnsi="Times New Roman" w:cs="Times New Roman"/>
          <w:sz w:val="24"/>
          <w:szCs w:val="24"/>
        </w:rPr>
        <w:t>a</w:t>
      </w:r>
      <w:r w:rsidR="00EE7E29" w:rsidRPr="00BB3804">
        <w:rPr>
          <w:rFonts w:ascii="Times New Roman" w:hAnsi="Times New Roman" w:cs="Times New Roman"/>
          <w:sz w:val="24"/>
          <w:szCs w:val="24"/>
        </w:rPr>
        <w:t>ffect your grade</w:t>
      </w:r>
      <w:r w:rsidR="0020602E">
        <w:rPr>
          <w:rFonts w:ascii="Times New Roman" w:hAnsi="Times New Roman" w:cs="Times New Roman"/>
          <w:sz w:val="24"/>
          <w:szCs w:val="24"/>
        </w:rPr>
        <w:t xml:space="preserve">. </w:t>
      </w:r>
      <w:r w:rsidR="00EE7E29" w:rsidRPr="00BB3804">
        <w:rPr>
          <w:rFonts w:ascii="Times New Roman" w:hAnsi="Times New Roman" w:cs="Times New Roman"/>
          <w:sz w:val="24"/>
          <w:szCs w:val="24"/>
        </w:rPr>
        <w:t xml:space="preserve">We will not provide information on your discussion grade at other times because I (the prof) want to review these with the teaching assistants to assure that our grading </w:t>
      </w:r>
      <w:r w:rsidR="00532B5E">
        <w:rPr>
          <w:rFonts w:ascii="Times New Roman" w:hAnsi="Times New Roman" w:cs="Times New Roman"/>
          <w:sz w:val="24"/>
          <w:szCs w:val="24"/>
        </w:rPr>
        <w:t xml:space="preserve">of discussion </w:t>
      </w:r>
      <w:r w:rsidR="00EE7E29" w:rsidRPr="00BB3804">
        <w:rPr>
          <w:rFonts w:ascii="Times New Roman" w:hAnsi="Times New Roman" w:cs="Times New Roman"/>
          <w:sz w:val="24"/>
          <w:szCs w:val="24"/>
        </w:rPr>
        <w:t xml:space="preserve">is consistent. If there are sections with higher average discussion grades, it is because the students </w:t>
      </w:r>
      <w:r w:rsidR="00EE7E29" w:rsidRPr="00BB3804">
        <w:rPr>
          <w:rFonts w:ascii="Times New Roman" w:hAnsi="Times New Roman" w:cs="Times New Roman"/>
          <w:sz w:val="24"/>
          <w:szCs w:val="24"/>
        </w:rPr>
        <w:lastRenderedPageBreak/>
        <w:t xml:space="preserve">in the section realize that a section in which everyone works to make sure everyone participates </w:t>
      </w:r>
      <w:r w:rsidR="00532B5E">
        <w:rPr>
          <w:rFonts w:ascii="Times New Roman" w:hAnsi="Times New Roman" w:cs="Times New Roman"/>
          <w:sz w:val="24"/>
          <w:szCs w:val="24"/>
        </w:rPr>
        <w:t xml:space="preserve">in a meaningful way </w:t>
      </w:r>
      <w:r w:rsidR="00EE7E29" w:rsidRPr="00BB3804">
        <w:rPr>
          <w:rFonts w:ascii="Times New Roman" w:hAnsi="Times New Roman" w:cs="Times New Roman"/>
          <w:sz w:val="24"/>
          <w:szCs w:val="24"/>
        </w:rPr>
        <w:t xml:space="preserve">is certain to create </w:t>
      </w:r>
      <w:r w:rsidRPr="00BB3804">
        <w:rPr>
          <w:rFonts w:ascii="Times New Roman" w:hAnsi="Times New Roman" w:cs="Times New Roman"/>
          <w:sz w:val="24"/>
          <w:szCs w:val="24"/>
        </w:rPr>
        <w:t>high q</w:t>
      </w:r>
      <w:r w:rsidR="00EE7E29" w:rsidRPr="00BB3804">
        <w:rPr>
          <w:rFonts w:ascii="Times New Roman" w:hAnsi="Times New Roman" w:cs="Times New Roman"/>
          <w:sz w:val="24"/>
          <w:szCs w:val="24"/>
        </w:rPr>
        <w:t xml:space="preserve">uality discussions. If you are a “talker,” </w:t>
      </w:r>
      <w:r w:rsidR="003E7F71">
        <w:rPr>
          <w:rFonts w:ascii="Times New Roman" w:hAnsi="Times New Roman" w:cs="Times New Roman"/>
          <w:sz w:val="24"/>
          <w:szCs w:val="24"/>
        </w:rPr>
        <w:t xml:space="preserve">talk less and </w:t>
      </w:r>
      <w:r w:rsidR="00EE7E29" w:rsidRPr="00BB3804">
        <w:rPr>
          <w:rFonts w:ascii="Times New Roman" w:hAnsi="Times New Roman" w:cs="Times New Roman"/>
          <w:sz w:val="24"/>
          <w:szCs w:val="24"/>
        </w:rPr>
        <w:t xml:space="preserve">refer </w:t>
      </w:r>
      <w:r w:rsidR="003E7F71">
        <w:rPr>
          <w:rFonts w:ascii="Times New Roman" w:hAnsi="Times New Roman" w:cs="Times New Roman"/>
          <w:sz w:val="24"/>
          <w:szCs w:val="24"/>
        </w:rPr>
        <w:t xml:space="preserve">in your interventions </w:t>
      </w:r>
      <w:r w:rsidR="00EE7E29" w:rsidRPr="00BB3804">
        <w:rPr>
          <w:rFonts w:ascii="Times New Roman" w:hAnsi="Times New Roman" w:cs="Times New Roman"/>
          <w:sz w:val="24"/>
          <w:szCs w:val="24"/>
        </w:rPr>
        <w:t>to what other</w:t>
      </w:r>
      <w:r w:rsidR="00614252">
        <w:rPr>
          <w:rFonts w:ascii="Times New Roman" w:hAnsi="Times New Roman" w:cs="Times New Roman"/>
          <w:sz w:val="24"/>
          <w:szCs w:val="24"/>
        </w:rPr>
        <w:t xml:space="preserve"> students </w:t>
      </w:r>
      <w:r w:rsidR="00EE7E29" w:rsidRPr="00BB3804">
        <w:rPr>
          <w:rFonts w:ascii="Times New Roman" w:hAnsi="Times New Roman" w:cs="Times New Roman"/>
          <w:sz w:val="24"/>
          <w:szCs w:val="24"/>
        </w:rPr>
        <w:t xml:space="preserve">are saying, whether you agree or disagree, and encourage them to respond. </w:t>
      </w:r>
      <w:bookmarkStart w:id="3" w:name="_Hlk56097625"/>
      <w:r w:rsidR="007E4FBC" w:rsidRPr="00BB3804">
        <w:rPr>
          <w:rFonts w:ascii="Times New Roman" w:hAnsi="Times New Roman" w:cs="Times New Roman"/>
          <w:sz w:val="24"/>
          <w:szCs w:val="24"/>
        </w:rPr>
        <w:t xml:space="preserve">It is in everyone’s interest that every student in your section is an active, creative, and confident participant. </w:t>
      </w:r>
    </w:p>
    <w:bookmarkEnd w:id="3"/>
    <w:p w14:paraId="7F5BD359" w14:textId="77777777" w:rsidR="0030562A" w:rsidRPr="00BB3804" w:rsidRDefault="0030562A" w:rsidP="00B86E8B">
      <w:pPr>
        <w:spacing w:after="0" w:line="240" w:lineRule="auto"/>
        <w:ind w:firstLine="720"/>
        <w:rPr>
          <w:rFonts w:ascii="Times New Roman" w:hAnsi="Times New Roman" w:cs="Times New Roman"/>
          <w:sz w:val="24"/>
          <w:szCs w:val="24"/>
        </w:rPr>
      </w:pPr>
    </w:p>
    <w:p w14:paraId="235DBB84" w14:textId="6F5CD8BC" w:rsidR="001B0BCE" w:rsidRPr="00BB3804" w:rsidRDefault="000037CD" w:rsidP="00B86E8B">
      <w:pPr>
        <w:spacing w:line="240" w:lineRule="auto"/>
        <w:ind w:firstLine="720"/>
        <w:contextualSpacing/>
        <w:rPr>
          <w:rFonts w:ascii="Times New Roman" w:hAnsi="Times New Roman" w:cs="Times New Roman"/>
          <w:sz w:val="24"/>
          <w:szCs w:val="24"/>
        </w:rPr>
      </w:pPr>
      <w:r w:rsidRPr="00BB3804">
        <w:rPr>
          <w:rFonts w:ascii="Times New Roman" w:hAnsi="Times New Roman" w:cs="Times New Roman"/>
          <w:sz w:val="24"/>
          <w:szCs w:val="24"/>
        </w:rPr>
        <w:t>I want all of you to do well</w:t>
      </w:r>
      <w:r w:rsidR="007B21E4" w:rsidRPr="00BB3804">
        <w:rPr>
          <w:rFonts w:ascii="Times New Roman" w:hAnsi="Times New Roman" w:cs="Times New Roman"/>
          <w:sz w:val="24"/>
          <w:szCs w:val="24"/>
        </w:rPr>
        <w:t xml:space="preserve"> in this class. </w:t>
      </w:r>
      <w:r w:rsidRPr="00BB3804">
        <w:rPr>
          <w:rFonts w:ascii="Times New Roman" w:hAnsi="Times New Roman" w:cs="Times New Roman"/>
          <w:sz w:val="24"/>
          <w:szCs w:val="24"/>
        </w:rPr>
        <w:t xml:space="preserve">In discussion, as in all facets of the class, this may require you to develop new skills. Some of you may be quite assertive, but will profit from being prodded to develop evidence-based arguments in a discussion. Others of you may feel </w:t>
      </w:r>
      <w:r w:rsidR="00614252">
        <w:rPr>
          <w:rFonts w:ascii="Times New Roman" w:hAnsi="Times New Roman" w:cs="Times New Roman"/>
          <w:sz w:val="24"/>
          <w:szCs w:val="24"/>
        </w:rPr>
        <w:t xml:space="preserve">that you </w:t>
      </w:r>
      <w:r w:rsidRPr="00BB3804">
        <w:rPr>
          <w:rFonts w:ascii="Times New Roman" w:hAnsi="Times New Roman" w:cs="Times New Roman"/>
          <w:sz w:val="24"/>
          <w:szCs w:val="24"/>
        </w:rPr>
        <w:t xml:space="preserve">have good </w:t>
      </w:r>
      <w:r w:rsidR="0056054D" w:rsidRPr="00BB3804">
        <w:rPr>
          <w:rFonts w:ascii="Times New Roman" w:hAnsi="Times New Roman" w:cs="Times New Roman"/>
          <w:sz w:val="24"/>
          <w:szCs w:val="24"/>
        </w:rPr>
        <w:t xml:space="preserve">things to say, </w:t>
      </w:r>
      <w:r w:rsidRPr="00BB3804">
        <w:rPr>
          <w:rFonts w:ascii="Times New Roman" w:hAnsi="Times New Roman" w:cs="Times New Roman"/>
          <w:sz w:val="24"/>
          <w:szCs w:val="24"/>
        </w:rPr>
        <w:t xml:space="preserve">but by the time there is a quiet space, the discussion has moved on or class has ended. </w:t>
      </w:r>
      <w:r w:rsidR="004C62A4">
        <w:rPr>
          <w:rFonts w:ascii="Times New Roman" w:hAnsi="Times New Roman" w:cs="Times New Roman"/>
          <w:sz w:val="24"/>
          <w:szCs w:val="24"/>
        </w:rPr>
        <w:t xml:space="preserve"> </w:t>
      </w:r>
      <w:r w:rsidR="00614252">
        <w:rPr>
          <w:rFonts w:ascii="Times New Roman" w:hAnsi="Times New Roman" w:cs="Times New Roman"/>
          <w:sz w:val="24"/>
          <w:szCs w:val="24"/>
        </w:rPr>
        <w:t xml:space="preserve">In this case, talk to or </w:t>
      </w:r>
      <w:r w:rsidR="0056054D" w:rsidRPr="00BB3804">
        <w:rPr>
          <w:rFonts w:ascii="Times New Roman" w:hAnsi="Times New Roman" w:cs="Times New Roman"/>
          <w:sz w:val="24"/>
          <w:szCs w:val="24"/>
        </w:rPr>
        <w:t xml:space="preserve">email your TA and let him or her know your situation. </w:t>
      </w:r>
      <w:r w:rsidR="00C924D7">
        <w:rPr>
          <w:rFonts w:ascii="Times New Roman" w:hAnsi="Times New Roman" w:cs="Times New Roman"/>
          <w:sz w:val="24"/>
          <w:szCs w:val="24"/>
        </w:rPr>
        <w:t xml:space="preserve"> </w:t>
      </w:r>
      <w:r w:rsidR="00614252">
        <w:rPr>
          <w:rFonts w:ascii="Times New Roman" w:hAnsi="Times New Roman" w:cs="Times New Roman"/>
          <w:sz w:val="24"/>
          <w:szCs w:val="24"/>
        </w:rPr>
        <w:t xml:space="preserve">They will work with you.  </w:t>
      </w:r>
      <w:r w:rsidR="001B0BCE" w:rsidRPr="00BB3804">
        <w:rPr>
          <w:rFonts w:ascii="Times New Roman" w:hAnsi="Times New Roman" w:cs="Times New Roman"/>
          <w:sz w:val="24"/>
          <w:szCs w:val="24"/>
        </w:rPr>
        <w:t>Come prepared to class, be attentive and you can handle this well (and get that good grade you want in discussion). Once you</w:t>
      </w:r>
      <w:r w:rsidR="00C924D7">
        <w:rPr>
          <w:rFonts w:ascii="Times New Roman" w:hAnsi="Times New Roman" w:cs="Times New Roman"/>
          <w:sz w:val="24"/>
          <w:szCs w:val="24"/>
        </w:rPr>
        <w:t xml:space="preserve"> ha</w:t>
      </w:r>
      <w:r w:rsidR="001B0BCE" w:rsidRPr="00BB3804">
        <w:rPr>
          <w:rFonts w:ascii="Times New Roman" w:hAnsi="Times New Roman" w:cs="Times New Roman"/>
          <w:sz w:val="24"/>
          <w:szCs w:val="24"/>
        </w:rPr>
        <w:t>ve spoken a couple of times, you’ll realize that it wasn’t so bad, and that you can create your own opportunities</w:t>
      </w:r>
      <w:r w:rsidR="00614252">
        <w:rPr>
          <w:rFonts w:ascii="Times New Roman" w:hAnsi="Times New Roman" w:cs="Times New Roman"/>
          <w:sz w:val="24"/>
          <w:szCs w:val="24"/>
        </w:rPr>
        <w:t xml:space="preserve"> to intervene</w:t>
      </w:r>
      <w:r w:rsidR="001B0BCE" w:rsidRPr="00BB3804">
        <w:rPr>
          <w:rFonts w:ascii="Times New Roman" w:hAnsi="Times New Roman" w:cs="Times New Roman"/>
          <w:sz w:val="24"/>
          <w:szCs w:val="24"/>
        </w:rPr>
        <w:t xml:space="preserve">. </w:t>
      </w:r>
    </w:p>
    <w:p w14:paraId="524F6DC4" w14:textId="77777777" w:rsidR="001B0BCE" w:rsidRPr="00BB3804" w:rsidRDefault="001B0BCE" w:rsidP="00B86E8B">
      <w:pPr>
        <w:spacing w:line="240" w:lineRule="auto"/>
        <w:ind w:firstLine="720"/>
        <w:contextualSpacing/>
        <w:rPr>
          <w:rFonts w:ascii="Times New Roman" w:hAnsi="Times New Roman" w:cs="Times New Roman"/>
          <w:sz w:val="24"/>
          <w:szCs w:val="24"/>
        </w:rPr>
      </w:pPr>
    </w:p>
    <w:p w14:paraId="0E6723FC" w14:textId="71BAA5D5" w:rsidR="00843E4F" w:rsidRDefault="001B0BCE" w:rsidP="00B86E8B">
      <w:pPr>
        <w:spacing w:line="240" w:lineRule="auto"/>
        <w:ind w:firstLine="720"/>
        <w:contextualSpacing/>
        <w:rPr>
          <w:rFonts w:ascii="Times New Roman" w:hAnsi="Times New Roman" w:cs="Times New Roman"/>
          <w:sz w:val="24"/>
          <w:szCs w:val="24"/>
        </w:rPr>
      </w:pPr>
      <w:r w:rsidRPr="00BB3804">
        <w:rPr>
          <w:rFonts w:ascii="Times New Roman" w:hAnsi="Times New Roman" w:cs="Times New Roman"/>
          <w:b/>
          <w:sz w:val="24"/>
          <w:szCs w:val="24"/>
        </w:rPr>
        <w:t>Report on</w:t>
      </w:r>
      <w:r w:rsidR="00AD0A41" w:rsidRPr="00BB3804">
        <w:rPr>
          <w:rFonts w:ascii="Times New Roman" w:hAnsi="Times New Roman" w:cs="Times New Roman"/>
          <w:b/>
          <w:sz w:val="24"/>
          <w:szCs w:val="24"/>
        </w:rPr>
        <w:t xml:space="preserve"> a </w:t>
      </w:r>
      <w:r w:rsidRPr="00BB3804">
        <w:rPr>
          <w:rFonts w:ascii="Times New Roman" w:hAnsi="Times New Roman" w:cs="Times New Roman"/>
          <w:b/>
          <w:sz w:val="24"/>
          <w:szCs w:val="24"/>
        </w:rPr>
        <w:t>Discussion</w:t>
      </w:r>
      <w:r w:rsidR="007B21E4" w:rsidRPr="00BB3804">
        <w:rPr>
          <w:rFonts w:ascii="Times New Roman" w:hAnsi="Times New Roman" w:cs="Times New Roman"/>
          <w:sz w:val="24"/>
          <w:szCs w:val="24"/>
        </w:rPr>
        <w:t xml:space="preserve"> (1</w:t>
      </w:r>
      <w:r w:rsidR="000360B8">
        <w:rPr>
          <w:rFonts w:ascii="Times New Roman" w:hAnsi="Times New Roman" w:cs="Times New Roman"/>
          <w:sz w:val="24"/>
          <w:szCs w:val="24"/>
        </w:rPr>
        <w:t>0</w:t>
      </w:r>
      <w:r w:rsidRPr="00BB3804">
        <w:rPr>
          <w:rFonts w:ascii="Times New Roman" w:hAnsi="Times New Roman" w:cs="Times New Roman"/>
          <w:sz w:val="24"/>
          <w:szCs w:val="24"/>
        </w:rPr>
        <w:t xml:space="preserve">%). </w:t>
      </w:r>
      <w:r w:rsidR="00C924D7">
        <w:rPr>
          <w:rFonts w:ascii="Times New Roman" w:hAnsi="Times New Roman" w:cs="Times New Roman"/>
          <w:sz w:val="24"/>
          <w:szCs w:val="24"/>
        </w:rPr>
        <w:t xml:space="preserve">You will not need to take notes in discussion (except the week you are secretary). </w:t>
      </w:r>
      <w:r w:rsidRPr="00BB3804">
        <w:rPr>
          <w:rFonts w:ascii="Times New Roman" w:hAnsi="Times New Roman" w:cs="Times New Roman"/>
          <w:sz w:val="24"/>
          <w:szCs w:val="24"/>
        </w:rPr>
        <w:t xml:space="preserve">Once in the semester, each student will be asked to serve as the secretary for the section meeting. </w:t>
      </w:r>
      <w:r w:rsidR="00E3311E">
        <w:rPr>
          <w:rFonts w:ascii="Times New Roman" w:hAnsi="Times New Roman" w:cs="Times New Roman"/>
          <w:sz w:val="24"/>
          <w:szCs w:val="24"/>
        </w:rPr>
        <w:t xml:space="preserve">Your TA will make the assignments at the beginning of the semester. </w:t>
      </w:r>
      <w:r w:rsidRPr="00BB3804">
        <w:rPr>
          <w:rFonts w:ascii="Times New Roman" w:hAnsi="Times New Roman" w:cs="Times New Roman"/>
          <w:sz w:val="24"/>
          <w:szCs w:val="24"/>
        </w:rPr>
        <w:t xml:space="preserve">Because </w:t>
      </w:r>
      <w:r w:rsidR="007B21E4" w:rsidRPr="00BB3804">
        <w:rPr>
          <w:rFonts w:ascii="Times New Roman" w:hAnsi="Times New Roman" w:cs="Times New Roman"/>
          <w:sz w:val="24"/>
          <w:szCs w:val="24"/>
        </w:rPr>
        <w:t xml:space="preserve">as secretary, </w:t>
      </w:r>
      <w:r w:rsidRPr="00BB3804">
        <w:rPr>
          <w:rFonts w:ascii="Times New Roman" w:hAnsi="Times New Roman" w:cs="Times New Roman"/>
          <w:sz w:val="24"/>
          <w:szCs w:val="24"/>
        </w:rPr>
        <w:t xml:space="preserve">you will be busy taking notes on what others say, you may not have a chance to speak, but you’ll receive an A for discussion that day. </w:t>
      </w:r>
      <w:r w:rsidR="000D46F3">
        <w:rPr>
          <w:rFonts w:ascii="Times New Roman" w:hAnsi="Times New Roman" w:cs="Times New Roman"/>
          <w:sz w:val="24"/>
          <w:szCs w:val="24"/>
        </w:rPr>
        <w:t xml:space="preserve">(Grading of the report itself is different. See below.) </w:t>
      </w:r>
      <w:r w:rsidRPr="00BB3804">
        <w:rPr>
          <w:rFonts w:ascii="Times New Roman" w:hAnsi="Times New Roman" w:cs="Times New Roman"/>
          <w:sz w:val="24"/>
          <w:szCs w:val="24"/>
        </w:rPr>
        <w:t>Organize your notes and write a 2</w:t>
      </w:r>
      <w:r w:rsidR="007B21E4" w:rsidRPr="00BB3804">
        <w:rPr>
          <w:rFonts w:ascii="Times New Roman" w:hAnsi="Times New Roman" w:cs="Times New Roman"/>
          <w:sz w:val="24"/>
          <w:szCs w:val="24"/>
        </w:rPr>
        <w:t>-</w:t>
      </w:r>
      <w:r w:rsidRPr="00BB3804">
        <w:rPr>
          <w:rFonts w:ascii="Times New Roman" w:hAnsi="Times New Roman" w:cs="Times New Roman"/>
          <w:sz w:val="24"/>
          <w:szCs w:val="24"/>
        </w:rPr>
        <w:t xml:space="preserve">page double-spaced summary of the discussion. </w:t>
      </w:r>
      <w:r w:rsidR="00566CEB">
        <w:rPr>
          <w:rFonts w:ascii="Times New Roman" w:hAnsi="Times New Roman" w:cs="Times New Roman"/>
          <w:sz w:val="24"/>
          <w:szCs w:val="24"/>
        </w:rPr>
        <w:t xml:space="preserve">Focus on issues, insights, and debates; don’t give a general overview of the work itself. Don’t have us asking, like Ronald Reagan, “Where’s the beef?” </w:t>
      </w:r>
      <w:r w:rsidRPr="00BB3804">
        <w:rPr>
          <w:rFonts w:ascii="Times New Roman" w:hAnsi="Times New Roman" w:cs="Times New Roman"/>
          <w:sz w:val="24"/>
          <w:szCs w:val="24"/>
        </w:rPr>
        <w:t xml:space="preserve">Do not worry about identifying speakers or presenting everything that was said. </w:t>
      </w:r>
      <w:r w:rsidR="00AD0A41" w:rsidRPr="00BB3804">
        <w:rPr>
          <w:rFonts w:ascii="Times New Roman" w:hAnsi="Times New Roman" w:cs="Times New Roman"/>
          <w:sz w:val="24"/>
          <w:szCs w:val="24"/>
        </w:rPr>
        <w:t xml:space="preserve">It would be much better to take on an interpretive role and write something like, “Discussion focused on three central questions…,” even if at the time this was not apparent to the TA and the students. </w:t>
      </w:r>
      <w:r w:rsidR="000C7A20" w:rsidRPr="00BB3804">
        <w:rPr>
          <w:rFonts w:ascii="Times New Roman" w:hAnsi="Times New Roman" w:cs="Times New Roman"/>
          <w:sz w:val="24"/>
          <w:szCs w:val="24"/>
        </w:rPr>
        <w:t xml:space="preserve">As secretary, you </w:t>
      </w:r>
      <w:r w:rsidR="007B21E4" w:rsidRPr="00BB3804">
        <w:rPr>
          <w:rFonts w:ascii="Times New Roman" w:hAnsi="Times New Roman" w:cs="Times New Roman"/>
          <w:sz w:val="24"/>
          <w:szCs w:val="24"/>
        </w:rPr>
        <w:t xml:space="preserve">may well </w:t>
      </w:r>
      <w:r w:rsidR="000C7A20" w:rsidRPr="00BB3804">
        <w:rPr>
          <w:rFonts w:ascii="Times New Roman" w:hAnsi="Times New Roman" w:cs="Times New Roman"/>
          <w:sz w:val="24"/>
          <w:szCs w:val="24"/>
        </w:rPr>
        <w:t>add ideas or interpretations of your own</w:t>
      </w:r>
      <w:r w:rsidR="00034096" w:rsidRPr="00BB3804">
        <w:rPr>
          <w:rFonts w:ascii="Times New Roman" w:hAnsi="Times New Roman" w:cs="Times New Roman"/>
          <w:sz w:val="24"/>
          <w:szCs w:val="24"/>
        </w:rPr>
        <w:t xml:space="preserve"> (recognizing that these are your additions to the discussion). </w:t>
      </w:r>
      <w:r w:rsidR="00FB04BB">
        <w:rPr>
          <w:rFonts w:ascii="Times New Roman" w:hAnsi="Times New Roman" w:cs="Times New Roman"/>
          <w:sz w:val="24"/>
          <w:szCs w:val="24"/>
        </w:rPr>
        <w:t xml:space="preserve">For a guide to writing these reports prepared by Quinn Shepherd, see “Discussion Report Outline” in the </w:t>
      </w:r>
      <w:r w:rsidR="00307CF8">
        <w:rPr>
          <w:rFonts w:ascii="Times New Roman" w:hAnsi="Times New Roman" w:cs="Times New Roman"/>
          <w:sz w:val="24"/>
          <w:szCs w:val="24"/>
        </w:rPr>
        <w:t>Resources page.</w:t>
      </w:r>
    </w:p>
    <w:p w14:paraId="314CA4F3" w14:textId="77777777" w:rsidR="00790462" w:rsidRDefault="00790462" w:rsidP="00B86E8B">
      <w:pPr>
        <w:spacing w:line="240" w:lineRule="auto"/>
        <w:ind w:firstLine="720"/>
        <w:contextualSpacing/>
        <w:rPr>
          <w:rFonts w:ascii="Times New Roman" w:hAnsi="Times New Roman" w:cs="Times New Roman"/>
          <w:sz w:val="24"/>
          <w:szCs w:val="24"/>
        </w:rPr>
      </w:pPr>
    </w:p>
    <w:p w14:paraId="15D28875" w14:textId="467393F7" w:rsidR="00727E08" w:rsidRDefault="009D43B2" w:rsidP="00B86E8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Send your report to your teaching assistant by 5 p.m. (no later) on the Sunday following the discussion. Your teaching assistant will review it and let you know if it is of “A” quality. If not, your TA will give you guidance as to what needs to be improved </w:t>
      </w:r>
      <w:r w:rsidR="00614252">
        <w:rPr>
          <w:rFonts w:ascii="Times New Roman" w:hAnsi="Times New Roman" w:cs="Times New Roman"/>
          <w:sz w:val="24"/>
          <w:szCs w:val="24"/>
        </w:rPr>
        <w:t xml:space="preserve">by </w:t>
      </w:r>
      <w:r>
        <w:rPr>
          <w:rFonts w:ascii="Times New Roman" w:hAnsi="Times New Roman" w:cs="Times New Roman"/>
          <w:sz w:val="24"/>
          <w:szCs w:val="24"/>
        </w:rPr>
        <w:t>Monday</w:t>
      </w:r>
      <w:r w:rsidR="00614252">
        <w:rPr>
          <w:rFonts w:ascii="Times New Roman" w:hAnsi="Times New Roman" w:cs="Times New Roman"/>
          <w:sz w:val="24"/>
          <w:szCs w:val="24"/>
        </w:rPr>
        <w:t xml:space="preserve"> at 5 p.m.</w:t>
      </w:r>
      <w:r>
        <w:rPr>
          <w:rFonts w:ascii="Times New Roman" w:hAnsi="Times New Roman" w:cs="Times New Roman"/>
          <w:sz w:val="24"/>
          <w:szCs w:val="24"/>
        </w:rPr>
        <w:t xml:space="preserve">: Is your report clear and coherent? Does it cover </w:t>
      </w:r>
      <w:r w:rsidR="00763389">
        <w:rPr>
          <w:rFonts w:ascii="Times New Roman" w:hAnsi="Times New Roman" w:cs="Times New Roman"/>
          <w:sz w:val="24"/>
          <w:szCs w:val="24"/>
        </w:rPr>
        <w:t xml:space="preserve">well </w:t>
      </w:r>
      <w:r>
        <w:rPr>
          <w:rFonts w:ascii="Times New Roman" w:hAnsi="Times New Roman" w:cs="Times New Roman"/>
          <w:sz w:val="24"/>
          <w:szCs w:val="24"/>
        </w:rPr>
        <w:t xml:space="preserve">the basic issues discussed in section? </w:t>
      </w:r>
      <w:r w:rsidR="00566CEB">
        <w:rPr>
          <w:rFonts w:ascii="Times New Roman" w:hAnsi="Times New Roman" w:cs="Times New Roman"/>
          <w:sz w:val="24"/>
          <w:szCs w:val="24"/>
        </w:rPr>
        <w:t xml:space="preserve">The TA will not rewrite your report. The TA will give at most a couple of sentences on what needs to be improved </w:t>
      </w:r>
      <w:r w:rsidR="00A51C1C">
        <w:rPr>
          <w:rFonts w:ascii="Times New Roman" w:hAnsi="Times New Roman" w:cs="Times New Roman"/>
          <w:sz w:val="24"/>
          <w:szCs w:val="24"/>
        </w:rPr>
        <w:t xml:space="preserve">(if anything) </w:t>
      </w:r>
      <w:r w:rsidR="00566CEB">
        <w:rPr>
          <w:rFonts w:ascii="Times New Roman" w:hAnsi="Times New Roman" w:cs="Times New Roman"/>
          <w:sz w:val="24"/>
          <w:szCs w:val="24"/>
        </w:rPr>
        <w:t xml:space="preserve">and you need to take it from there. </w:t>
      </w:r>
      <w:r w:rsidR="00A51C1C">
        <w:rPr>
          <w:rFonts w:ascii="Times New Roman" w:hAnsi="Times New Roman" w:cs="Times New Roman"/>
          <w:sz w:val="24"/>
          <w:szCs w:val="24"/>
        </w:rPr>
        <w:t xml:space="preserve">You </w:t>
      </w:r>
      <w:r>
        <w:rPr>
          <w:rFonts w:ascii="Times New Roman" w:hAnsi="Times New Roman" w:cs="Times New Roman"/>
          <w:sz w:val="24"/>
          <w:szCs w:val="24"/>
        </w:rPr>
        <w:t xml:space="preserve">should make </w:t>
      </w:r>
      <w:r w:rsidR="00A51C1C">
        <w:rPr>
          <w:rFonts w:ascii="Times New Roman" w:hAnsi="Times New Roman" w:cs="Times New Roman"/>
          <w:sz w:val="24"/>
          <w:szCs w:val="24"/>
        </w:rPr>
        <w:t xml:space="preserve">whatever </w:t>
      </w:r>
      <w:r>
        <w:rPr>
          <w:rFonts w:ascii="Times New Roman" w:hAnsi="Times New Roman" w:cs="Times New Roman"/>
          <w:sz w:val="24"/>
          <w:szCs w:val="24"/>
        </w:rPr>
        <w:t xml:space="preserve">changes </w:t>
      </w:r>
      <w:r w:rsidR="00A51C1C">
        <w:rPr>
          <w:rFonts w:ascii="Times New Roman" w:hAnsi="Times New Roman" w:cs="Times New Roman"/>
          <w:sz w:val="24"/>
          <w:szCs w:val="24"/>
        </w:rPr>
        <w:t xml:space="preserve">you are going to make </w:t>
      </w:r>
      <w:r>
        <w:rPr>
          <w:rFonts w:ascii="Times New Roman" w:hAnsi="Times New Roman" w:cs="Times New Roman"/>
          <w:sz w:val="24"/>
          <w:szCs w:val="24"/>
        </w:rPr>
        <w:t xml:space="preserve">and </w:t>
      </w:r>
      <w:r w:rsidR="00843E4F">
        <w:rPr>
          <w:rFonts w:ascii="Times New Roman" w:hAnsi="Times New Roman" w:cs="Times New Roman"/>
          <w:sz w:val="24"/>
          <w:szCs w:val="24"/>
        </w:rPr>
        <w:t>post you</w:t>
      </w:r>
      <w:r w:rsidR="00763389">
        <w:rPr>
          <w:rFonts w:ascii="Times New Roman" w:hAnsi="Times New Roman" w:cs="Times New Roman"/>
          <w:sz w:val="24"/>
          <w:szCs w:val="24"/>
        </w:rPr>
        <w:t>r</w:t>
      </w:r>
      <w:r w:rsidR="00843E4F">
        <w:rPr>
          <w:rFonts w:ascii="Times New Roman" w:hAnsi="Times New Roman" w:cs="Times New Roman"/>
          <w:sz w:val="24"/>
          <w:szCs w:val="24"/>
        </w:rPr>
        <w:t xml:space="preserve"> report on the Forum page by noon on </w:t>
      </w:r>
      <w:r w:rsidR="00425F42">
        <w:rPr>
          <w:rFonts w:ascii="Times New Roman" w:hAnsi="Times New Roman" w:cs="Times New Roman"/>
          <w:sz w:val="24"/>
          <w:szCs w:val="24"/>
        </w:rPr>
        <w:t>Wednesday</w:t>
      </w:r>
      <w:r>
        <w:rPr>
          <w:rFonts w:ascii="Times New Roman" w:hAnsi="Times New Roman" w:cs="Times New Roman"/>
          <w:sz w:val="24"/>
          <w:szCs w:val="24"/>
        </w:rPr>
        <w:t xml:space="preserve">. The TA will not </w:t>
      </w:r>
      <w:r w:rsidR="00A51C1C">
        <w:rPr>
          <w:rFonts w:ascii="Times New Roman" w:hAnsi="Times New Roman" w:cs="Times New Roman"/>
          <w:sz w:val="24"/>
          <w:szCs w:val="24"/>
        </w:rPr>
        <w:t xml:space="preserve">make further comments on </w:t>
      </w:r>
      <w:r>
        <w:rPr>
          <w:rFonts w:ascii="Times New Roman" w:hAnsi="Times New Roman" w:cs="Times New Roman"/>
          <w:sz w:val="24"/>
          <w:szCs w:val="24"/>
        </w:rPr>
        <w:t>your report after the first submission. Nor will the professor. It is in your interest to submit your best job by Sunday at 5 p.m.</w:t>
      </w:r>
      <w:r w:rsidR="00763389">
        <w:rPr>
          <w:rFonts w:ascii="Times New Roman" w:hAnsi="Times New Roman" w:cs="Times New Roman"/>
          <w:sz w:val="24"/>
          <w:szCs w:val="24"/>
        </w:rPr>
        <w:t xml:space="preserve">  </w:t>
      </w:r>
      <w:r w:rsidR="00843E4F">
        <w:rPr>
          <w:rFonts w:ascii="Times New Roman" w:hAnsi="Times New Roman" w:cs="Times New Roman"/>
          <w:sz w:val="24"/>
          <w:szCs w:val="24"/>
        </w:rPr>
        <w:t>Late submissions to the TA or late postings on the Forum site will receive a full grade deduction for each day late.</w:t>
      </w:r>
      <w:r w:rsidR="0036204A">
        <w:rPr>
          <w:rFonts w:ascii="Times New Roman" w:hAnsi="Times New Roman" w:cs="Times New Roman"/>
          <w:sz w:val="24"/>
          <w:szCs w:val="24"/>
        </w:rPr>
        <w:t xml:space="preserve"> </w:t>
      </w:r>
      <w:r w:rsidR="0036204A" w:rsidRPr="00BB3804">
        <w:rPr>
          <w:rFonts w:ascii="Times New Roman" w:hAnsi="Times New Roman" w:cs="Times New Roman"/>
          <w:sz w:val="24"/>
          <w:szCs w:val="24"/>
        </w:rPr>
        <w:t>Prepare a clearly written report</w:t>
      </w:r>
      <w:r w:rsidR="0036204A">
        <w:rPr>
          <w:rFonts w:ascii="Times New Roman" w:hAnsi="Times New Roman" w:cs="Times New Roman"/>
          <w:sz w:val="24"/>
          <w:szCs w:val="24"/>
        </w:rPr>
        <w:t xml:space="preserve"> as outlined above and send it to the TA and </w:t>
      </w:r>
      <w:r w:rsidR="0036204A" w:rsidRPr="00BB3804">
        <w:rPr>
          <w:rFonts w:ascii="Times New Roman" w:hAnsi="Times New Roman" w:cs="Times New Roman"/>
          <w:sz w:val="24"/>
          <w:szCs w:val="24"/>
        </w:rPr>
        <w:t>distribute it on time,</w:t>
      </w:r>
      <w:r w:rsidR="0036204A">
        <w:rPr>
          <w:rFonts w:ascii="Times New Roman" w:hAnsi="Times New Roman" w:cs="Times New Roman"/>
          <w:sz w:val="24"/>
          <w:szCs w:val="24"/>
        </w:rPr>
        <w:t xml:space="preserve"> </w:t>
      </w:r>
      <w:r w:rsidR="0036204A" w:rsidRPr="00BB3804">
        <w:rPr>
          <w:rFonts w:ascii="Times New Roman" w:hAnsi="Times New Roman" w:cs="Times New Roman"/>
          <w:sz w:val="24"/>
          <w:szCs w:val="24"/>
        </w:rPr>
        <w:t>and you’ll get an A.</w:t>
      </w:r>
      <w:r w:rsidR="00614252">
        <w:rPr>
          <w:rFonts w:ascii="Times New Roman" w:hAnsi="Times New Roman" w:cs="Times New Roman"/>
          <w:sz w:val="24"/>
          <w:szCs w:val="24"/>
        </w:rPr>
        <w:t xml:space="preserve"> Students in the section who would like will </w:t>
      </w:r>
      <w:r w:rsidR="00E3311E">
        <w:rPr>
          <w:rFonts w:ascii="Times New Roman" w:hAnsi="Times New Roman" w:cs="Times New Roman"/>
          <w:sz w:val="24"/>
          <w:szCs w:val="24"/>
        </w:rPr>
        <w:t xml:space="preserve">to read the report (including those who missed a section for illness, sports, etc.) can </w:t>
      </w:r>
      <w:r w:rsidR="00614252">
        <w:rPr>
          <w:rFonts w:ascii="Times New Roman" w:hAnsi="Times New Roman" w:cs="Times New Roman"/>
          <w:sz w:val="24"/>
          <w:szCs w:val="24"/>
        </w:rPr>
        <w:t>access the report on the Forum page.</w:t>
      </w:r>
      <w:r w:rsidR="0036204A" w:rsidRPr="00BB3804">
        <w:rPr>
          <w:rFonts w:ascii="Times New Roman" w:hAnsi="Times New Roman" w:cs="Times New Roman"/>
          <w:sz w:val="24"/>
          <w:szCs w:val="24"/>
        </w:rPr>
        <w:t xml:space="preserve">  </w:t>
      </w:r>
    </w:p>
    <w:p w14:paraId="4A188219" w14:textId="77777777" w:rsidR="00614252" w:rsidRPr="00BB3804" w:rsidRDefault="00614252" w:rsidP="00B86E8B">
      <w:pPr>
        <w:spacing w:line="240" w:lineRule="auto"/>
        <w:ind w:firstLine="720"/>
        <w:contextualSpacing/>
        <w:rPr>
          <w:rFonts w:ascii="Times New Roman" w:hAnsi="Times New Roman" w:cs="Times New Roman"/>
          <w:sz w:val="24"/>
          <w:szCs w:val="24"/>
        </w:rPr>
      </w:pPr>
    </w:p>
    <w:p w14:paraId="5BAD12D8" w14:textId="0C498939" w:rsidR="001A06EB" w:rsidRDefault="00B61318" w:rsidP="00B86E8B">
      <w:pPr>
        <w:spacing w:line="240" w:lineRule="auto"/>
        <w:ind w:firstLine="720"/>
        <w:contextualSpacing/>
        <w:rPr>
          <w:rFonts w:ascii="Times New Roman" w:hAnsi="Times New Roman" w:cs="Times New Roman"/>
          <w:sz w:val="24"/>
          <w:szCs w:val="24"/>
        </w:rPr>
      </w:pPr>
      <w:r w:rsidRPr="00BB3804">
        <w:rPr>
          <w:rFonts w:ascii="Times New Roman" w:hAnsi="Times New Roman" w:cs="Times New Roman"/>
          <w:b/>
          <w:sz w:val="24"/>
          <w:szCs w:val="24"/>
        </w:rPr>
        <w:lastRenderedPageBreak/>
        <w:t xml:space="preserve"> </w:t>
      </w:r>
      <w:r w:rsidR="001A06EB" w:rsidRPr="00BB3804">
        <w:rPr>
          <w:rFonts w:ascii="Times New Roman" w:hAnsi="Times New Roman" w:cs="Times New Roman"/>
          <w:b/>
          <w:sz w:val="24"/>
          <w:szCs w:val="24"/>
        </w:rPr>
        <w:t>Essays</w:t>
      </w:r>
      <w:r w:rsidR="0068719C" w:rsidRPr="00BB3804">
        <w:rPr>
          <w:rFonts w:ascii="Times New Roman" w:hAnsi="Times New Roman" w:cs="Times New Roman"/>
          <w:b/>
          <w:sz w:val="24"/>
          <w:szCs w:val="24"/>
        </w:rPr>
        <w:t xml:space="preserve"> </w:t>
      </w:r>
      <w:r w:rsidR="0068719C" w:rsidRPr="00BB3804">
        <w:rPr>
          <w:rFonts w:ascii="Times New Roman" w:hAnsi="Times New Roman" w:cs="Times New Roman"/>
          <w:sz w:val="24"/>
          <w:szCs w:val="24"/>
        </w:rPr>
        <w:t>(</w:t>
      </w:r>
      <w:r w:rsidR="001A5E97">
        <w:rPr>
          <w:rFonts w:ascii="Times New Roman" w:hAnsi="Times New Roman" w:cs="Times New Roman"/>
          <w:sz w:val="24"/>
          <w:szCs w:val="24"/>
        </w:rPr>
        <w:t>5</w:t>
      </w:r>
      <w:r w:rsidR="00A20363">
        <w:rPr>
          <w:rFonts w:ascii="Times New Roman" w:hAnsi="Times New Roman" w:cs="Times New Roman"/>
          <w:sz w:val="24"/>
          <w:szCs w:val="24"/>
        </w:rPr>
        <w:t>5</w:t>
      </w:r>
      <w:r w:rsidR="0068719C" w:rsidRPr="00BB3804">
        <w:rPr>
          <w:rFonts w:ascii="Times New Roman" w:hAnsi="Times New Roman" w:cs="Times New Roman"/>
          <w:sz w:val="24"/>
          <w:szCs w:val="24"/>
        </w:rPr>
        <w:t>% of the final grade)</w:t>
      </w:r>
      <w:r w:rsidR="001A06EB" w:rsidRPr="00BB3804">
        <w:rPr>
          <w:rFonts w:ascii="Times New Roman" w:hAnsi="Times New Roman" w:cs="Times New Roman"/>
          <w:sz w:val="24"/>
          <w:szCs w:val="24"/>
        </w:rPr>
        <w:t>.</w:t>
      </w:r>
      <w:r w:rsidR="001A06EB" w:rsidRPr="00BB3804">
        <w:rPr>
          <w:rFonts w:ascii="Times New Roman" w:hAnsi="Times New Roman" w:cs="Times New Roman"/>
          <w:b/>
          <w:sz w:val="24"/>
          <w:szCs w:val="24"/>
        </w:rPr>
        <w:t xml:space="preserve"> </w:t>
      </w:r>
      <w:r w:rsidR="001A06EB" w:rsidRPr="00BB3804">
        <w:rPr>
          <w:rFonts w:ascii="Times New Roman" w:hAnsi="Times New Roman" w:cs="Times New Roman"/>
          <w:sz w:val="24"/>
          <w:szCs w:val="24"/>
        </w:rPr>
        <w:t xml:space="preserve">You will write </w:t>
      </w:r>
      <w:r w:rsidR="001A5E97">
        <w:rPr>
          <w:rFonts w:ascii="Times New Roman" w:hAnsi="Times New Roman" w:cs="Times New Roman"/>
          <w:sz w:val="24"/>
          <w:szCs w:val="24"/>
        </w:rPr>
        <w:t xml:space="preserve">four </w:t>
      </w:r>
      <w:r w:rsidR="001A06EB" w:rsidRPr="00BB3804">
        <w:rPr>
          <w:rFonts w:ascii="Times New Roman" w:hAnsi="Times New Roman" w:cs="Times New Roman"/>
          <w:sz w:val="24"/>
          <w:szCs w:val="24"/>
        </w:rPr>
        <w:t xml:space="preserve">essays of </w:t>
      </w:r>
      <w:r w:rsidR="001A5E97">
        <w:rPr>
          <w:rFonts w:ascii="Times New Roman" w:hAnsi="Times New Roman" w:cs="Times New Roman"/>
          <w:sz w:val="24"/>
          <w:szCs w:val="24"/>
        </w:rPr>
        <w:t xml:space="preserve">3 </w:t>
      </w:r>
      <w:r w:rsidR="001A06EB" w:rsidRPr="00BB3804">
        <w:rPr>
          <w:rFonts w:ascii="Times New Roman" w:hAnsi="Times New Roman" w:cs="Times New Roman"/>
          <w:sz w:val="24"/>
          <w:szCs w:val="24"/>
        </w:rPr>
        <w:t>pages</w:t>
      </w:r>
      <w:r w:rsidR="000237E3">
        <w:rPr>
          <w:rFonts w:ascii="Times New Roman" w:hAnsi="Times New Roman" w:cs="Times New Roman"/>
          <w:sz w:val="24"/>
          <w:szCs w:val="24"/>
        </w:rPr>
        <w:t xml:space="preserve"> each</w:t>
      </w:r>
      <w:r w:rsidR="001A06EB" w:rsidRPr="00BB3804">
        <w:rPr>
          <w:rFonts w:ascii="Times New Roman" w:hAnsi="Times New Roman" w:cs="Times New Roman"/>
          <w:sz w:val="24"/>
          <w:szCs w:val="24"/>
        </w:rPr>
        <w:t>.</w:t>
      </w:r>
      <w:r w:rsidR="001A06EB" w:rsidRPr="00BB3804">
        <w:rPr>
          <w:rStyle w:val="FootnoteReference"/>
          <w:rFonts w:ascii="Times New Roman" w:hAnsi="Times New Roman" w:cs="Times New Roman"/>
          <w:b/>
          <w:sz w:val="24"/>
          <w:szCs w:val="24"/>
        </w:rPr>
        <w:footnoteReference w:id="10"/>
      </w:r>
      <w:r w:rsidR="009F5B90" w:rsidRPr="00BB3804">
        <w:rPr>
          <w:rFonts w:ascii="Times New Roman" w:hAnsi="Times New Roman" w:cs="Times New Roman"/>
          <w:sz w:val="24"/>
          <w:szCs w:val="24"/>
        </w:rPr>
        <w:t xml:space="preserve"> </w:t>
      </w:r>
      <w:r w:rsidR="001A06EB" w:rsidRPr="00BB3804">
        <w:rPr>
          <w:rFonts w:ascii="Times New Roman" w:hAnsi="Times New Roman" w:cs="Times New Roman"/>
          <w:sz w:val="24"/>
          <w:szCs w:val="24"/>
        </w:rPr>
        <w:t xml:space="preserve">Your </w:t>
      </w:r>
      <w:r w:rsidR="007B21E4" w:rsidRPr="00BB3804">
        <w:rPr>
          <w:rFonts w:ascii="Times New Roman" w:hAnsi="Times New Roman" w:cs="Times New Roman"/>
          <w:sz w:val="24"/>
          <w:szCs w:val="24"/>
        </w:rPr>
        <w:t xml:space="preserve">best </w:t>
      </w:r>
      <w:r w:rsidR="002D3B05">
        <w:rPr>
          <w:rFonts w:ascii="Times New Roman" w:hAnsi="Times New Roman" w:cs="Times New Roman"/>
          <w:sz w:val="24"/>
          <w:szCs w:val="24"/>
        </w:rPr>
        <w:t>t</w:t>
      </w:r>
      <w:r w:rsidR="001A5E97">
        <w:rPr>
          <w:rFonts w:ascii="Times New Roman" w:hAnsi="Times New Roman" w:cs="Times New Roman"/>
          <w:sz w:val="24"/>
          <w:szCs w:val="24"/>
        </w:rPr>
        <w:t xml:space="preserve">hree essays will count for 15% </w:t>
      </w:r>
      <w:r w:rsidR="002D3B05">
        <w:rPr>
          <w:rFonts w:ascii="Times New Roman" w:hAnsi="Times New Roman" w:cs="Times New Roman"/>
          <w:sz w:val="24"/>
          <w:szCs w:val="24"/>
        </w:rPr>
        <w:t>each of</w:t>
      </w:r>
      <w:r w:rsidR="007B21E4" w:rsidRPr="00BB3804">
        <w:rPr>
          <w:rFonts w:ascii="Times New Roman" w:hAnsi="Times New Roman" w:cs="Times New Roman"/>
          <w:sz w:val="24"/>
          <w:szCs w:val="24"/>
        </w:rPr>
        <w:t xml:space="preserve"> your final grade; your </w:t>
      </w:r>
      <w:r w:rsidR="002D3B05">
        <w:rPr>
          <w:rFonts w:ascii="Times New Roman" w:hAnsi="Times New Roman" w:cs="Times New Roman"/>
          <w:sz w:val="24"/>
          <w:szCs w:val="24"/>
        </w:rPr>
        <w:t xml:space="preserve">other essay for </w:t>
      </w:r>
      <w:r w:rsidR="00C420B7">
        <w:rPr>
          <w:rFonts w:ascii="Times New Roman" w:hAnsi="Times New Roman" w:cs="Times New Roman"/>
          <w:sz w:val="24"/>
          <w:szCs w:val="24"/>
        </w:rPr>
        <w:t>10</w:t>
      </w:r>
      <w:r w:rsidR="002D3B05">
        <w:rPr>
          <w:rFonts w:ascii="Times New Roman" w:hAnsi="Times New Roman" w:cs="Times New Roman"/>
          <w:sz w:val="24"/>
          <w:szCs w:val="24"/>
        </w:rPr>
        <w:t>%.</w:t>
      </w:r>
      <w:r w:rsidR="00C50911" w:rsidRPr="00BB3804">
        <w:rPr>
          <w:rFonts w:ascii="Times New Roman" w:hAnsi="Times New Roman" w:cs="Times New Roman"/>
          <w:sz w:val="24"/>
          <w:szCs w:val="24"/>
        </w:rPr>
        <w:t xml:space="preserve">  </w:t>
      </w:r>
    </w:p>
    <w:p w14:paraId="62368905" w14:textId="2C9444BF" w:rsidR="001A06EB" w:rsidRPr="00BB3804" w:rsidRDefault="00217C63" w:rsidP="00B86E8B">
      <w:pPr>
        <w:spacing w:line="240" w:lineRule="auto"/>
        <w:ind w:firstLine="720"/>
        <w:rPr>
          <w:rFonts w:ascii="Times New Roman" w:hAnsi="Times New Roman" w:cs="Times New Roman"/>
          <w:sz w:val="24"/>
          <w:szCs w:val="24"/>
        </w:rPr>
      </w:pPr>
      <w:r w:rsidRPr="00BB3804">
        <w:rPr>
          <w:rFonts w:ascii="Times New Roman" w:hAnsi="Times New Roman" w:cs="Times New Roman"/>
          <w:sz w:val="24"/>
          <w:szCs w:val="24"/>
        </w:rPr>
        <w:t>Read the prompts closely and respond fully to them. This is the common basis which we will use to grade your essay.</w:t>
      </w:r>
      <w:r w:rsidR="00614252" w:rsidRPr="00614252">
        <w:rPr>
          <w:rStyle w:val="FootnoteReference"/>
          <w:rFonts w:ascii="Times New Roman" w:hAnsi="Times New Roman" w:cs="Times New Roman"/>
          <w:sz w:val="24"/>
          <w:szCs w:val="24"/>
        </w:rPr>
        <w:t xml:space="preserve"> </w:t>
      </w:r>
      <w:r w:rsidR="00614252" w:rsidRPr="00BB3804">
        <w:rPr>
          <w:rStyle w:val="FootnoteReference"/>
          <w:rFonts w:ascii="Times New Roman" w:hAnsi="Times New Roman" w:cs="Times New Roman"/>
          <w:sz w:val="24"/>
          <w:szCs w:val="24"/>
        </w:rPr>
        <w:footnoteReference w:id="11"/>
      </w:r>
      <w:r w:rsidR="00614252" w:rsidRPr="00BB3804">
        <w:rPr>
          <w:rFonts w:ascii="Times New Roman" w:hAnsi="Times New Roman" w:cs="Times New Roman"/>
          <w:sz w:val="24"/>
          <w:szCs w:val="24"/>
        </w:rPr>
        <w:t xml:space="preserve">  </w:t>
      </w:r>
      <w:r w:rsidRPr="00BB3804">
        <w:rPr>
          <w:rFonts w:ascii="Times New Roman" w:hAnsi="Times New Roman" w:cs="Times New Roman"/>
          <w:sz w:val="24"/>
          <w:szCs w:val="24"/>
        </w:rPr>
        <w:t xml:space="preserve">  </w:t>
      </w:r>
      <w:r w:rsidR="00D72762" w:rsidRPr="00BB3804">
        <w:rPr>
          <w:rFonts w:ascii="Times New Roman" w:hAnsi="Times New Roman" w:cs="Times New Roman"/>
          <w:sz w:val="24"/>
          <w:szCs w:val="24"/>
        </w:rPr>
        <w:t xml:space="preserve"> </w:t>
      </w:r>
      <w:r w:rsidRPr="00BB3804">
        <w:rPr>
          <w:rFonts w:ascii="Times New Roman" w:hAnsi="Times New Roman" w:cs="Times New Roman"/>
          <w:sz w:val="24"/>
          <w:szCs w:val="24"/>
        </w:rPr>
        <w:t xml:space="preserve"> </w:t>
      </w:r>
    </w:p>
    <w:p w14:paraId="716C277D" w14:textId="05E9E006" w:rsidR="00D504C9" w:rsidRDefault="00217C63" w:rsidP="00B86E8B">
      <w:pPr>
        <w:spacing w:line="240" w:lineRule="auto"/>
        <w:rPr>
          <w:rFonts w:ascii="Times New Roman" w:hAnsi="Times New Roman" w:cs="Times New Roman"/>
          <w:bCs/>
          <w:iCs/>
          <w:sz w:val="24"/>
          <w:szCs w:val="24"/>
        </w:rPr>
      </w:pPr>
      <w:r w:rsidRPr="00BB3804">
        <w:rPr>
          <w:rFonts w:ascii="Times New Roman" w:hAnsi="Times New Roman" w:cs="Times New Roman"/>
          <w:b/>
          <w:sz w:val="24"/>
          <w:szCs w:val="24"/>
        </w:rPr>
        <w:t xml:space="preserve">Essay </w:t>
      </w:r>
      <w:r w:rsidR="001343CA" w:rsidRPr="00BB3804">
        <w:rPr>
          <w:rFonts w:ascii="Times New Roman" w:hAnsi="Times New Roman" w:cs="Times New Roman"/>
          <w:b/>
          <w:sz w:val="24"/>
          <w:szCs w:val="24"/>
        </w:rPr>
        <w:t>no. 1</w:t>
      </w:r>
      <w:r w:rsidR="001343CA" w:rsidRPr="00BB3804">
        <w:rPr>
          <w:rFonts w:ascii="Times New Roman" w:hAnsi="Times New Roman" w:cs="Times New Roman"/>
          <w:sz w:val="24"/>
          <w:szCs w:val="24"/>
        </w:rPr>
        <w:t xml:space="preserve"> (</w:t>
      </w:r>
      <w:r w:rsidR="001343CA" w:rsidRPr="00A20363">
        <w:rPr>
          <w:rFonts w:ascii="Times New Roman" w:hAnsi="Times New Roman" w:cs="Times New Roman"/>
          <w:b/>
          <w:sz w:val="24"/>
          <w:szCs w:val="24"/>
        </w:rPr>
        <w:t xml:space="preserve">Essay due </w:t>
      </w:r>
      <w:r w:rsidR="00874E2D" w:rsidRPr="00A20363">
        <w:rPr>
          <w:rFonts w:ascii="Times New Roman" w:hAnsi="Times New Roman" w:cs="Times New Roman"/>
          <w:b/>
          <w:sz w:val="24"/>
          <w:szCs w:val="24"/>
        </w:rPr>
        <w:t xml:space="preserve">on-line </w:t>
      </w:r>
      <w:r w:rsidR="008D5121" w:rsidRPr="00A20363">
        <w:rPr>
          <w:rFonts w:ascii="Times New Roman" w:hAnsi="Times New Roman" w:cs="Times New Roman"/>
          <w:b/>
          <w:sz w:val="24"/>
          <w:szCs w:val="24"/>
        </w:rPr>
        <w:t>by 1</w:t>
      </w:r>
      <w:r w:rsidR="00614252">
        <w:rPr>
          <w:rFonts w:ascii="Times New Roman" w:hAnsi="Times New Roman" w:cs="Times New Roman"/>
          <w:b/>
          <w:sz w:val="24"/>
          <w:szCs w:val="24"/>
        </w:rPr>
        <w:t>5</w:t>
      </w:r>
      <w:r w:rsidR="008D5121" w:rsidRPr="00A20363">
        <w:rPr>
          <w:rFonts w:ascii="Times New Roman" w:hAnsi="Times New Roman" w:cs="Times New Roman"/>
          <w:b/>
          <w:sz w:val="24"/>
          <w:szCs w:val="24"/>
        </w:rPr>
        <w:t xml:space="preserve"> minutes before your section begins on Fri., </w:t>
      </w:r>
      <w:r w:rsidR="00A20363" w:rsidRPr="00A20363">
        <w:rPr>
          <w:rFonts w:ascii="Times New Roman" w:hAnsi="Times New Roman" w:cs="Times New Roman"/>
          <w:b/>
          <w:sz w:val="24"/>
          <w:szCs w:val="24"/>
        </w:rPr>
        <w:t>Sept. 9</w:t>
      </w:r>
      <w:r w:rsidR="00A20363">
        <w:rPr>
          <w:rFonts w:ascii="Times New Roman" w:hAnsi="Times New Roman" w:cs="Times New Roman"/>
          <w:sz w:val="24"/>
          <w:szCs w:val="24"/>
        </w:rPr>
        <w:t xml:space="preserve">) </w:t>
      </w:r>
      <w:r w:rsidR="00C230EC">
        <w:rPr>
          <w:rFonts w:ascii="Times New Roman" w:hAnsi="Times New Roman" w:cs="Times New Roman"/>
          <w:bCs/>
          <w:iCs/>
          <w:sz w:val="24"/>
          <w:szCs w:val="24"/>
        </w:rPr>
        <w:t xml:space="preserve"> </w:t>
      </w:r>
    </w:p>
    <w:p w14:paraId="4A81C1DF" w14:textId="5D9C1A8A" w:rsidR="00A20363" w:rsidRPr="00BB3804" w:rsidRDefault="00A20363" w:rsidP="00B86E8B">
      <w:pPr>
        <w:spacing w:line="240" w:lineRule="auto"/>
        <w:ind w:firstLine="720"/>
        <w:rPr>
          <w:rFonts w:ascii="Times New Roman" w:hAnsi="Times New Roman" w:cs="Times New Roman"/>
          <w:bCs/>
          <w:iCs/>
          <w:sz w:val="24"/>
          <w:szCs w:val="24"/>
        </w:rPr>
      </w:pPr>
      <w:r w:rsidRPr="00A20363">
        <w:rPr>
          <w:rFonts w:ascii="Times New Roman" w:hAnsi="Times New Roman" w:cs="Times New Roman"/>
          <w:i/>
          <w:sz w:val="24"/>
          <w:szCs w:val="24"/>
        </w:rPr>
        <w:t>One Day in the Life of Ivan Denisovich</w:t>
      </w:r>
      <w:r w:rsidRPr="00A20363">
        <w:rPr>
          <w:rFonts w:ascii="Times New Roman" w:hAnsi="Times New Roman" w:cs="Times New Roman"/>
          <w:sz w:val="24"/>
          <w:szCs w:val="24"/>
        </w:rPr>
        <w:t xml:space="preserve"> and </w:t>
      </w:r>
      <w:r w:rsidRPr="00A20363">
        <w:rPr>
          <w:rFonts w:ascii="Times New Roman" w:hAnsi="Times New Roman" w:cs="Times New Roman"/>
          <w:i/>
          <w:sz w:val="24"/>
          <w:szCs w:val="24"/>
        </w:rPr>
        <w:t>Dear Comrades</w:t>
      </w:r>
      <w:r w:rsidRPr="00A20363">
        <w:rPr>
          <w:rFonts w:ascii="Times New Roman" w:hAnsi="Times New Roman" w:cs="Times New Roman"/>
          <w:sz w:val="24"/>
          <w:szCs w:val="24"/>
        </w:rPr>
        <w:t xml:space="preserve"> offer two perspective</w:t>
      </w:r>
      <w:r w:rsidR="00614252">
        <w:rPr>
          <w:rFonts w:ascii="Times New Roman" w:hAnsi="Times New Roman" w:cs="Times New Roman"/>
          <w:sz w:val="24"/>
          <w:szCs w:val="24"/>
        </w:rPr>
        <w:t>s</w:t>
      </w:r>
      <w:r w:rsidRPr="00A20363">
        <w:rPr>
          <w:rFonts w:ascii="Times New Roman" w:hAnsi="Times New Roman" w:cs="Times New Roman"/>
          <w:sz w:val="24"/>
          <w:szCs w:val="24"/>
        </w:rPr>
        <w:t xml:space="preserve"> of life in the Soviet Union, one from a prisoner and the other from a </w:t>
      </w:r>
      <w:r w:rsidR="00614252">
        <w:rPr>
          <w:rFonts w:ascii="Times New Roman" w:hAnsi="Times New Roman" w:cs="Times New Roman"/>
          <w:sz w:val="24"/>
          <w:szCs w:val="24"/>
        </w:rPr>
        <w:t xml:space="preserve">low-ranking </w:t>
      </w:r>
      <w:r w:rsidRPr="00A20363">
        <w:rPr>
          <w:rFonts w:ascii="Times New Roman" w:hAnsi="Times New Roman" w:cs="Times New Roman"/>
          <w:sz w:val="24"/>
          <w:szCs w:val="24"/>
        </w:rPr>
        <w:t xml:space="preserve">party official. After a brief introduction in which you explain what you are going to do and why, devote one paragraph to how Ivan Denisovich understands the exercise of power and resistance in the concentration camp world in which he lives and one paragraph to how </w:t>
      </w:r>
      <w:proofErr w:type="spellStart"/>
      <w:r w:rsidRPr="00A20363">
        <w:rPr>
          <w:rFonts w:ascii="Times New Roman" w:hAnsi="Times New Roman" w:cs="Times New Roman"/>
          <w:sz w:val="24"/>
          <w:szCs w:val="24"/>
        </w:rPr>
        <w:t>Lyuda</w:t>
      </w:r>
      <w:proofErr w:type="spellEnd"/>
      <w:r w:rsidRPr="00A20363">
        <w:rPr>
          <w:rFonts w:ascii="Times New Roman" w:hAnsi="Times New Roman" w:cs="Times New Roman"/>
          <w:sz w:val="24"/>
          <w:szCs w:val="24"/>
        </w:rPr>
        <w:t xml:space="preserve"> </w:t>
      </w:r>
      <w:proofErr w:type="spellStart"/>
      <w:r w:rsidRPr="00A20363">
        <w:rPr>
          <w:rFonts w:ascii="Times New Roman" w:hAnsi="Times New Roman" w:cs="Times New Roman"/>
          <w:sz w:val="24"/>
          <w:szCs w:val="24"/>
        </w:rPr>
        <w:t>Syomina</w:t>
      </w:r>
      <w:proofErr w:type="spellEnd"/>
      <w:r w:rsidRPr="00A20363">
        <w:rPr>
          <w:rFonts w:ascii="Times New Roman" w:hAnsi="Times New Roman" w:cs="Times New Roman"/>
          <w:sz w:val="24"/>
          <w:szCs w:val="24"/>
        </w:rPr>
        <w:t xml:space="preserve"> understands power and resistance in the community in which she lives and works. These characters have particular perspectives. It is clear that each differs quite a bit from the individuals with whom they live and work. </w:t>
      </w:r>
      <w:r w:rsidRPr="00A20363">
        <w:rPr>
          <w:rFonts w:ascii="Times New Roman" w:hAnsi="Times New Roman" w:cs="Times New Roman"/>
          <w:b/>
          <w:sz w:val="24"/>
          <w:szCs w:val="24"/>
        </w:rPr>
        <w:t>Do not tell us about their lives or chronicle events in their lives.</w:t>
      </w:r>
      <w:r w:rsidRPr="00A20363">
        <w:rPr>
          <w:rFonts w:ascii="Times New Roman" w:hAnsi="Times New Roman" w:cs="Times New Roman"/>
          <w:sz w:val="24"/>
          <w:szCs w:val="24"/>
        </w:rPr>
        <w:t xml:space="preserve"> </w:t>
      </w:r>
      <w:r>
        <w:rPr>
          <w:rFonts w:ascii="Times New Roman" w:hAnsi="Times New Roman" w:cs="Times New Roman"/>
          <w:sz w:val="24"/>
          <w:szCs w:val="24"/>
        </w:rPr>
        <w:t xml:space="preserve"> We already know this.</w:t>
      </w:r>
      <w:r w:rsidRPr="00A20363">
        <w:rPr>
          <w:rFonts w:ascii="Times New Roman" w:hAnsi="Times New Roman" w:cs="Times New Roman"/>
          <w:sz w:val="24"/>
          <w:szCs w:val="24"/>
        </w:rPr>
        <w:t xml:space="preserve"> Get inside their heads and, using the novel and the film as evidence, explain how they think the world in which they live operates and the nature and legitimacy of challenges to it. In your concluding paragraph assess what their understandings of the Soviet Union tell us about that we might not know otherwise from an historical account (like that presented in the lectures).</w:t>
      </w:r>
    </w:p>
    <w:p w14:paraId="0D3E012B" w14:textId="41B36FBD" w:rsidR="009768F2" w:rsidRDefault="004E5502" w:rsidP="00B86E8B">
      <w:pPr>
        <w:spacing w:line="240" w:lineRule="auto"/>
        <w:rPr>
          <w:rFonts w:ascii="Times New Roman" w:hAnsi="Times New Roman" w:cs="Times New Roman"/>
          <w:bCs/>
          <w:iCs/>
          <w:sz w:val="24"/>
          <w:szCs w:val="24"/>
        </w:rPr>
      </w:pPr>
      <w:r w:rsidRPr="00BB3804">
        <w:rPr>
          <w:rFonts w:ascii="Times New Roman" w:hAnsi="Times New Roman" w:cs="Times New Roman"/>
          <w:b/>
          <w:bCs/>
          <w:iCs/>
          <w:sz w:val="24"/>
          <w:szCs w:val="24"/>
        </w:rPr>
        <w:t>Essay no. 2</w:t>
      </w:r>
      <w:r w:rsidR="00CF39BE" w:rsidRPr="00BB3804">
        <w:rPr>
          <w:rFonts w:ascii="Times New Roman" w:hAnsi="Times New Roman" w:cs="Times New Roman"/>
          <w:bCs/>
          <w:iCs/>
          <w:sz w:val="24"/>
          <w:szCs w:val="24"/>
        </w:rPr>
        <w:t xml:space="preserve"> (</w:t>
      </w:r>
      <w:r w:rsidR="00CF39BE" w:rsidRPr="00B241BC">
        <w:rPr>
          <w:rFonts w:ascii="Times New Roman" w:hAnsi="Times New Roman" w:cs="Times New Roman"/>
          <w:b/>
          <w:bCs/>
          <w:iCs/>
          <w:sz w:val="24"/>
          <w:szCs w:val="24"/>
        </w:rPr>
        <w:t>Essay due</w:t>
      </w:r>
      <w:r w:rsidR="008D5121" w:rsidRPr="00B241BC">
        <w:rPr>
          <w:rFonts w:ascii="Times New Roman" w:hAnsi="Times New Roman" w:cs="Times New Roman"/>
          <w:b/>
          <w:bCs/>
          <w:iCs/>
          <w:sz w:val="24"/>
          <w:szCs w:val="24"/>
        </w:rPr>
        <w:t xml:space="preserve"> </w:t>
      </w:r>
      <w:r w:rsidR="008D5121" w:rsidRPr="00B241BC">
        <w:rPr>
          <w:rFonts w:ascii="Times New Roman" w:hAnsi="Times New Roman" w:cs="Times New Roman"/>
          <w:b/>
          <w:sz w:val="24"/>
          <w:szCs w:val="24"/>
        </w:rPr>
        <w:t>on-line by 1</w:t>
      </w:r>
      <w:r w:rsidR="00992CB2" w:rsidRPr="00B241BC">
        <w:rPr>
          <w:rFonts w:ascii="Times New Roman" w:hAnsi="Times New Roman" w:cs="Times New Roman"/>
          <w:b/>
          <w:sz w:val="24"/>
          <w:szCs w:val="24"/>
        </w:rPr>
        <w:t xml:space="preserve">5 </w:t>
      </w:r>
      <w:r w:rsidR="008D5121" w:rsidRPr="00B241BC">
        <w:rPr>
          <w:rFonts w:ascii="Times New Roman" w:hAnsi="Times New Roman" w:cs="Times New Roman"/>
          <w:b/>
          <w:sz w:val="24"/>
          <w:szCs w:val="24"/>
        </w:rPr>
        <w:t xml:space="preserve">minutes before your section begins on Fri., </w:t>
      </w:r>
      <w:r w:rsidR="00992CB2" w:rsidRPr="00B241BC">
        <w:rPr>
          <w:rFonts w:ascii="Times New Roman" w:hAnsi="Times New Roman" w:cs="Times New Roman"/>
          <w:b/>
          <w:sz w:val="24"/>
          <w:szCs w:val="24"/>
        </w:rPr>
        <w:t>Sept. 24</w:t>
      </w:r>
      <w:r w:rsidR="00992CB2">
        <w:rPr>
          <w:rFonts w:ascii="Times New Roman" w:hAnsi="Times New Roman" w:cs="Times New Roman"/>
          <w:sz w:val="24"/>
          <w:szCs w:val="24"/>
        </w:rPr>
        <w:t xml:space="preserve">) </w:t>
      </w:r>
    </w:p>
    <w:p w14:paraId="6761CA85" w14:textId="77777777" w:rsidR="002818AD" w:rsidRDefault="009768F2" w:rsidP="00B86E8B">
      <w:pPr>
        <w:spacing w:line="240" w:lineRule="auto"/>
        <w:rPr>
          <w:rFonts w:ascii="Times New Roman" w:hAnsi="Times New Roman" w:cs="Times New Roman"/>
          <w:bCs/>
          <w:iCs/>
          <w:sz w:val="24"/>
          <w:szCs w:val="24"/>
        </w:rPr>
      </w:pPr>
      <w:r>
        <w:rPr>
          <w:rFonts w:ascii="Times New Roman" w:hAnsi="Times New Roman" w:cs="Times New Roman"/>
          <w:bCs/>
          <w:iCs/>
          <w:sz w:val="24"/>
          <w:szCs w:val="24"/>
        </w:rPr>
        <w:tab/>
        <w:t xml:space="preserve">Zohra </w:t>
      </w:r>
      <w:proofErr w:type="spellStart"/>
      <w:r>
        <w:rPr>
          <w:rFonts w:ascii="Times New Roman" w:hAnsi="Times New Roman" w:cs="Times New Roman"/>
          <w:bCs/>
          <w:iCs/>
          <w:sz w:val="24"/>
          <w:szCs w:val="24"/>
        </w:rPr>
        <w:t>Drif</w:t>
      </w:r>
      <w:proofErr w:type="spellEnd"/>
      <w:r>
        <w:rPr>
          <w:rFonts w:ascii="Times New Roman" w:hAnsi="Times New Roman" w:cs="Times New Roman"/>
          <w:bCs/>
          <w:iCs/>
          <w:sz w:val="24"/>
          <w:szCs w:val="24"/>
        </w:rPr>
        <w:t xml:space="preserve"> has said that she would like to make a film of </w:t>
      </w:r>
      <w:r w:rsidR="00252F23">
        <w:rPr>
          <w:rFonts w:ascii="Times New Roman" w:hAnsi="Times New Roman" w:cs="Times New Roman"/>
          <w:bCs/>
          <w:iCs/>
          <w:sz w:val="24"/>
          <w:szCs w:val="24"/>
        </w:rPr>
        <w:t xml:space="preserve">the Algerian Independence movement, focusing on </w:t>
      </w:r>
      <w:r w:rsidR="00614252">
        <w:rPr>
          <w:rFonts w:ascii="Times New Roman" w:hAnsi="Times New Roman" w:cs="Times New Roman"/>
          <w:bCs/>
          <w:iCs/>
          <w:sz w:val="24"/>
          <w:szCs w:val="24"/>
        </w:rPr>
        <w:t xml:space="preserve">her life and on </w:t>
      </w:r>
      <w:r>
        <w:rPr>
          <w:rFonts w:ascii="Times New Roman" w:hAnsi="Times New Roman" w:cs="Times New Roman"/>
          <w:bCs/>
          <w:iCs/>
          <w:sz w:val="24"/>
          <w:szCs w:val="24"/>
        </w:rPr>
        <w:t xml:space="preserve">the Battle of Algiers. Based on your reading of </w:t>
      </w:r>
      <w:r w:rsidR="00252F23">
        <w:rPr>
          <w:rFonts w:ascii="Times New Roman" w:hAnsi="Times New Roman" w:cs="Times New Roman"/>
          <w:bCs/>
          <w:iCs/>
          <w:sz w:val="24"/>
          <w:szCs w:val="24"/>
        </w:rPr>
        <w:t xml:space="preserve">the assigned sections of </w:t>
      </w:r>
      <w:r>
        <w:rPr>
          <w:rFonts w:ascii="Times New Roman" w:hAnsi="Times New Roman" w:cs="Times New Roman"/>
          <w:bCs/>
          <w:iCs/>
          <w:sz w:val="24"/>
          <w:szCs w:val="24"/>
        </w:rPr>
        <w:t>her memoir</w:t>
      </w:r>
      <w:r w:rsidR="00252F23">
        <w:rPr>
          <w:rFonts w:ascii="Times New Roman" w:hAnsi="Times New Roman" w:cs="Times New Roman"/>
          <w:bCs/>
          <w:iCs/>
          <w:sz w:val="24"/>
          <w:szCs w:val="24"/>
        </w:rPr>
        <w:t xml:space="preserve">, </w:t>
      </w:r>
      <w:r w:rsidR="00614252">
        <w:rPr>
          <w:rFonts w:ascii="Times New Roman" w:hAnsi="Times New Roman" w:cs="Times New Roman"/>
          <w:bCs/>
          <w:iCs/>
          <w:sz w:val="24"/>
          <w:szCs w:val="24"/>
        </w:rPr>
        <w:t xml:space="preserve">what </w:t>
      </w:r>
      <w:r w:rsidR="00252F23">
        <w:rPr>
          <w:rFonts w:ascii="Times New Roman" w:hAnsi="Times New Roman" w:cs="Times New Roman"/>
          <w:bCs/>
          <w:iCs/>
          <w:sz w:val="24"/>
          <w:szCs w:val="24"/>
        </w:rPr>
        <w:t xml:space="preserve">would be her goals? Do not limit yourself to saying that she would bring out the importance of women’s experience and activism. That could be a beginning, but analyze what in particular she would want to present to the viewer, how she would achieve this and why. </w:t>
      </w:r>
    </w:p>
    <w:p w14:paraId="71E57738" w14:textId="26006F21" w:rsidR="00BB2E9E" w:rsidRPr="00BB3804" w:rsidRDefault="00252F23" w:rsidP="00B86E8B">
      <w:pPr>
        <w:spacing w:line="240" w:lineRule="auto"/>
        <w:ind w:firstLine="720"/>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Rather than summarily telling us everything she would do, carefully discuss </w:t>
      </w:r>
      <w:r w:rsidR="00614252">
        <w:rPr>
          <w:rFonts w:ascii="Times New Roman" w:hAnsi="Times New Roman" w:cs="Times New Roman"/>
          <w:bCs/>
          <w:iCs/>
          <w:sz w:val="24"/>
          <w:szCs w:val="24"/>
        </w:rPr>
        <w:t xml:space="preserve">what she would want </w:t>
      </w:r>
      <w:r w:rsidR="002818AD">
        <w:rPr>
          <w:rFonts w:ascii="Times New Roman" w:hAnsi="Times New Roman" w:cs="Times New Roman"/>
          <w:bCs/>
          <w:iCs/>
          <w:sz w:val="24"/>
          <w:szCs w:val="24"/>
        </w:rPr>
        <w:t xml:space="preserve">viewers </w:t>
      </w:r>
      <w:r w:rsidR="00614252">
        <w:rPr>
          <w:rFonts w:ascii="Times New Roman" w:hAnsi="Times New Roman" w:cs="Times New Roman"/>
          <w:bCs/>
          <w:iCs/>
          <w:sz w:val="24"/>
          <w:szCs w:val="24"/>
        </w:rPr>
        <w:t xml:space="preserve">to experience, and how she would achieve this </w:t>
      </w:r>
      <w:r w:rsidR="00596F16">
        <w:rPr>
          <w:rFonts w:ascii="Times New Roman" w:hAnsi="Times New Roman" w:cs="Times New Roman"/>
          <w:bCs/>
          <w:iCs/>
          <w:sz w:val="24"/>
          <w:szCs w:val="24"/>
        </w:rPr>
        <w:t xml:space="preserve">in two or at most three scenes that are different in what they reveal. </w:t>
      </w:r>
      <w:r>
        <w:rPr>
          <w:rFonts w:ascii="Times New Roman" w:hAnsi="Times New Roman" w:cs="Times New Roman"/>
          <w:bCs/>
          <w:iCs/>
          <w:sz w:val="24"/>
          <w:szCs w:val="24"/>
        </w:rPr>
        <w:t xml:space="preserve">You do not need an introduction beyond, “If Zohra </w:t>
      </w:r>
      <w:proofErr w:type="spellStart"/>
      <w:r>
        <w:rPr>
          <w:rFonts w:ascii="Times New Roman" w:hAnsi="Times New Roman" w:cs="Times New Roman"/>
          <w:bCs/>
          <w:iCs/>
          <w:sz w:val="24"/>
          <w:szCs w:val="24"/>
        </w:rPr>
        <w:t>Drif</w:t>
      </w:r>
      <w:proofErr w:type="spellEnd"/>
      <w:r>
        <w:rPr>
          <w:rFonts w:ascii="Times New Roman" w:hAnsi="Times New Roman" w:cs="Times New Roman"/>
          <w:bCs/>
          <w:iCs/>
          <w:sz w:val="24"/>
          <w:szCs w:val="24"/>
        </w:rPr>
        <w:t xml:space="preserve"> were to </w:t>
      </w:r>
      <w:proofErr w:type="spellStart"/>
      <w:r>
        <w:rPr>
          <w:rFonts w:ascii="Times New Roman" w:hAnsi="Times New Roman" w:cs="Times New Roman"/>
          <w:bCs/>
          <w:iCs/>
          <w:sz w:val="24"/>
          <w:szCs w:val="24"/>
        </w:rPr>
        <w:t>to</w:t>
      </w:r>
      <w:proofErr w:type="spellEnd"/>
      <w:r>
        <w:rPr>
          <w:rFonts w:ascii="Times New Roman" w:hAnsi="Times New Roman" w:cs="Times New Roman"/>
          <w:bCs/>
          <w:iCs/>
          <w:sz w:val="24"/>
          <w:szCs w:val="24"/>
        </w:rPr>
        <w:t xml:space="preserve"> make a film of the Algerian Independence movement, focusing on the Battle of Algiers, she would….”  However, you should write a concluding paragraph in the form of a critique from Zohra </w:t>
      </w:r>
      <w:proofErr w:type="spellStart"/>
      <w:r>
        <w:rPr>
          <w:rFonts w:ascii="Times New Roman" w:hAnsi="Times New Roman" w:cs="Times New Roman"/>
          <w:bCs/>
          <w:iCs/>
          <w:sz w:val="24"/>
          <w:szCs w:val="24"/>
        </w:rPr>
        <w:t>Drif’s</w:t>
      </w:r>
      <w:proofErr w:type="spellEnd"/>
      <w:r>
        <w:rPr>
          <w:rFonts w:ascii="Times New Roman" w:hAnsi="Times New Roman" w:cs="Times New Roman"/>
          <w:bCs/>
          <w:iCs/>
          <w:sz w:val="24"/>
          <w:szCs w:val="24"/>
        </w:rPr>
        <w:t xml:space="preserve"> perspective </w:t>
      </w:r>
      <w:r w:rsidR="0026251E">
        <w:rPr>
          <w:rFonts w:ascii="Times New Roman" w:hAnsi="Times New Roman" w:cs="Times New Roman"/>
          <w:bCs/>
          <w:iCs/>
          <w:sz w:val="24"/>
          <w:szCs w:val="24"/>
        </w:rPr>
        <w:t xml:space="preserve">of </w:t>
      </w:r>
      <w:proofErr w:type="spellStart"/>
      <w:r w:rsidR="0026251E">
        <w:rPr>
          <w:rFonts w:ascii="Times New Roman" w:hAnsi="Times New Roman" w:cs="Times New Roman"/>
          <w:bCs/>
          <w:iCs/>
          <w:sz w:val="24"/>
          <w:szCs w:val="24"/>
        </w:rPr>
        <w:t>Gillo</w:t>
      </w:r>
      <w:proofErr w:type="spellEnd"/>
      <w:r w:rsidR="0026251E">
        <w:rPr>
          <w:rFonts w:ascii="Times New Roman" w:hAnsi="Times New Roman" w:cs="Times New Roman"/>
          <w:bCs/>
          <w:iCs/>
          <w:sz w:val="24"/>
          <w:szCs w:val="24"/>
        </w:rPr>
        <w:t xml:space="preserve"> Pontecorvo’s </w:t>
      </w:r>
      <w:r w:rsidR="0026251E" w:rsidRPr="0026251E">
        <w:rPr>
          <w:rFonts w:ascii="Times New Roman" w:hAnsi="Times New Roman" w:cs="Times New Roman"/>
          <w:bCs/>
          <w:i/>
          <w:iCs/>
          <w:sz w:val="24"/>
          <w:szCs w:val="24"/>
        </w:rPr>
        <w:t>The Battle of Algiers</w:t>
      </w:r>
      <w:r w:rsidR="0026251E">
        <w:rPr>
          <w:rFonts w:ascii="Times New Roman" w:hAnsi="Times New Roman" w:cs="Times New Roman"/>
          <w:bCs/>
          <w:iCs/>
          <w:sz w:val="24"/>
          <w:szCs w:val="24"/>
        </w:rPr>
        <w:t>. Don’t simply say that there aren’t enough women</w:t>
      </w:r>
      <w:r w:rsidR="00614252">
        <w:rPr>
          <w:rFonts w:ascii="Times New Roman" w:hAnsi="Times New Roman" w:cs="Times New Roman"/>
          <w:bCs/>
          <w:iCs/>
          <w:sz w:val="24"/>
          <w:szCs w:val="24"/>
        </w:rPr>
        <w:t xml:space="preserve"> or that women are not on screen long enough. </w:t>
      </w:r>
      <w:r w:rsidR="0026251E">
        <w:rPr>
          <w:rFonts w:ascii="Times New Roman" w:hAnsi="Times New Roman" w:cs="Times New Roman"/>
          <w:bCs/>
          <w:iCs/>
          <w:sz w:val="24"/>
          <w:szCs w:val="24"/>
        </w:rPr>
        <w:t xml:space="preserve"> Think about what you learn about those women</w:t>
      </w:r>
      <w:r w:rsidR="00596F16">
        <w:rPr>
          <w:rFonts w:ascii="Times New Roman" w:hAnsi="Times New Roman" w:cs="Times New Roman"/>
          <w:bCs/>
          <w:iCs/>
          <w:sz w:val="24"/>
          <w:szCs w:val="24"/>
        </w:rPr>
        <w:t>, Algeria and the independence movement</w:t>
      </w:r>
      <w:r w:rsidR="0026251E">
        <w:rPr>
          <w:rFonts w:ascii="Times New Roman" w:hAnsi="Times New Roman" w:cs="Times New Roman"/>
          <w:bCs/>
          <w:iCs/>
          <w:sz w:val="24"/>
          <w:szCs w:val="24"/>
        </w:rPr>
        <w:t xml:space="preserve"> from </w:t>
      </w:r>
      <w:proofErr w:type="spellStart"/>
      <w:r w:rsidR="0026251E">
        <w:rPr>
          <w:rFonts w:ascii="Times New Roman" w:hAnsi="Times New Roman" w:cs="Times New Roman"/>
          <w:bCs/>
          <w:iCs/>
          <w:sz w:val="24"/>
          <w:szCs w:val="24"/>
        </w:rPr>
        <w:t>Drif</w:t>
      </w:r>
      <w:proofErr w:type="spellEnd"/>
      <w:r w:rsidR="0026251E">
        <w:rPr>
          <w:rFonts w:ascii="Times New Roman" w:hAnsi="Times New Roman" w:cs="Times New Roman"/>
          <w:bCs/>
          <w:iCs/>
          <w:sz w:val="24"/>
          <w:szCs w:val="24"/>
        </w:rPr>
        <w:t xml:space="preserve"> that you could not know from Pontecorvo’s film. </w:t>
      </w:r>
      <w:r w:rsidR="0026251E">
        <w:rPr>
          <w:rFonts w:ascii="Times New Roman" w:hAnsi="Times New Roman" w:cs="Times New Roman"/>
          <w:bCs/>
          <w:iCs/>
          <w:sz w:val="24"/>
          <w:szCs w:val="24"/>
        </w:rPr>
        <w:tab/>
      </w:r>
      <w:r w:rsidR="00596F16">
        <w:rPr>
          <w:rFonts w:ascii="Times New Roman" w:hAnsi="Times New Roman" w:cs="Times New Roman"/>
          <w:bCs/>
          <w:iCs/>
          <w:sz w:val="24"/>
          <w:szCs w:val="24"/>
        </w:rPr>
        <w:t xml:space="preserve"> </w:t>
      </w:r>
    </w:p>
    <w:p w14:paraId="248523A0" w14:textId="77777777" w:rsidR="00CC7458" w:rsidRDefault="00E65AA6" w:rsidP="00B86E8B">
      <w:pPr>
        <w:spacing w:line="240" w:lineRule="auto"/>
        <w:rPr>
          <w:rFonts w:ascii="Times New Roman" w:hAnsi="Times New Roman" w:cs="Times New Roman"/>
          <w:sz w:val="24"/>
          <w:szCs w:val="24"/>
        </w:rPr>
      </w:pPr>
      <w:r w:rsidRPr="00BB3804">
        <w:rPr>
          <w:rFonts w:ascii="Times New Roman" w:hAnsi="Times New Roman" w:cs="Times New Roman"/>
          <w:b/>
          <w:bCs/>
          <w:iCs/>
          <w:sz w:val="24"/>
          <w:szCs w:val="24"/>
        </w:rPr>
        <w:t>Essay no. 3</w:t>
      </w:r>
      <w:r w:rsidRPr="00BB3804">
        <w:rPr>
          <w:rFonts w:ascii="Times New Roman" w:hAnsi="Times New Roman" w:cs="Times New Roman"/>
          <w:bCs/>
          <w:iCs/>
          <w:sz w:val="24"/>
          <w:szCs w:val="24"/>
        </w:rPr>
        <w:t xml:space="preserve"> (</w:t>
      </w:r>
      <w:r w:rsidRPr="007A19A9">
        <w:rPr>
          <w:rFonts w:ascii="Times New Roman" w:hAnsi="Times New Roman" w:cs="Times New Roman"/>
          <w:b/>
          <w:bCs/>
          <w:iCs/>
          <w:sz w:val="24"/>
          <w:szCs w:val="24"/>
        </w:rPr>
        <w:t xml:space="preserve">Essay due </w:t>
      </w:r>
      <w:r w:rsidR="008D5121" w:rsidRPr="007A19A9">
        <w:rPr>
          <w:rFonts w:ascii="Times New Roman" w:hAnsi="Times New Roman" w:cs="Times New Roman"/>
          <w:b/>
          <w:sz w:val="24"/>
          <w:szCs w:val="24"/>
        </w:rPr>
        <w:t xml:space="preserve">on-line by </w:t>
      </w:r>
      <w:r w:rsidR="00CC7458" w:rsidRPr="007A19A9">
        <w:rPr>
          <w:rFonts w:ascii="Times New Roman" w:hAnsi="Times New Roman" w:cs="Times New Roman"/>
          <w:b/>
          <w:sz w:val="24"/>
          <w:szCs w:val="24"/>
        </w:rPr>
        <w:t>1:00 on Wed., Oct. 20</w:t>
      </w:r>
      <w:r w:rsidR="00CC7458">
        <w:rPr>
          <w:rFonts w:ascii="Times New Roman" w:hAnsi="Times New Roman" w:cs="Times New Roman"/>
          <w:sz w:val="24"/>
          <w:szCs w:val="24"/>
        </w:rPr>
        <w:t xml:space="preserve">) </w:t>
      </w:r>
    </w:p>
    <w:p w14:paraId="11D06E79" w14:textId="4269899D" w:rsidR="00CC7458" w:rsidRPr="00CC7458" w:rsidRDefault="008D2076" w:rsidP="00B86E8B">
      <w:pPr>
        <w:spacing w:line="240" w:lineRule="auto"/>
        <w:rPr>
          <w:rFonts w:ascii="Times New Roman" w:hAnsi="Times New Roman" w:cs="Times New Roman"/>
          <w:sz w:val="24"/>
          <w:szCs w:val="24"/>
        </w:rPr>
      </w:pPr>
      <w:r>
        <w:rPr>
          <w:rFonts w:ascii="Times New Roman" w:hAnsi="Times New Roman" w:cs="Times New Roman"/>
          <w:sz w:val="24"/>
          <w:szCs w:val="24"/>
        </w:rPr>
        <w:tab/>
      </w:r>
      <w:r w:rsidRPr="00CC7458">
        <w:rPr>
          <w:rFonts w:ascii="Times New Roman" w:hAnsi="Times New Roman" w:cs="Times New Roman"/>
          <w:sz w:val="24"/>
          <w:szCs w:val="24"/>
        </w:rPr>
        <w:t xml:space="preserve">In his film </w:t>
      </w:r>
      <w:r w:rsidRPr="00CC7458">
        <w:rPr>
          <w:rFonts w:ascii="Times New Roman" w:hAnsi="Times New Roman" w:cs="Times New Roman"/>
          <w:i/>
          <w:sz w:val="24"/>
          <w:szCs w:val="24"/>
        </w:rPr>
        <w:t xml:space="preserve">Le petit </w:t>
      </w:r>
      <w:proofErr w:type="spellStart"/>
      <w:r w:rsidRPr="00CC7458">
        <w:rPr>
          <w:rFonts w:ascii="Times New Roman" w:hAnsi="Times New Roman" w:cs="Times New Roman"/>
          <w:i/>
          <w:sz w:val="24"/>
          <w:szCs w:val="24"/>
        </w:rPr>
        <w:t>soldat</w:t>
      </w:r>
      <w:proofErr w:type="spellEnd"/>
      <w:r w:rsidRPr="00CC7458">
        <w:rPr>
          <w:rFonts w:ascii="Times New Roman" w:hAnsi="Times New Roman" w:cs="Times New Roman"/>
          <w:sz w:val="24"/>
          <w:szCs w:val="24"/>
        </w:rPr>
        <w:t>, Jean-Luc Godard ask what is cinema and answers “</w:t>
      </w:r>
      <w:r w:rsidR="00596F16">
        <w:rPr>
          <w:rFonts w:ascii="Times New Roman" w:hAnsi="Times New Roman" w:cs="Times New Roman"/>
          <w:sz w:val="24"/>
          <w:szCs w:val="24"/>
        </w:rPr>
        <w:t>t</w:t>
      </w:r>
      <w:r w:rsidRPr="00CC7458">
        <w:rPr>
          <w:rFonts w:ascii="Times New Roman" w:hAnsi="Times New Roman" w:cs="Times New Roman"/>
          <w:sz w:val="24"/>
          <w:szCs w:val="24"/>
        </w:rPr>
        <w:t xml:space="preserve">ruth 24 times a second,” referencing the number of frames per second in a film. </w:t>
      </w:r>
      <w:r w:rsidR="00811A5C" w:rsidRPr="00CC7458">
        <w:rPr>
          <w:rFonts w:ascii="Times New Roman" w:hAnsi="Times New Roman" w:cs="Times New Roman"/>
          <w:sz w:val="24"/>
          <w:szCs w:val="24"/>
        </w:rPr>
        <w:t xml:space="preserve"> What Godard meant by truth was not so much factual accuracy, but the viewer’s immersion in a psychological and emotional experience that conveys the dimensions of a situation whose reality may be difficult to </w:t>
      </w:r>
      <w:r w:rsidR="00596F16">
        <w:rPr>
          <w:rFonts w:ascii="Times New Roman" w:hAnsi="Times New Roman" w:cs="Times New Roman"/>
          <w:sz w:val="24"/>
          <w:szCs w:val="24"/>
        </w:rPr>
        <w:t xml:space="preserve">know and to </w:t>
      </w:r>
      <w:r w:rsidR="00811A5C" w:rsidRPr="00CC7458">
        <w:rPr>
          <w:rFonts w:ascii="Times New Roman" w:hAnsi="Times New Roman" w:cs="Times New Roman"/>
          <w:sz w:val="24"/>
          <w:szCs w:val="24"/>
        </w:rPr>
        <w:t xml:space="preserve">feel in other media or genres (like lectures and texts). For this question, do not worry about the umpteen meanings of truth you can find in Wikipedia. </w:t>
      </w:r>
      <w:r w:rsidR="00C77240" w:rsidRPr="00CC7458">
        <w:rPr>
          <w:rFonts w:ascii="Times New Roman" w:hAnsi="Times New Roman" w:cs="Times New Roman"/>
          <w:bCs/>
          <w:iCs/>
          <w:sz w:val="24"/>
          <w:szCs w:val="24"/>
        </w:rPr>
        <w:t>Broadly speaking, we have seen two types of films: documentaries (</w:t>
      </w:r>
      <w:r w:rsidR="00C77240" w:rsidRPr="00CC7458">
        <w:rPr>
          <w:rFonts w:ascii="Times New Roman" w:hAnsi="Times New Roman" w:cs="Times New Roman"/>
          <w:i/>
          <w:sz w:val="24"/>
          <w:szCs w:val="24"/>
        </w:rPr>
        <w:t xml:space="preserve">Night and Fog </w:t>
      </w:r>
      <w:r w:rsidR="00C77240" w:rsidRPr="00CC7458">
        <w:rPr>
          <w:rFonts w:ascii="Times New Roman" w:hAnsi="Times New Roman" w:cs="Times New Roman"/>
          <w:sz w:val="24"/>
          <w:szCs w:val="24"/>
        </w:rPr>
        <w:t xml:space="preserve">and </w:t>
      </w:r>
      <w:r w:rsidR="00C77240" w:rsidRPr="00CC7458">
        <w:rPr>
          <w:rFonts w:ascii="Times New Roman" w:hAnsi="Times New Roman" w:cs="Times New Roman"/>
          <w:i/>
          <w:sz w:val="24"/>
          <w:szCs w:val="24"/>
        </w:rPr>
        <w:t>The Black Panthers: Vanguard of the Revolution</w:t>
      </w:r>
      <w:r w:rsidR="00C77240" w:rsidRPr="00CC7458">
        <w:rPr>
          <w:rFonts w:ascii="Times New Roman" w:hAnsi="Times New Roman" w:cs="Times New Roman"/>
          <w:sz w:val="24"/>
          <w:szCs w:val="24"/>
        </w:rPr>
        <w:t>); and reenactments of historical events (</w:t>
      </w:r>
      <w:r w:rsidR="00C77240" w:rsidRPr="00CC7458">
        <w:rPr>
          <w:rFonts w:ascii="Times New Roman" w:hAnsi="Times New Roman" w:cs="Times New Roman"/>
          <w:i/>
          <w:sz w:val="24"/>
          <w:szCs w:val="24"/>
        </w:rPr>
        <w:t xml:space="preserve">Dear Comrades </w:t>
      </w:r>
      <w:proofErr w:type="gramStart"/>
      <w:r w:rsidR="00C77240" w:rsidRPr="00CC7458">
        <w:rPr>
          <w:rFonts w:ascii="Times New Roman" w:hAnsi="Times New Roman" w:cs="Times New Roman"/>
          <w:i/>
          <w:sz w:val="24"/>
          <w:szCs w:val="24"/>
        </w:rPr>
        <w:t>The</w:t>
      </w:r>
      <w:proofErr w:type="gramEnd"/>
      <w:r w:rsidR="00C77240" w:rsidRPr="00CC7458">
        <w:rPr>
          <w:rFonts w:ascii="Times New Roman" w:hAnsi="Times New Roman" w:cs="Times New Roman"/>
          <w:i/>
          <w:sz w:val="24"/>
          <w:szCs w:val="24"/>
        </w:rPr>
        <w:t xml:space="preserve"> Battle of Algiers</w:t>
      </w:r>
      <w:r w:rsidR="00C77240" w:rsidRPr="00CC7458">
        <w:rPr>
          <w:rFonts w:ascii="Times New Roman" w:hAnsi="Times New Roman" w:cs="Times New Roman"/>
          <w:sz w:val="24"/>
          <w:szCs w:val="24"/>
        </w:rPr>
        <w:t>,</w:t>
      </w:r>
      <w:r w:rsidR="00C77240" w:rsidRPr="00CC7458">
        <w:rPr>
          <w:rFonts w:ascii="Times New Roman" w:hAnsi="Times New Roman" w:cs="Times New Roman"/>
          <w:i/>
          <w:sz w:val="24"/>
          <w:szCs w:val="24"/>
        </w:rPr>
        <w:t xml:space="preserve"> The Blue Kite </w:t>
      </w:r>
      <w:r w:rsidR="00C77240" w:rsidRPr="00CC7458">
        <w:rPr>
          <w:rFonts w:ascii="Times New Roman" w:hAnsi="Times New Roman" w:cs="Times New Roman"/>
          <w:sz w:val="24"/>
          <w:szCs w:val="24"/>
        </w:rPr>
        <w:t xml:space="preserve">and, in its own way, </w:t>
      </w:r>
      <w:r w:rsidR="00C77240" w:rsidRPr="00CC7458">
        <w:rPr>
          <w:rFonts w:ascii="Times New Roman" w:hAnsi="Times New Roman" w:cs="Times New Roman"/>
          <w:i/>
          <w:sz w:val="24"/>
          <w:szCs w:val="24"/>
        </w:rPr>
        <w:t>The War Game</w:t>
      </w:r>
      <w:r w:rsidR="00C77240" w:rsidRPr="00CC7458">
        <w:rPr>
          <w:rFonts w:ascii="Times New Roman" w:hAnsi="Times New Roman" w:cs="Times New Roman"/>
          <w:sz w:val="24"/>
          <w:szCs w:val="24"/>
        </w:rPr>
        <w:t xml:space="preserve">). </w:t>
      </w:r>
    </w:p>
    <w:p w14:paraId="1F704796" w14:textId="0CDBD3F0" w:rsidR="00553E76" w:rsidRPr="00CC7458" w:rsidRDefault="00BF796F" w:rsidP="00B86E8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your essay, d</w:t>
      </w:r>
      <w:r w:rsidR="00C77240" w:rsidRPr="00CC7458">
        <w:rPr>
          <w:rFonts w:ascii="Times New Roman" w:hAnsi="Times New Roman" w:cs="Times New Roman"/>
          <w:sz w:val="24"/>
          <w:szCs w:val="24"/>
        </w:rPr>
        <w:t xml:space="preserve">o not write an introduction. </w:t>
      </w:r>
      <w:r w:rsidR="00811A5C" w:rsidRPr="00CC7458">
        <w:rPr>
          <w:rFonts w:ascii="Times New Roman" w:hAnsi="Times New Roman" w:cs="Times New Roman"/>
          <w:sz w:val="24"/>
          <w:szCs w:val="24"/>
        </w:rPr>
        <w:t xml:space="preserve">Using the definition </w:t>
      </w:r>
      <w:r w:rsidR="00C77240" w:rsidRPr="00CC7458">
        <w:rPr>
          <w:rFonts w:ascii="Times New Roman" w:hAnsi="Times New Roman" w:cs="Times New Roman"/>
          <w:sz w:val="24"/>
          <w:szCs w:val="24"/>
        </w:rPr>
        <w:t xml:space="preserve">given </w:t>
      </w:r>
      <w:r w:rsidR="00811A5C" w:rsidRPr="00CC7458">
        <w:rPr>
          <w:rFonts w:ascii="Times New Roman" w:hAnsi="Times New Roman" w:cs="Times New Roman"/>
          <w:sz w:val="24"/>
          <w:szCs w:val="24"/>
        </w:rPr>
        <w:t>above and your own viewing of these films, write one paragraph each on “truth” in one particular scene or sequence in one of each of these t</w:t>
      </w:r>
      <w:r w:rsidR="00C77240" w:rsidRPr="00CC7458">
        <w:rPr>
          <w:rFonts w:ascii="Times New Roman" w:hAnsi="Times New Roman" w:cs="Times New Roman"/>
          <w:sz w:val="24"/>
          <w:szCs w:val="24"/>
        </w:rPr>
        <w:t xml:space="preserve">wo </w:t>
      </w:r>
      <w:r w:rsidR="00811A5C" w:rsidRPr="00CC7458">
        <w:rPr>
          <w:rFonts w:ascii="Times New Roman" w:hAnsi="Times New Roman" w:cs="Times New Roman"/>
          <w:sz w:val="24"/>
          <w:szCs w:val="24"/>
        </w:rPr>
        <w:t>types of film</w:t>
      </w:r>
      <w:r w:rsidR="00D1766E">
        <w:rPr>
          <w:rFonts w:ascii="Times New Roman" w:hAnsi="Times New Roman" w:cs="Times New Roman"/>
          <w:sz w:val="24"/>
          <w:szCs w:val="24"/>
        </w:rPr>
        <w:t xml:space="preserve"> and how film—what you see and how you see it—achieves this</w:t>
      </w:r>
      <w:r w:rsidR="00811A5C" w:rsidRPr="00CC7458">
        <w:rPr>
          <w:rFonts w:ascii="Times New Roman" w:hAnsi="Times New Roman" w:cs="Times New Roman"/>
          <w:sz w:val="24"/>
          <w:szCs w:val="24"/>
        </w:rPr>
        <w:t xml:space="preserve">. </w:t>
      </w:r>
      <w:r w:rsidR="00553E76" w:rsidRPr="00CC7458">
        <w:rPr>
          <w:rFonts w:ascii="Times New Roman" w:hAnsi="Times New Roman" w:cs="Times New Roman"/>
          <w:sz w:val="24"/>
          <w:szCs w:val="24"/>
        </w:rPr>
        <w:t>Analyze the “truth” you had not known before. Don’t make the truth a fact. When we say that a person is searching for truth, we mean something that is not easily accessible on Wikipedia, but transforms the individual by allowing her/him to know what s/he could not (rather than simply did not) know before.  It takes two to tango. When a viewer and the viewed are</w:t>
      </w:r>
      <w:r w:rsidR="00CC7458" w:rsidRPr="00CC7458">
        <w:rPr>
          <w:rFonts w:ascii="Times New Roman" w:hAnsi="Times New Roman" w:cs="Times New Roman"/>
          <w:sz w:val="24"/>
          <w:szCs w:val="24"/>
        </w:rPr>
        <w:t xml:space="preserve"> on their game</w:t>
      </w:r>
      <w:r w:rsidR="00553E76" w:rsidRPr="00CC7458">
        <w:rPr>
          <w:rFonts w:ascii="Times New Roman" w:hAnsi="Times New Roman" w:cs="Times New Roman"/>
          <w:sz w:val="24"/>
          <w:szCs w:val="24"/>
        </w:rPr>
        <w:t>, film is the site of epiphanies.</w:t>
      </w:r>
      <w:r w:rsidR="00D1766E">
        <w:rPr>
          <w:rFonts w:ascii="Times New Roman" w:hAnsi="Times New Roman" w:cs="Times New Roman"/>
          <w:sz w:val="24"/>
          <w:szCs w:val="24"/>
        </w:rPr>
        <w:t xml:space="preserve"> Please don’t say “it made you feel like you were there</w:t>
      </w:r>
      <w:r w:rsidR="00006B75">
        <w:rPr>
          <w:rFonts w:ascii="Times New Roman" w:hAnsi="Times New Roman" w:cs="Times New Roman"/>
          <w:sz w:val="24"/>
          <w:szCs w:val="24"/>
        </w:rPr>
        <w:t>,” or if you do, explore what is involved in this experience and how it opens up interpretation of the past.</w:t>
      </w:r>
    </w:p>
    <w:p w14:paraId="3FC66AE6" w14:textId="77777777" w:rsidR="00553E76" w:rsidRPr="00CC7458" w:rsidRDefault="00553E76" w:rsidP="00B86E8B">
      <w:pPr>
        <w:spacing w:after="0" w:line="240" w:lineRule="auto"/>
        <w:ind w:firstLine="720"/>
        <w:contextualSpacing/>
        <w:rPr>
          <w:rFonts w:ascii="Times New Roman" w:hAnsi="Times New Roman" w:cs="Times New Roman"/>
          <w:sz w:val="24"/>
          <w:szCs w:val="24"/>
        </w:rPr>
      </w:pPr>
    </w:p>
    <w:p w14:paraId="266DC2CA" w14:textId="5E3793BF" w:rsidR="000D0E12" w:rsidRDefault="00811A5C" w:rsidP="00B86E8B">
      <w:pPr>
        <w:spacing w:after="0" w:line="240" w:lineRule="auto"/>
        <w:ind w:firstLine="720"/>
        <w:contextualSpacing/>
        <w:rPr>
          <w:rFonts w:ascii="Times New Roman" w:hAnsi="Times New Roman" w:cs="Times New Roman"/>
          <w:sz w:val="24"/>
          <w:szCs w:val="24"/>
        </w:rPr>
      </w:pPr>
      <w:r w:rsidRPr="00CC7458">
        <w:rPr>
          <w:rFonts w:ascii="Times New Roman" w:hAnsi="Times New Roman" w:cs="Times New Roman"/>
          <w:sz w:val="24"/>
          <w:szCs w:val="24"/>
        </w:rPr>
        <w:t xml:space="preserve">In your </w:t>
      </w:r>
      <w:r w:rsidR="00B14272" w:rsidRPr="00CC7458">
        <w:rPr>
          <w:rFonts w:ascii="Times New Roman" w:hAnsi="Times New Roman" w:cs="Times New Roman"/>
          <w:sz w:val="24"/>
          <w:szCs w:val="24"/>
        </w:rPr>
        <w:t xml:space="preserve">third </w:t>
      </w:r>
      <w:r w:rsidRPr="00CC7458">
        <w:rPr>
          <w:rFonts w:ascii="Times New Roman" w:hAnsi="Times New Roman" w:cs="Times New Roman"/>
          <w:sz w:val="24"/>
          <w:szCs w:val="24"/>
        </w:rPr>
        <w:t xml:space="preserve">paragraph, reflect on the </w:t>
      </w:r>
      <w:r w:rsidR="00553E76" w:rsidRPr="00CC7458">
        <w:rPr>
          <w:rFonts w:ascii="Times New Roman" w:hAnsi="Times New Roman" w:cs="Times New Roman"/>
          <w:sz w:val="24"/>
          <w:szCs w:val="24"/>
        </w:rPr>
        <w:t xml:space="preserve">two </w:t>
      </w:r>
      <w:r w:rsidRPr="00CC7458">
        <w:rPr>
          <w:rFonts w:ascii="Times New Roman" w:hAnsi="Times New Roman" w:cs="Times New Roman"/>
          <w:sz w:val="24"/>
          <w:szCs w:val="24"/>
        </w:rPr>
        <w:t xml:space="preserve">analyses you have </w:t>
      </w:r>
      <w:r w:rsidR="00553E76" w:rsidRPr="00CC7458">
        <w:rPr>
          <w:rFonts w:ascii="Times New Roman" w:hAnsi="Times New Roman" w:cs="Times New Roman"/>
          <w:sz w:val="24"/>
          <w:szCs w:val="24"/>
        </w:rPr>
        <w:t xml:space="preserve">done. </w:t>
      </w:r>
      <w:r w:rsidR="00C77240" w:rsidRPr="00CC7458">
        <w:rPr>
          <w:rFonts w:ascii="Times New Roman" w:hAnsi="Times New Roman" w:cs="Times New Roman"/>
          <w:sz w:val="24"/>
          <w:szCs w:val="24"/>
        </w:rPr>
        <w:t xml:space="preserve">How can film enable those attempting to understand and present the truth of the past in ways that are valuable and differ from simply illustrating what historians can learn elsewhere or </w:t>
      </w:r>
      <w:r w:rsidR="00A20363">
        <w:rPr>
          <w:rFonts w:ascii="Times New Roman" w:hAnsi="Times New Roman" w:cs="Times New Roman"/>
          <w:sz w:val="24"/>
          <w:szCs w:val="24"/>
        </w:rPr>
        <w:t xml:space="preserve">can </w:t>
      </w:r>
      <w:r w:rsidR="00C77240" w:rsidRPr="00CC7458">
        <w:rPr>
          <w:rFonts w:ascii="Times New Roman" w:hAnsi="Times New Roman" w:cs="Times New Roman"/>
          <w:sz w:val="24"/>
          <w:szCs w:val="24"/>
        </w:rPr>
        <w:t xml:space="preserve">present to an audience without using a camera? </w:t>
      </w:r>
      <w:r w:rsidR="00A20363">
        <w:rPr>
          <w:rFonts w:ascii="Times New Roman" w:hAnsi="Times New Roman" w:cs="Times New Roman"/>
          <w:sz w:val="24"/>
          <w:szCs w:val="24"/>
        </w:rPr>
        <w:t xml:space="preserve"> </w:t>
      </w:r>
    </w:p>
    <w:p w14:paraId="0B5B1025" w14:textId="77777777" w:rsidR="00CC7458" w:rsidRDefault="00CC7458" w:rsidP="00B86E8B">
      <w:pPr>
        <w:spacing w:after="0" w:line="240" w:lineRule="auto"/>
        <w:ind w:firstLine="720"/>
        <w:contextualSpacing/>
        <w:rPr>
          <w:rFonts w:ascii="Times New Roman" w:hAnsi="Times New Roman" w:cs="Times New Roman"/>
          <w:bCs/>
          <w:iCs/>
          <w:sz w:val="24"/>
          <w:szCs w:val="24"/>
        </w:rPr>
      </w:pPr>
    </w:p>
    <w:p w14:paraId="649EB02D" w14:textId="59E463F7" w:rsidR="00097CF6" w:rsidRDefault="00C230EC" w:rsidP="00B86E8B">
      <w:pPr>
        <w:spacing w:line="240" w:lineRule="auto"/>
        <w:rPr>
          <w:rFonts w:ascii="Times New Roman" w:hAnsi="Times New Roman" w:cs="Times New Roman"/>
          <w:bCs/>
          <w:iCs/>
          <w:sz w:val="24"/>
          <w:szCs w:val="24"/>
        </w:rPr>
      </w:pPr>
      <w:r w:rsidRPr="008D5121">
        <w:rPr>
          <w:rFonts w:ascii="Times New Roman" w:hAnsi="Times New Roman" w:cs="Times New Roman"/>
          <w:b/>
          <w:bCs/>
          <w:iCs/>
          <w:sz w:val="24"/>
          <w:szCs w:val="24"/>
        </w:rPr>
        <w:t>Essay no. 4</w:t>
      </w:r>
      <w:r>
        <w:rPr>
          <w:rFonts w:ascii="Times New Roman" w:hAnsi="Times New Roman" w:cs="Times New Roman"/>
          <w:bCs/>
          <w:iCs/>
          <w:sz w:val="24"/>
          <w:szCs w:val="24"/>
        </w:rPr>
        <w:t xml:space="preserve"> </w:t>
      </w:r>
      <w:r w:rsidR="008D5121" w:rsidRPr="00BB3804">
        <w:rPr>
          <w:rFonts w:ascii="Times New Roman" w:hAnsi="Times New Roman" w:cs="Times New Roman"/>
          <w:bCs/>
          <w:iCs/>
          <w:sz w:val="24"/>
          <w:szCs w:val="24"/>
        </w:rPr>
        <w:t>(</w:t>
      </w:r>
      <w:r w:rsidR="008D5121" w:rsidRPr="00A20363">
        <w:rPr>
          <w:rFonts w:ascii="Times New Roman" w:hAnsi="Times New Roman" w:cs="Times New Roman"/>
          <w:b/>
          <w:bCs/>
          <w:iCs/>
          <w:sz w:val="24"/>
          <w:szCs w:val="24"/>
        </w:rPr>
        <w:t xml:space="preserve">Essay due </w:t>
      </w:r>
      <w:r w:rsidR="008D5121" w:rsidRPr="00A20363">
        <w:rPr>
          <w:rFonts w:ascii="Times New Roman" w:hAnsi="Times New Roman" w:cs="Times New Roman"/>
          <w:b/>
          <w:sz w:val="24"/>
          <w:szCs w:val="24"/>
        </w:rPr>
        <w:t>on-line by 1</w:t>
      </w:r>
      <w:r w:rsidR="00A20363" w:rsidRPr="00A20363">
        <w:rPr>
          <w:rFonts w:ascii="Times New Roman" w:hAnsi="Times New Roman" w:cs="Times New Roman"/>
          <w:b/>
          <w:sz w:val="24"/>
          <w:szCs w:val="24"/>
        </w:rPr>
        <w:t>:00 on Mon., Nov. 22</w:t>
      </w:r>
      <w:r w:rsidR="00A20363">
        <w:rPr>
          <w:rFonts w:ascii="Times New Roman" w:hAnsi="Times New Roman" w:cs="Times New Roman"/>
          <w:sz w:val="24"/>
          <w:szCs w:val="24"/>
        </w:rPr>
        <w:t xml:space="preserve">) </w:t>
      </w:r>
      <w:r w:rsidR="008D5121" w:rsidRPr="00BB3804">
        <w:rPr>
          <w:rFonts w:ascii="Times New Roman" w:hAnsi="Times New Roman" w:cs="Times New Roman"/>
          <w:bCs/>
          <w:iCs/>
          <w:sz w:val="24"/>
          <w:szCs w:val="24"/>
        </w:rPr>
        <w:t xml:space="preserve"> </w:t>
      </w:r>
      <w:r w:rsidR="008D5121">
        <w:rPr>
          <w:rFonts w:ascii="Times New Roman" w:hAnsi="Times New Roman" w:cs="Times New Roman"/>
          <w:bCs/>
          <w:iCs/>
          <w:sz w:val="24"/>
          <w:szCs w:val="24"/>
        </w:rPr>
        <w:t xml:space="preserve"> </w:t>
      </w:r>
    </w:p>
    <w:p w14:paraId="4387D8E1" w14:textId="5E2E5A96" w:rsidR="00E61C8E" w:rsidRPr="00210164" w:rsidRDefault="00B76347" w:rsidP="00B86E8B">
      <w:pPr>
        <w:spacing w:line="240" w:lineRule="auto"/>
        <w:rPr>
          <w:rFonts w:ascii="Times New Roman" w:hAnsi="Times New Roman" w:cs="Times New Roman"/>
          <w:bCs/>
          <w:iCs/>
          <w:sz w:val="24"/>
          <w:szCs w:val="24"/>
        </w:rPr>
      </w:pPr>
      <w:r>
        <w:rPr>
          <w:bCs/>
          <w:iCs/>
        </w:rPr>
        <w:tab/>
      </w:r>
      <w:r w:rsidRPr="00210164">
        <w:rPr>
          <w:rFonts w:ascii="Times New Roman" w:hAnsi="Times New Roman" w:cs="Times New Roman"/>
          <w:bCs/>
          <w:iCs/>
          <w:sz w:val="24"/>
          <w:szCs w:val="24"/>
        </w:rPr>
        <w:t xml:space="preserve">In the sections of </w:t>
      </w:r>
      <w:r w:rsidRPr="00210164">
        <w:rPr>
          <w:rFonts w:ascii="Times New Roman" w:hAnsi="Times New Roman" w:cs="Times New Roman"/>
          <w:bCs/>
          <w:i/>
          <w:iCs/>
          <w:sz w:val="24"/>
          <w:szCs w:val="24"/>
        </w:rPr>
        <w:t>Side by Side</w:t>
      </w:r>
      <w:r w:rsidRPr="00210164">
        <w:rPr>
          <w:rFonts w:ascii="Times New Roman" w:hAnsi="Times New Roman" w:cs="Times New Roman"/>
          <w:bCs/>
          <w:iCs/>
          <w:sz w:val="24"/>
          <w:szCs w:val="24"/>
        </w:rPr>
        <w:t xml:space="preserve"> that you have read and discussed, compare the Israeli and Palestinian accounts in terms of the nature and the use of types of sources, the rhetoric used in each, and the basis of the arguments that each side </w:t>
      </w:r>
      <w:r w:rsidR="00210164" w:rsidRPr="00210164">
        <w:rPr>
          <w:rFonts w:ascii="Times New Roman" w:hAnsi="Times New Roman" w:cs="Times New Roman"/>
          <w:bCs/>
          <w:iCs/>
          <w:sz w:val="24"/>
          <w:szCs w:val="24"/>
        </w:rPr>
        <w:t xml:space="preserve">uses to support and legitimate its positions. In your conclusion compare your findings concerning each side and assess their significance. </w:t>
      </w:r>
      <w:r w:rsidRPr="00210164">
        <w:rPr>
          <w:rFonts w:ascii="Times New Roman" w:hAnsi="Times New Roman" w:cs="Times New Roman"/>
          <w:bCs/>
          <w:iCs/>
          <w:sz w:val="24"/>
          <w:szCs w:val="24"/>
        </w:rPr>
        <w:t xml:space="preserve">  </w:t>
      </w:r>
    </w:p>
    <w:p w14:paraId="7FB42B74" w14:textId="54DE6EE1" w:rsidR="00805A8C" w:rsidRPr="0068719C" w:rsidRDefault="00805A8C" w:rsidP="00B86E8B">
      <w:pPr>
        <w:spacing w:line="240" w:lineRule="auto"/>
        <w:contextualSpacing/>
        <w:rPr>
          <w:rFonts w:ascii="Times New Roman" w:hAnsi="Times New Roman" w:cs="Times New Roman"/>
          <w:sz w:val="24"/>
          <w:szCs w:val="24"/>
        </w:rPr>
      </w:pPr>
      <w:bookmarkStart w:id="4" w:name="_Hlk77143783"/>
      <w:r w:rsidRPr="0068719C">
        <w:rPr>
          <w:rFonts w:ascii="Times New Roman" w:hAnsi="Times New Roman" w:cs="Times New Roman"/>
          <w:b/>
          <w:sz w:val="24"/>
          <w:szCs w:val="24"/>
        </w:rPr>
        <w:t>Final Exam</w:t>
      </w:r>
      <w:r w:rsidRPr="0068719C">
        <w:rPr>
          <w:rStyle w:val="FootnoteReference"/>
          <w:rFonts w:ascii="Times New Roman" w:hAnsi="Times New Roman" w:cs="Times New Roman"/>
          <w:b/>
          <w:sz w:val="24"/>
          <w:szCs w:val="24"/>
        </w:rPr>
        <w:footnoteReference w:id="12"/>
      </w:r>
      <w:r w:rsidRPr="0068719C">
        <w:rPr>
          <w:rFonts w:ascii="Times New Roman" w:hAnsi="Times New Roman" w:cs="Times New Roman"/>
          <w:sz w:val="24"/>
          <w:szCs w:val="24"/>
        </w:rPr>
        <w:t xml:space="preserve"> (</w:t>
      </w:r>
      <w:r>
        <w:rPr>
          <w:rFonts w:ascii="Times New Roman" w:hAnsi="Times New Roman" w:cs="Times New Roman"/>
          <w:sz w:val="24"/>
          <w:szCs w:val="24"/>
        </w:rPr>
        <w:t>20</w:t>
      </w:r>
      <w:r w:rsidRPr="0068719C">
        <w:rPr>
          <w:rFonts w:ascii="Times New Roman" w:hAnsi="Times New Roman" w:cs="Times New Roman"/>
          <w:sz w:val="24"/>
          <w:szCs w:val="24"/>
        </w:rPr>
        <w:t xml:space="preserve">% of the final grade).  </w:t>
      </w:r>
    </w:p>
    <w:p w14:paraId="3DF3EDCA" w14:textId="77777777" w:rsidR="00805A8C" w:rsidRPr="0068719C" w:rsidRDefault="00805A8C" w:rsidP="00B86E8B">
      <w:pPr>
        <w:spacing w:line="240" w:lineRule="auto"/>
        <w:ind w:firstLine="720"/>
        <w:contextualSpacing/>
        <w:rPr>
          <w:rFonts w:ascii="Times New Roman" w:hAnsi="Times New Roman" w:cs="Times New Roman"/>
          <w:sz w:val="24"/>
          <w:szCs w:val="24"/>
        </w:rPr>
      </w:pPr>
    </w:p>
    <w:p w14:paraId="51F6208B" w14:textId="532B80CC" w:rsidR="00805A8C" w:rsidRDefault="00706EBE" w:rsidP="00B86E8B">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t</w:t>
      </w:r>
      <w:r w:rsidR="00805A8C" w:rsidRPr="0068719C">
        <w:rPr>
          <w:rFonts w:ascii="Times New Roman" w:hAnsi="Times New Roman" w:cs="Times New Roman"/>
          <w:sz w:val="24"/>
          <w:szCs w:val="24"/>
        </w:rPr>
        <w:t xml:space="preserve">he final exam, I will give you </w:t>
      </w:r>
      <w:r w:rsidR="00805A8C" w:rsidRPr="0068719C">
        <w:rPr>
          <w:rFonts w:ascii="Times New Roman" w:hAnsi="Times New Roman" w:cs="Times New Roman"/>
          <w:b/>
          <w:sz w:val="24"/>
          <w:szCs w:val="24"/>
        </w:rPr>
        <w:t>one</w:t>
      </w:r>
      <w:r w:rsidR="00805A8C" w:rsidRPr="0068719C">
        <w:rPr>
          <w:rFonts w:ascii="Times New Roman" w:hAnsi="Times New Roman" w:cs="Times New Roman"/>
          <w:sz w:val="24"/>
          <w:szCs w:val="24"/>
        </w:rPr>
        <w:t xml:space="preserve"> of the following </w:t>
      </w:r>
      <w:r w:rsidR="00805A8C">
        <w:rPr>
          <w:rFonts w:ascii="Times New Roman" w:hAnsi="Times New Roman" w:cs="Times New Roman"/>
          <w:sz w:val="24"/>
          <w:szCs w:val="24"/>
        </w:rPr>
        <w:t>“</w:t>
      </w:r>
      <w:r w:rsidR="00805A8C" w:rsidRPr="0068719C">
        <w:rPr>
          <w:rFonts w:ascii="Times New Roman" w:hAnsi="Times New Roman" w:cs="Times New Roman"/>
          <w:sz w:val="24"/>
          <w:szCs w:val="24"/>
        </w:rPr>
        <w:t>years</w:t>
      </w:r>
      <w:r w:rsidR="00805A8C">
        <w:rPr>
          <w:rFonts w:ascii="Times New Roman" w:hAnsi="Times New Roman" w:cs="Times New Roman"/>
          <w:sz w:val="24"/>
          <w:szCs w:val="24"/>
        </w:rPr>
        <w:t>”</w:t>
      </w:r>
      <w:r w:rsidR="00805A8C" w:rsidRPr="0068719C">
        <w:rPr>
          <w:rFonts w:ascii="Times New Roman" w:hAnsi="Times New Roman" w:cs="Times New Roman"/>
          <w:sz w:val="24"/>
          <w:szCs w:val="24"/>
        </w:rPr>
        <w:t xml:space="preserve"> (194</w:t>
      </w:r>
      <w:r w:rsidR="00805A8C">
        <w:rPr>
          <w:rFonts w:ascii="Times New Roman" w:hAnsi="Times New Roman" w:cs="Times New Roman"/>
          <w:sz w:val="24"/>
          <w:szCs w:val="24"/>
        </w:rPr>
        <w:t>7-1949</w:t>
      </w:r>
      <w:r w:rsidR="00805A8C" w:rsidRPr="0068719C">
        <w:rPr>
          <w:rFonts w:ascii="Times New Roman" w:hAnsi="Times New Roman" w:cs="Times New Roman"/>
          <w:sz w:val="24"/>
          <w:szCs w:val="24"/>
        </w:rPr>
        <w:t>, 195</w:t>
      </w:r>
      <w:r w:rsidR="00805A8C">
        <w:rPr>
          <w:rFonts w:ascii="Times New Roman" w:hAnsi="Times New Roman" w:cs="Times New Roman"/>
          <w:sz w:val="24"/>
          <w:szCs w:val="24"/>
        </w:rPr>
        <w:t>4-1956</w:t>
      </w:r>
      <w:r w:rsidR="00805A8C" w:rsidRPr="0068719C">
        <w:rPr>
          <w:rFonts w:ascii="Times New Roman" w:hAnsi="Times New Roman" w:cs="Times New Roman"/>
          <w:sz w:val="24"/>
          <w:szCs w:val="24"/>
        </w:rPr>
        <w:t xml:space="preserve">, 1968, </w:t>
      </w:r>
      <w:r w:rsidR="00805A8C">
        <w:rPr>
          <w:rFonts w:ascii="Times New Roman" w:hAnsi="Times New Roman" w:cs="Times New Roman"/>
          <w:sz w:val="24"/>
          <w:szCs w:val="24"/>
        </w:rPr>
        <w:t>1979-</w:t>
      </w:r>
      <w:r w:rsidR="00805A8C" w:rsidRPr="0068719C">
        <w:rPr>
          <w:rFonts w:ascii="Times New Roman" w:hAnsi="Times New Roman" w:cs="Times New Roman"/>
          <w:sz w:val="24"/>
          <w:szCs w:val="24"/>
        </w:rPr>
        <w:t>1981, 1989</w:t>
      </w:r>
      <w:r w:rsidR="00805A8C">
        <w:rPr>
          <w:rFonts w:ascii="Times New Roman" w:hAnsi="Times New Roman" w:cs="Times New Roman"/>
          <w:sz w:val="24"/>
          <w:szCs w:val="24"/>
        </w:rPr>
        <w:t>, or 2015-2017</w:t>
      </w:r>
      <w:r w:rsidR="00805A8C" w:rsidRPr="0068719C">
        <w:rPr>
          <w:rFonts w:ascii="Times New Roman" w:hAnsi="Times New Roman" w:cs="Times New Roman"/>
          <w:sz w:val="24"/>
          <w:szCs w:val="24"/>
        </w:rPr>
        <w:t>). (Yes, it will be my choice</w:t>
      </w:r>
      <w:r>
        <w:rPr>
          <w:rFonts w:ascii="Times New Roman" w:hAnsi="Times New Roman" w:cs="Times New Roman"/>
          <w:sz w:val="24"/>
          <w:szCs w:val="24"/>
        </w:rPr>
        <w:t xml:space="preserve"> and you will not be told the “year” until the final exam, so you must be prepared to answer all of them</w:t>
      </w:r>
      <w:r w:rsidR="00805A8C" w:rsidRPr="0068719C">
        <w:rPr>
          <w:rFonts w:ascii="Times New Roman" w:hAnsi="Times New Roman" w:cs="Times New Roman"/>
          <w:sz w:val="24"/>
          <w:szCs w:val="24"/>
        </w:rPr>
        <w:t xml:space="preserve">.) What is going on in nations and regions around the world in </w:t>
      </w:r>
      <w:r w:rsidR="00805A8C">
        <w:rPr>
          <w:rFonts w:ascii="Times New Roman" w:hAnsi="Times New Roman" w:cs="Times New Roman"/>
          <w:sz w:val="24"/>
          <w:szCs w:val="24"/>
        </w:rPr>
        <w:t>the “year” in question</w:t>
      </w:r>
      <w:r w:rsidR="009A5E68">
        <w:rPr>
          <w:rFonts w:ascii="Times New Roman" w:hAnsi="Times New Roman" w:cs="Times New Roman"/>
          <w:sz w:val="24"/>
          <w:szCs w:val="24"/>
        </w:rPr>
        <w:t>?</w:t>
      </w:r>
      <w:r w:rsidR="00805A8C">
        <w:rPr>
          <w:rFonts w:ascii="Times New Roman" w:hAnsi="Times New Roman" w:cs="Times New Roman"/>
          <w:sz w:val="24"/>
          <w:szCs w:val="24"/>
        </w:rPr>
        <w:t xml:space="preserve"> (I’ve given three-year periods in some cases; in the single year cases, you can give yourself a </w:t>
      </w:r>
      <w:r>
        <w:rPr>
          <w:rFonts w:ascii="Times New Roman" w:hAnsi="Times New Roman" w:cs="Times New Roman"/>
          <w:sz w:val="24"/>
          <w:szCs w:val="24"/>
        </w:rPr>
        <w:t xml:space="preserve">year or two </w:t>
      </w:r>
      <w:r w:rsidR="00805A8C">
        <w:rPr>
          <w:rFonts w:ascii="Times New Roman" w:hAnsi="Times New Roman" w:cs="Times New Roman"/>
          <w:sz w:val="24"/>
          <w:szCs w:val="24"/>
        </w:rPr>
        <w:t>on either end of the “year” in question</w:t>
      </w:r>
      <w:r>
        <w:rPr>
          <w:rFonts w:ascii="Times New Roman" w:hAnsi="Times New Roman" w:cs="Times New Roman"/>
          <w:sz w:val="24"/>
          <w:szCs w:val="24"/>
        </w:rPr>
        <w:t>.</w:t>
      </w:r>
      <w:r w:rsidR="00805A8C">
        <w:rPr>
          <w:rFonts w:ascii="Times New Roman" w:hAnsi="Times New Roman" w:cs="Times New Roman"/>
          <w:sz w:val="24"/>
          <w:szCs w:val="24"/>
        </w:rPr>
        <w:t xml:space="preserve">) </w:t>
      </w:r>
      <w:r w:rsidR="00513B77">
        <w:rPr>
          <w:rFonts w:ascii="Times New Roman" w:hAnsi="Times New Roman" w:cs="Times New Roman"/>
          <w:sz w:val="24"/>
          <w:szCs w:val="24"/>
        </w:rPr>
        <w:t>W</w:t>
      </w:r>
      <w:r w:rsidR="00805A8C" w:rsidRPr="0068719C">
        <w:rPr>
          <w:rFonts w:ascii="Times New Roman" w:hAnsi="Times New Roman" w:cs="Times New Roman"/>
          <w:sz w:val="24"/>
          <w:szCs w:val="24"/>
        </w:rPr>
        <w:t xml:space="preserve">hat is the relation between what is happening that is important in </w:t>
      </w:r>
      <w:r w:rsidR="00805A8C" w:rsidRPr="0068719C">
        <w:rPr>
          <w:rFonts w:ascii="Times New Roman" w:hAnsi="Times New Roman" w:cs="Times New Roman"/>
          <w:b/>
          <w:sz w:val="24"/>
          <w:szCs w:val="24"/>
        </w:rPr>
        <w:t>different nations</w:t>
      </w:r>
      <w:r w:rsidR="00805A8C" w:rsidRPr="0068719C">
        <w:rPr>
          <w:rFonts w:ascii="Times New Roman" w:hAnsi="Times New Roman" w:cs="Times New Roman"/>
          <w:sz w:val="24"/>
          <w:szCs w:val="24"/>
        </w:rPr>
        <w:t xml:space="preserve"> and </w:t>
      </w:r>
      <w:r w:rsidR="00805A8C" w:rsidRPr="0068719C">
        <w:rPr>
          <w:rFonts w:ascii="Times New Roman" w:hAnsi="Times New Roman" w:cs="Times New Roman"/>
          <w:b/>
          <w:sz w:val="24"/>
          <w:szCs w:val="24"/>
        </w:rPr>
        <w:t>different parts of the world</w:t>
      </w:r>
      <w:r w:rsidR="00805A8C" w:rsidRPr="0068719C">
        <w:rPr>
          <w:rFonts w:ascii="Times New Roman" w:hAnsi="Times New Roman" w:cs="Times New Roman"/>
          <w:sz w:val="24"/>
          <w:szCs w:val="24"/>
        </w:rPr>
        <w:t xml:space="preserve">? Focus in on </w:t>
      </w:r>
      <w:r w:rsidR="00805A8C" w:rsidRPr="0068719C">
        <w:rPr>
          <w:rFonts w:ascii="Times New Roman" w:hAnsi="Times New Roman" w:cs="Times New Roman"/>
          <w:b/>
          <w:sz w:val="24"/>
          <w:szCs w:val="24"/>
        </w:rPr>
        <w:t xml:space="preserve">four particularly significant events </w:t>
      </w:r>
      <w:r w:rsidR="00805A8C" w:rsidRPr="0068719C">
        <w:rPr>
          <w:rFonts w:ascii="Times New Roman" w:hAnsi="Times New Roman" w:cs="Times New Roman"/>
          <w:sz w:val="24"/>
          <w:szCs w:val="24"/>
        </w:rPr>
        <w:t xml:space="preserve">in the period, but you may discuss other events in the time period that help you make your argument. What happened and why? Provide a good, accurate historical presentation of each of the major events you will discuss. To what situation(s) was it responding, what took place and what were the consequences?  In some cases, the interpretations given to the event where it occurred and elsewhere are of importance.  What similarities and differences do you see </w:t>
      </w:r>
      <w:r w:rsidR="00513B77">
        <w:rPr>
          <w:rFonts w:ascii="Times New Roman" w:hAnsi="Times New Roman" w:cs="Times New Roman"/>
          <w:sz w:val="24"/>
          <w:szCs w:val="24"/>
        </w:rPr>
        <w:t xml:space="preserve">in these events </w:t>
      </w:r>
      <w:r w:rsidR="00805A8C" w:rsidRPr="0068719C">
        <w:rPr>
          <w:rFonts w:ascii="Times New Roman" w:hAnsi="Times New Roman" w:cs="Times New Roman"/>
          <w:sz w:val="24"/>
          <w:szCs w:val="24"/>
        </w:rPr>
        <w:t>and how do you explain them? Are similar or different causes at work in the events in different nations</w:t>
      </w:r>
      <w:r w:rsidR="00A61C9E">
        <w:rPr>
          <w:rFonts w:ascii="Times New Roman" w:hAnsi="Times New Roman" w:cs="Times New Roman"/>
          <w:sz w:val="24"/>
          <w:szCs w:val="24"/>
        </w:rPr>
        <w:t xml:space="preserve"> and/or regions</w:t>
      </w:r>
      <w:r w:rsidR="00805A8C" w:rsidRPr="0068719C">
        <w:rPr>
          <w:rFonts w:ascii="Times New Roman" w:hAnsi="Times New Roman" w:cs="Times New Roman"/>
          <w:sz w:val="24"/>
          <w:szCs w:val="24"/>
        </w:rPr>
        <w:t xml:space="preserve">? </w:t>
      </w:r>
    </w:p>
    <w:p w14:paraId="10AF1D04" w14:textId="469749B0" w:rsidR="00A61C9E" w:rsidRPr="0068719C" w:rsidRDefault="00A61C9E" w:rsidP="00B86E8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purposes of this exam, event may refer to </w:t>
      </w:r>
      <w:r w:rsidR="00706EBE">
        <w:rPr>
          <w:rFonts w:ascii="Times New Roman" w:hAnsi="Times New Roman" w:cs="Times New Roman"/>
          <w:sz w:val="24"/>
          <w:szCs w:val="24"/>
        </w:rPr>
        <w:t xml:space="preserve">a </w:t>
      </w:r>
      <w:r>
        <w:rPr>
          <w:rFonts w:ascii="Times New Roman" w:hAnsi="Times New Roman" w:cs="Times New Roman"/>
          <w:sz w:val="24"/>
          <w:szCs w:val="24"/>
        </w:rPr>
        <w:t xml:space="preserve">political occurrence, like a treaty or an election. It can also refer to </w:t>
      </w:r>
      <w:r w:rsidR="00706EBE">
        <w:rPr>
          <w:rFonts w:ascii="Times New Roman" w:hAnsi="Times New Roman" w:cs="Times New Roman"/>
          <w:sz w:val="24"/>
          <w:szCs w:val="24"/>
        </w:rPr>
        <w:t xml:space="preserve">a </w:t>
      </w:r>
      <w:r>
        <w:rPr>
          <w:rFonts w:ascii="Times New Roman" w:hAnsi="Times New Roman" w:cs="Times New Roman"/>
          <w:sz w:val="24"/>
          <w:szCs w:val="24"/>
        </w:rPr>
        <w:t>historical phenomen</w:t>
      </w:r>
      <w:r w:rsidR="00706EBE">
        <w:rPr>
          <w:rFonts w:ascii="Times New Roman" w:hAnsi="Times New Roman" w:cs="Times New Roman"/>
          <w:sz w:val="24"/>
          <w:szCs w:val="24"/>
        </w:rPr>
        <w:t>on</w:t>
      </w:r>
      <w:r>
        <w:rPr>
          <w:rFonts w:ascii="Times New Roman" w:hAnsi="Times New Roman" w:cs="Times New Roman"/>
          <w:sz w:val="24"/>
          <w:szCs w:val="24"/>
        </w:rPr>
        <w:t xml:space="preserve"> which take</w:t>
      </w:r>
      <w:r w:rsidR="00706EBE">
        <w:rPr>
          <w:rFonts w:ascii="Times New Roman" w:hAnsi="Times New Roman" w:cs="Times New Roman"/>
          <w:sz w:val="24"/>
          <w:szCs w:val="24"/>
        </w:rPr>
        <w:t>s</w:t>
      </w:r>
      <w:r>
        <w:rPr>
          <w:rFonts w:ascii="Times New Roman" w:hAnsi="Times New Roman" w:cs="Times New Roman"/>
          <w:sz w:val="24"/>
          <w:szCs w:val="24"/>
        </w:rPr>
        <w:t xml:space="preserve"> particular forms and have particular histories at particular times and places, like the environment, gender, race, class, sexual orientation, etc. You may choose one or more of these phenomena among your events, but if you do, focus on their particular qualities during the “year” </w:t>
      </w:r>
      <w:r w:rsidR="00706EBE">
        <w:rPr>
          <w:rFonts w:ascii="Times New Roman" w:hAnsi="Times New Roman" w:cs="Times New Roman"/>
          <w:sz w:val="24"/>
          <w:szCs w:val="24"/>
        </w:rPr>
        <w:t xml:space="preserve">[a time period] </w:t>
      </w:r>
      <w:r>
        <w:rPr>
          <w:rFonts w:ascii="Times New Roman" w:hAnsi="Times New Roman" w:cs="Times New Roman"/>
          <w:sz w:val="24"/>
          <w:szCs w:val="24"/>
        </w:rPr>
        <w:t>you have been given</w:t>
      </w:r>
      <w:r w:rsidR="00706EBE">
        <w:rPr>
          <w:rFonts w:ascii="Times New Roman" w:hAnsi="Times New Roman" w:cs="Times New Roman"/>
          <w:sz w:val="24"/>
          <w:szCs w:val="24"/>
        </w:rPr>
        <w:t>. D</w:t>
      </w:r>
      <w:r>
        <w:rPr>
          <w:rFonts w:ascii="Times New Roman" w:hAnsi="Times New Roman" w:cs="Times New Roman"/>
          <w:sz w:val="24"/>
          <w:szCs w:val="24"/>
        </w:rPr>
        <w:t>iscuss elements of change and stasis and their causation, and relate th</w:t>
      </w:r>
      <w:r w:rsidR="003C7587">
        <w:rPr>
          <w:rFonts w:ascii="Times New Roman" w:hAnsi="Times New Roman" w:cs="Times New Roman"/>
          <w:sz w:val="24"/>
          <w:szCs w:val="24"/>
        </w:rPr>
        <w:t>is or these phenomenon to other events in you</w:t>
      </w:r>
      <w:r w:rsidR="00706EBE">
        <w:rPr>
          <w:rFonts w:ascii="Times New Roman" w:hAnsi="Times New Roman" w:cs="Times New Roman"/>
          <w:sz w:val="24"/>
          <w:szCs w:val="24"/>
        </w:rPr>
        <w:t>r</w:t>
      </w:r>
      <w:r w:rsidR="003C7587">
        <w:rPr>
          <w:rFonts w:ascii="Times New Roman" w:hAnsi="Times New Roman" w:cs="Times New Roman"/>
          <w:sz w:val="24"/>
          <w:szCs w:val="24"/>
        </w:rPr>
        <w:t xml:space="preserve"> analysis. </w:t>
      </w:r>
    </w:p>
    <w:p w14:paraId="57B74D52" w14:textId="077A4A87" w:rsidR="004C399C" w:rsidRDefault="00805A8C" w:rsidP="00B86E8B">
      <w:pPr>
        <w:spacing w:line="240" w:lineRule="auto"/>
        <w:ind w:firstLine="720"/>
        <w:rPr>
          <w:rFonts w:ascii="Times New Roman" w:hAnsi="Times New Roman" w:cs="Times New Roman"/>
          <w:sz w:val="24"/>
          <w:szCs w:val="24"/>
        </w:rPr>
      </w:pPr>
      <w:r w:rsidRPr="00513B77">
        <w:rPr>
          <w:rFonts w:ascii="Times New Roman" w:hAnsi="Times New Roman" w:cs="Times New Roman"/>
          <w:b/>
          <w:sz w:val="24"/>
          <w:szCs w:val="24"/>
        </w:rPr>
        <w:t>You are only responsible for events discussed in lecture or in the readings and films and discussion</w:t>
      </w:r>
      <w:r w:rsidRPr="0068719C">
        <w:rPr>
          <w:rFonts w:ascii="Times New Roman" w:hAnsi="Times New Roman" w:cs="Times New Roman"/>
          <w:sz w:val="24"/>
          <w:szCs w:val="24"/>
        </w:rPr>
        <w:t xml:space="preserve">. </w:t>
      </w:r>
      <w:r w:rsidR="00513B77" w:rsidRPr="00513B77">
        <w:rPr>
          <w:rFonts w:ascii="Times New Roman" w:hAnsi="Times New Roman" w:cs="Times New Roman"/>
          <w:b/>
          <w:sz w:val="24"/>
          <w:szCs w:val="24"/>
        </w:rPr>
        <w:t>You do not need to do any additional research</w:t>
      </w:r>
      <w:r w:rsidR="00513B77">
        <w:rPr>
          <w:rFonts w:ascii="Times New Roman" w:hAnsi="Times New Roman" w:cs="Times New Roman"/>
          <w:sz w:val="24"/>
          <w:szCs w:val="24"/>
        </w:rPr>
        <w:t xml:space="preserve">. </w:t>
      </w:r>
      <w:r w:rsidRPr="0068719C">
        <w:rPr>
          <w:rFonts w:ascii="Times New Roman" w:hAnsi="Times New Roman" w:cs="Times New Roman"/>
          <w:sz w:val="24"/>
          <w:szCs w:val="24"/>
        </w:rPr>
        <w:t>You will not get credit for presenting a string of poorly elucidated events. The point of this essay is to discuss the relationships (or lack of relationships) of what is going on in the world in a given period and to explain similarities and dissimilarities in causes and outcome in these national or regional</w:t>
      </w:r>
      <w:r w:rsidR="00706EBE">
        <w:rPr>
          <w:rFonts w:ascii="Times New Roman" w:hAnsi="Times New Roman" w:cs="Times New Roman"/>
          <w:sz w:val="24"/>
          <w:szCs w:val="24"/>
        </w:rPr>
        <w:t>/global</w:t>
      </w:r>
      <w:r w:rsidRPr="0068719C">
        <w:rPr>
          <w:rFonts w:ascii="Times New Roman" w:hAnsi="Times New Roman" w:cs="Times New Roman"/>
          <w:sz w:val="24"/>
          <w:szCs w:val="24"/>
        </w:rPr>
        <w:t xml:space="preserve"> situations. </w:t>
      </w:r>
      <w:r w:rsidR="000765BB">
        <w:rPr>
          <w:rFonts w:ascii="Times New Roman" w:hAnsi="Times New Roman" w:cs="Times New Roman"/>
          <w:sz w:val="24"/>
          <w:szCs w:val="24"/>
        </w:rPr>
        <w:t xml:space="preserve">I encourage you to </w:t>
      </w:r>
      <w:r w:rsidR="00513B77">
        <w:rPr>
          <w:rFonts w:ascii="Times New Roman" w:hAnsi="Times New Roman" w:cs="Times New Roman"/>
          <w:sz w:val="24"/>
          <w:szCs w:val="24"/>
        </w:rPr>
        <w:t xml:space="preserve">use </w:t>
      </w:r>
      <w:r w:rsidR="000765BB">
        <w:rPr>
          <w:rFonts w:ascii="Times New Roman" w:hAnsi="Times New Roman" w:cs="Times New Roman"/>
          <w:sz w:val="24"/>
          <w:szCs w:val="24"/>
        </w:rPr>
        <w:t xml:space="preserve">concepts like collective memory, </w:t>
      </w:r>
      <w:r w:rsidR="004C399C">
        <w:rPr>
          <w:rFonts w:ascii="Times New Roman" w:hAnsi="Times New Roman" w:cs="Times New Roman"/>
          <w:sz w:val="24"/>
          <w:szCs w:val="24"/>
        </w:rPr>
        <w:t xml:space="preserve">liberation, </w:t>
      </w:r>
      <w:r w:rsidR="000765BB">
        <w:rPr>
          <w:rFonts w:ascii="Times New Roman" w:hAnsi="Times New Roman" w:cs="Times New Roman"/>
          <w:bCs/>
          <w:iCs/>
          <w:sz w:val="24"/>
          <w:szCs w:val="24"/>
        </w:rPr>
        <w:t xml:space="preserve">power, authority, legitimacy, </w:t>
      </w:r>
      <w:r w:rsidR="00513B77">
        <w:rPr>
          <w:rFonts w:ascii="Times New Roman" w:hAnsi="Times New Roman" w:cs="Times New Roman"/>
          <w:bCs/>
          <w:iCs/>
          <w:sz w:val="24"/>
          <w:szCs w:val="24"/>
        </w:rPr>
        <w:t xml:space="preserve">and </w:t>
      </w:r>
      <w:r w:rsidR="000765BB">
        <w:rPr>
          <w:rFonts w:ascii="Times New Roman" w:hAnsi="Times New Roman" w:cs="Times New Roman"/>
          <w:bCs/>
          <w:iCs/>
          <w:sz w:val="24"/>
          <w:szCs w:val="24"/>
        </w:rPr>
        <w:t>resistance</w:t>
      </w:r>
      <w:r w:rsidR="000765BB">
        <w:rPr>
          <w:rFonts w:ascii="Times New Roman" w:hAnsi="Times New Roman" w:cs="Times New Roman"/>
          <w:sz w:val="24"/>
          <w:szCs w:val="24"/>
        </w:rPr>
        <w:t xml:space="preserve"> to analyze what makes situations similar or different and why. </w:t>
      </w:r>
      <w:r w:rsidR="004C399C">
        <w:rPr>
          <w:rFonts w:ascii="Times New Roman" w:hAnsi="Times New Roman" w:cs="Times New Roman"/>
          <w:sz w:val="24"/>
          <w:szCs w:val="24"/>
        </w:rPr>
        <w:t xml:space="preserve">If you do this, explain what you mean by the concept and assess how using it in different historical situations allows us to understand its potentialities and limitations as an analytical concept. </w:t>
      </w:r>
    </w:p>
    <w:p w14:paraId="6A4B5D3E" w14:textId="5FB13853" w:rsidR="00805A8C" w:rsidRPr="0068719C" w:rsidRDefault="000765BB" w:rsidP="00B86E8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Conclude your essay </w:t>
      </w:r>
      <w:r w:rsidR="00805A8C" w:rsidRPr="0068719C">
        <w:rPr>
          <w:rFonts w:ascii="Times New Roman" w:hAnsi="Times New Roman" w:cs="Times New Roman"/>
          <w:sz w:val="24"/>
          <w:szCs w:val="24"/>
        </w:rPr>
        <w:t xml:space="preserve">with an argument as to whether there are broad transnational developments in the “year” in question and, if so, how and why they are affecting different nations or regions at the same time. What is their significance? If you argue that there are no transnational developments at work, explain why.  </w:t>
      </w:r>
    </w:p>
    <w:p w14:paraId="26124B60" w14:textId="774D393A" w:rsidR="004170DE" w:rsidRPr="0068719C" w:rsidRDefault="00B95FFA" w:rsidP="00B86E8B">
      <w:pPr>
        <w:spacing w:line="240" w:lineRule="auto"/>
        <w:ind w:firstLine="720"/>
        <w:rPr>
          <w:rFonts w:ascii="Times New Roman" w:hAnsi="Times New Roman" w:cs="Times New Roman"/>
          <w:sz w:val="24"/>
          <w:szCs w:val="24"/>
        </w:rPr>
      </w:pPr>
      <w:r w:rsidRPr="00D56F0E">
        <w:rPr>
          <w:rFonts w:ascii="Times New Roman" w:hAnsi="Times New Roman" w:cs="Times New Roman"/>
          <w:b/>
          <w:sz w:val="24"/>
          <w:szCs w:val="24"/>
        </w:rPr>
        <w:t xml:space="preserve">Neither the instructor not the TA’s will </w:t>
      </w:r>
      <w:r w:rsidR="00D56F0E" w:rsidRPr="00D56F0E">
        <w:rPr>
          <w:rFonts w:ascii="Times New Roman" w:hAnsi="Times New Roman" w:cs="Times New Roman"/>
          <w:b/>
          <w:sz w:val="24"/>
          <w:szCs w:val="24"/>
        </w:rPr>
        <w:t>discuss this exam with you.</w:t>
      </w:r>
      <w:r w:rsidR="00D56F0E">
        <w:rPr>
          <w:rFonts w:ascii="Times New Roman" w:hAnsi="Times New Roman" w:cs="Times New Roman"/>
          <w:sz w:val="24"/>
          <w:szCs w:val="24"/>
        </w:rPr>
        <w:t xml:space="preserve"> </w:t>
      </w:r>
      <w:r w:rsidR="00805A8C" w:rsidRPr="0068719C">
        <w:rPr>
          <w:rFonts w:ascii="Times New Roman" w:hAnsi="Times New Roman" w:cs="Times New Roman"/>
          <w:sz w:val="24"/>
          <w:szCs w:val="24"/>
        </w:rPr>
        <w:t xml:space="preserve">You cannot bring notes to the </w:t>
      </w:r>
      <w:proofErr w:type="gramStart"/>
      <w:r w:rsidR="00805A8C" w:rsidRPr="0068719C">
        <w:rPr>
          <w:rFonts w:ascii="Times New Roman" w:hAnsi="Times New Roman" w:cs="Times New Roman"/>
          <w:sz w:val="24"/>
          <w:szCs w:val="24"/>
        </w:rPr>
        <w:t>exam,</w:t>
      </w:r>
      <w:proofErr w:type="gramEnd"/>
      <w:r w:rsidR="00805A8C" w:rsidRPr="0068719C">
        <w:rPr>
          <w:rFonts w:ascii="Times New Roman" w:hAnsi="Times New Roman" w:cs="Times New Roman"/>
          <w:sz w:val="24"/>
          <w:szCs w:val="24"/>
        </w:rPr>
        <w:t xml:space="preserve"> however you can study with others in the class. If you do this, do not simply exchange lists of events or blocks of text from Wikipedia. Ask each other hard questions. Push your colleagues to clarify their thoughts. This will help all involved write better essays.</w:t>
      </w:r>
      <w:r w:rsidR="00805A8C">
        <w:rPr>
          <w:rFonts w:ascii="Times New Roman" w:hAnsi="Times New Roman" w:cs="Times New Roman"/>
          <w:sz w:val="24"/>
          <w:szCs w:val="24"/>
        </w:rPr>
        <w:t xml:space="preserve"> </w:t>
      </w:r>
      <w:r w:rsidR="00805A8C" w:rsidRPr="00CF5E5B">
        <w:rPr>
          <w:rFonts w:ascii="Times New Roman" w:hAnsi="Times New Roman"/>
          <w:b/>
          <w:sz w:val="24"/>
          <w:szCs w:val="24"/>
        </w:rPr>
        <w:t>Do not create or read a Google.doc or similar document related to th</w:t>
      </w:r>
      <w:r w:rsidR="00805A8C">
        <w:rPr>
          <w:rFonts w:ascii="Times New Roman" w:hAnsi="Times New Roman"/>
          <w:b/>
          <w:sz w:val="24"/>
          <w:szCs w:val="24"/>
        </w:rPr>
        <w:t xml:space="preserve">ese exam </w:t>
      </w:r>
      <w:r w:rsidR="00805A8C" w:rsidRPr="00CF5E5B">
        <w:rPr>
          <w:rFonts w:ascii="Times New Roman" w:hAnsi="Times New Roman"/>
          <w:b/>
          <w:sz w:val="24"/>
          <w:szCs w:val="24"/>
        </w:rPr>
        <w:t>question</w:t>
      </w:r>
      <w:r w:rsidR="00805A8C">
        <w:rPr>
          <w:rFonts w:ascii="Times New Roman" w:hAnsi="Times New Roman"/>
          <w:b/>
          <w:sz w:val="24"/>
          <w:szCs w:val="24"/>
        </w:rPr>
        <w:t>s</w:t>
      </w:r>
      <w:r w:rsidR="00805A8C" w:rsidRPr="00CF5E5B">
        <w:rPr>
          <w:rFonts w:ascii="Times New Roman" w:hAnsi="Times New Roman"/>
          <w:b/>
          <w:sz w:val="24"/>
          <w:szCs w:val="24"/>
        </w:rPr>
        <w:t>.</w:t>
      </w:r>
      <w:r w:rsidR="00805A8C">
        <w:rPr>
          <w:rFonts w:ascii="Times New Roman" w:hAnsi="Times New Roman"/>
          <w:b/>
          <w:sz w:val="24"/>
          <w:szCs w:val="24"/>
        </w:rPr>
        <w:t xml:space="preserve"> This would be an honor code violation.</w:t>
      </w:r>
      <w:r w:rsidR="00805A8C" w:rsidRPr="00CF5E5B">
        <w:rPr>
          <w:rStyle w:val="FootnoteReference"/>
          <w:rFonts w:ascii="Times New Roman" w:hAnsi="Times New Roman"/>
          <w:b/>
          <w:sz w:val="24"/>
          <w:szCs w:val="24"/>
        </w:rPr>
        <w:footnoteReference w:id="13"/>
      </w:r>
    </w:p>
    <w:bookmarkEnd w:id="4"/>
    <w:p w14:paraId="64F7F11C" w14:textId="77777777" w:rsidR="002B21C8" w:rsidRPr="00444CCA" w:rsidRDefault="00995316" w:rsidP="00B86E8B">
      <w:pPr>
        <w:spacing w:after="0" w:line="240" w:lineRule="auto"/>
        <w:rPr>
          <w:rFonts w:ascii="Times New Roman" w:eastAsia="Times New Roman" w:hAnsi="Times New Roman" w:cs="Times New Roman"/>
          <w:b/>
          <w:sz w:val="24"/>
          <w:szCs w:val="24"/>
        </w:rPr>
      </w:pPr>
      <w:r w:rsidRPr="00444CCA">
        <w:rPr>
          <w:rFonts w:ascii="Times New Roman" w:eastAsia="Times New Roman" w:hAnsi="Times New Roman" w:cs="Times New Roman"/>
          <w:sz w:val="24"/>
          <w:szCs w:val="24"/>
        </w:rPr>
        <w:lastRenderedPageBreak/>
        <w:t xml:space="preserve">                                           </w:t>
      </w:r>
      <w:r w:rsidR="00281863" w:rsidRPr="00444CCA">
        <w:rPr>
          <w:rFonts w:ascii="Times New Roman" w:eastAsia="Times New Roman" w:hAnsi="Times New Roman" w:cs="Times New Roman"/>
          <w:sz w:val="24"/>
          <w:szCs w:val="24"/>
        </w:rPr>
        <w:t xml:space="preserve">                         </w:t>
      </w:r>
      <w:r w:rsidR="003E5DB8" w:rsidRPr="00444CCA">
        <w:rPr>
          <w:rFonts w:ascii="Times New Roman" w:eastAsia="Times New Roman" w:hAnsi="Times New Roman" w:cs="Times New Roman"/>
          <w:b/>
          <w:sz w:val="24"/>
          <w:szCs w:val="24"/>
        </w:rPr>
        <w:t>Schedule</w:t>
      </w:r>
    </w:p>
    <w:p w14:paraId="0F548808" w14:textId="4FEF741D" w:rsidR="000A1FF7" w:rsidRPr="00444CCA" w:rsidRDefault="002B21C8" w:rsidP="00B86E8B">
      <w:pPr>
        <w:spacing w:after="0" w:line="240" w:lineRule="auto"/>
        <w:rPr>
          <w:rFonts w:ascii="Times New Roman" w:eastAsia="Times New Roman" w:hAnsi="Times New Roman" w:cs="Times New Roman"/>
          <w:b/>
          <w:sz w:val="24"/>
          <w:szCs w:val="24"/>
        </w:rPr>
      </w:pPr>
      <w:r w:rsidRPr="00444CCA">
        <w:rPr>
          <w:rFonts w:ascii="Times New Roman" w:eastAsia="Times New Roman" w:hAnsi="Times New Roman" w:cs="Times New Roman"/>
          <w:b/>
          <w:sz w:val="24"/>
          <w:szCs w:val="24"/>
        </w:rPr>
        <w:t>[* indicates section meeting]</w:t>
      </w:r>
      <w:r w:rsidR="00022DB4" w:rsidRPr="00444CCA">
        <w:rPr>
          <w:rFonts w:ascii="Times New Roman" w:eastAsia="Times New Roman" w:hAnsi="Times New Roman" w:cs="Times New Roman"/>
          <w:b/>
          <w:sz w:val="24"/>
          <w:szCs w:val="24"/>
        </w:rPr>
        <w:t xml:space="preserve"> </w:t>
      </w:r>
      <w:r w:rsidR="00EF31C5" w:rsidRPr="00444CCA">
        <w:rPr>
          <w:rFonts w:ascii="Times New Roman" w:eastAsia="Times New Roman" w:hAnsi="Times New Roman" w:cs="Times New Roman"/>
          <w:b/>
          <w:sz w:val="24"/>
          <w:szCs w:val="24"/>
        </w:rPr>
        <w:t xml:space="preserve"> </w:t>
      </w:r>
    </w:p>
    <w:p w14:paraId="38F35487" w14:textId="2E67FDB9" w:rsidR="003E5DB8" w:rsidRPr="00444CCA" w:rsidRDefault="00F3522E" w:rsidP="00B86E8B">
      <w:pPr>
        <w:spacing w:after="0" w:line="240" w:lineRule="auto"/>
        <w:rPr>
          <w:rFonts w:ascii="Times New Roman" w:eastAsia="Times New Roman" w:hAnsi="Times New Roman" w:cs="Times New Roman"/>
          <w:sz w:val="24"/>
          <w:szCs w:val="24"/>
        </w:rPr>
      </w:pPr>
      <w:r w:rsidRPr="00444CCA">
        <w:rPr>
          <w:rFonts w:ascii="Times New Roman" w:eastAsia="Times New Roman" w:hAnsi="Times New Roman" w:cs="Times New Roman"/>
          <w:sz w:val="24"/>
          <w:szCs w:val="24"/>
        </w:rPr>
        <w:t xml:space="preserve">  </w:t>
      </w:r>
    </w:p>
    <w:p w14:paraId="64F7EE3E" w14:textId="7A7D3C98" w:rsidR="00CA5EDE" w:rsidRDefault="00CA5EDE"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Wed., Aug. 18 An Introduction to This Class: The Long March (through the syllabus)  </w:t>
      </w:r>
    </w:p>
    <w:p w14:paraId="318A8D6E" w14:textId="5859421E" w:rsidR="00AD0A12" w:rsidRDefault="00AD0A12" w:rsidP="00B86E8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734A55BB" w14:textId="6B15BA60" w:rsidR="00AD0A12" w:rsidRPr="00444CCA" w:rsidRDefault="00AD0A12" w:rsidP="00B86E8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Read the syllabus and come to class with any questions you have. There are no bad questions. If something is unclear to you, it is to half the class. You are just more observant.</w:t>
      </w:r>
    </w:p>
    <w:p w14:paraId="167BAC93" w14:textId="77777777" w:rsidR="00CA5EDE" w:rsidRPr="00444CCA" w:rsidRDefault="00CA5EDE" w:rsidP="00B86E8B">
      <w:pPr>
        <w:spacing w:line="240" w:lineRule="auto"/>
        <w:contextualSpacing/>
        <w:rPr>
          <w:rFonts w:ascii="Times New Roman" w:hAnsi="Times New Roman" w:cs="Times New Roman"/>
          <w:sz w:val="24"/>
          <w:szCs w:val="24"/>
        </w:rPr>
      </w:pPr>
    </w:p>
    <w:p w14:paraId="21983408" w14:textId="78A0B2BA" w:rsidR="00CA5EDE" w:rsidRPr="008E5602" w:rsidRDefault="00CA5EDE"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Fri. Aug</w:t>
      </w:r>
      <w:r w:rsidR="00F11F0F">
        <w:rPr>
          <w:rFonts w:ascii="Times New Roman" w:hAnsi="Times New Roman" w:cs="Times New Roman"/>
          <w:sz w:val="24"/>
          <w:szCs w:val="24"/>
        </w:rPr>
        <w:t xml:space="preserve">. </w:t>
      </w:r>
      <w:r w:rsidRPr="00444CCA">
        <w:rPr>
          <w:rFonts w:ascii="Times New Roman" w:hAnsi="Times New Roman" w:cs="Times New Roman"/>
          <w:sz w:val="24"/>
          <w:szCs w:val="24"/>
        </w:rPr>
        <w:t xml:space="preserve">20 </w:t>
      </w:r>
      <w:r w:rsidR="00750122">
        <w:rPr>
          <w:rFonts w:ascii="Times New Roman" w:hAnsi="Times New Roman" w:cs="Times New Roman"/>
          <w:sz w:val="24"/>
          <w:szCs w:val="24"/>
        </w:rPr>
        <w:t xml:space="preserve">There will be no sections this week. </w:t>
      </w:r>
      <w:r w:rsidR="00A377B0">
        <w:rPr>
          <w:rFonts w:ascii="Times New Roman" w:hAnsi="Times New Roman" w:cs="Times New Roman"/>
          <w:sz w:val="24"/>
          <w:szCs w:val="24"/>
        </w:rPr>
        <w:t xml:space="preserve"> </w:t>
      </w:r>
      <w:bookmarkStart w:id="5" w:name="_GoBack"/>
      <w:bookmarkEnd w:id="5"/>
    </w:p>
    <w:p w14:paraId="6710EC53" w14:textId="77777777" w:rsidR="00CA5EDE" w:rsidRPr="00444CCA" w:rsidRDefault="00CA5EDE"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                                   </w:t>
      </w:r>
      <w:r w:rsidRPr="00444CCA">
        <w:rPr>
          <w:rFonts w:ascii="Times New Roman" w:hAnsi="Times New Roman" w:cs="Times New Roman"/>
          <w:b/>
          <w:sz w:val="24"/>
          <w:szCs w:val="24"/>
        </w:rPr>
        <w:t xml:space="preserve"> </w:t>
      </w:r>
      <w:r w:rsidRPr="00444CCA">
        <w:rPr>
          <w:rFonts w:ascii="Times New Roman" w:hAnsi="Times New Roman" w:cs="Times New Roman"/>
          <w:sz w:val="24"/>
          <w:szCs w:val="24"/>
        </w:rPr>
        <w:t xml:space="preserve">   </w:t>
      </w:r>
    </w:p>
    <w:p w14:paraId="0F4708B1" w14:textId="1C766894" w:rsidR="00CA5EDE" w:rsidRPr="00444CCA" w:rsidRDefault="00CA5EDE" w:rsidP="00B86E8B">
      <w:pPr>
        <w:spacing w:line="240" w:lineRule="auto"/>
        <w:contextualSpacing/>
        <w:rPr>
          <w:rFonts w:ascii="Times New Roman" w:hAnsi="Times New Roman" w:cs="Times New Roman"/>
          <w:bCs/>
          <w:sz w:val="24"/>
          <w:szCs w:val="24"/>
        </w:rPr>
      </w:pPr>
      <w:r w:rsidRPr="00444CCA">
        <w:rPr>
          <w:rFonts w:ascii="Times New Roman" w:hAnsi="Times New Roman" w:cs="Times New Roman"/>
          <w:sz w:val="24"/>
          <w:szCs w:val="24"/>
        </w:rPr>
        <w:t xml:space="preserve">Mon., Aug. 23 </w:t>
      </w:r>
      <w:r w:rsidRPr="00444CCA">
        <w:rPr>
          <w:rFonts w:ascii="Times New Roman" w:hAnsi="Times New Roman" w:cs="Times New Roman"/>
          <w:bCs/>
          <w:sz w:val="24"/>
          <w:szCs w:val="24"/>
        </w:rPr>
        <w:t xml:space="preserve">Collective Memory of World War II: The Cases of France and the Two Germanys  </w:t>
      </w:r>
    </w:p>
    <w:p w14:paraId="33252E4A" w14:textId="77777777" w:rsidR="00CA5EDE" w:rsidRPr="00444CCA" w:rsidRDefault="00CA5EDE" w:rsidP="00B86E8B">
      <w:pPr>
        <w:spacing w:line="240" w:lineRule="auto"/>
        <w:contextualSpacing/>
        <w:rPr>
          <w:rFonts w:ascii="Times New Roman" w:hAnsi="Times New Roman" w:cs="Times New Roman"/>
          <w:bCs/>
          <w:sz w:val="24"/>
          <w:szCs w:val="24"/>
        </w:rPr>
      </w:pPr>
    </w:p>
    <w:p w14:paraId="2A17AE5A" w14:textId="4AB67744" w:rsidR="00CA5EDE" w:rsidRPr="00444CCA" w:rsidRDefault="00CA5EDE" w:rsidP="00B86E8B">
      <w:pPr>
        <w:spacing w:line="240" w:lineRule="auto"/>
        <w:contextualSpacing/>
        <w:rPr>
          <w:rFonts w:ascii="Times New Roman" w:hAnsi="Times New Roman" w:cs="Times New Roman"/>
          <w:bCs/>
          <w:sz w:val="24"/>
          <w:szCs w:val="24"/>
        </w:rPr>
      </w:pPr>
      <w:r w:rsidRPr="00444CCA">
        <w:rPr>
          <w:rFonts w:ascii="Times New Roman" w:hAnsi="Times New Roman" w:cs="Times New Roman"/>
          <w:sz w:val="24"/>
          <w:szCs w:val="24"/>
        </w:rPr>
        <w:t xml:space="preserve">Wed., Aug. 25 </w:t>
      </w:r>
      <w:r w:rsidRPr="00444CCA">
        <w:rPr>
          <w:rFonts w:ascii="Times New Roman" w:hAnsi="Times New Roman" w:cs="Times New Roman"/>
          <w:bCs/>
          <w:sz w:val="24"/>
          <w:szCs w:val="24"/>
        </w:rPr>
        <w:t xml:space="preserve">Japan and the Collective Memory of World War II: Wartime Atrocities and </w:t>
      </w:r>
    </w:p>
    <w:p w14:paraId="3284E37C" w14:textId="57E19107" w:rsidR="00CA5EDE" w:rsidRPr="00444CCA" w:rsidRDefault="00CA5EDE" w:rsidP="00B86E8B">
      <w:pPr>
        <w:spacing w:line="240" w:lineRule="auto"/>
        <w:contextualSpacing/>
        <w:rPr>
          <w:rFonts w:ascii="Times New Roman" w:hAnsi="Times New Roman" w:cs="Times New Roman"/>
          <w:bCs/>
          <w:sz w:val="24"/>
          <w:szCs w:val="24"/>
        </w:rPr>
      </w:pPr>
      <w:r w:rsidRPr="00444CCA">
        <w:rPr>
          <w:rFonts w:ascii="Times New Roman" w:hAnsi="Times New Roman" w:cs="Times New Roman"/>
          <w:bCs/>
          <w:sz w:val="24"/>
          <w:szCs w:val="24"/>
        </w:rPr>
        <w:t xml:space="preserve"> Hiroshima</w:t>
      </w:r>
      <w:r w:rsidR="002B21C8" w:rsidRPr="00444CCA">
        <w:rPr>
          <w:rFonts w:ascii="Times New Roman" w:hAnsi="Times New Roman" w:cs="Times New Roman"/>
          <w:bCs/>
          <w:sz w:val="24"/>
          <w:szCs w:val="24"/>
        </w:rPr>
        <w:t xml:space="preserve">. Analysis of </w:t>
      </w:r>
      <w:proofErr w:type="spellStart"/>
      <w:r w:rsidR="002B21C8" w:rsidRPr="00444CCA">
        <w:rPr>
          <w:rFonts w:ascii="Times New Roman" w:hAnsi="Times New Roman" w:cs="Times New Roman"/>
          <w:bCs/>
          <w:sz w:val="24"/>
          <w:szCs w:val="24"/>
        </w:rPr>
        <w:t>Ishira</w:t>
      </w:r>
      <w:proofErr w:type="spellEnd"/>
      <w:r w:rsidR="002B21C8" w:rsidRPr="00444CCA">
        <w:rPr>
          <w:rFonts w:ascii="Times New Roman" w:hAnsi="Times New Roman" w:cs="Times New Roman"/>
          <w:bCs/>
          <w:sz w:val="24"/>
          <w:szCs w:val="24"/>
        </w:rPr>
        <w:t xml:space="preserve"> Honda, </w:t>
      </w:r>
      <w:r w:rsidR="002B21C8" w:rsidRPr="00444CCA">
        <w:rPr>
          <w:rFonts w:ascii="Times New Roman" w:hAnsi="Times New Roman" w:cs="Times New Roman"/>
          <w:bCs/>
          <w:i/>
          <w:sz w:val="24"/>
          <w:szCs w:val="24"/>
        </w:rPr>
        <w:t>Gojira</w:t>
      </w:r>
      <w:r w:rsidR="006B5EFA" w:rsidRPr="00444CCA">
        <w:rPr>
          <w:rFonts w:ascii="Times New Roman" w:hAnsi="Times New Roman" w:cs="Times New Roman"/>
          <w:bCs/>
          <w:i/>
          <w:sz w:val="24"/>
          <w:szCs w:val="24"/>
        </w:rPr>
        <w:t xml:space="preserve"> </w:t>
      </w:r>
      <w:r w:rsidR="006B5EFA" w:rsidRPr="00444CCA">
        <w:rPr>
          <w:rFonts w:ascii="Times New Roman" w:hAnsi="Times New Roman" w:cs="Times New Roman"/>
          <w:bCs/>
          <w:sz w:val="24"/>
          <w:szCs w:val="24"/>
        </w:rPr>
        <w:t>(1954)</w:t>
      </w:r>
    </w:p>
    <w:p w14:paraId="2F17C85E" w14:textId="31F92A4C" w:rsidR="00CA5EDE" w:rsidRPr="00444CCA" w:rsidRDefault="002B21C8" w:rsidP="00B86E8B">
      <w:pPr>
        <w:spacing w:line="240" w:lineRule="auto"/>
        <w:contextualSpacing/>
        <w:rPr>
          <w:rFonts w:ascii="Times New Roman" w:hAnsi="Times New Roman" w:cs="Times New Roman"/>
          <w:bCs/>
          <w:sz w:val="24"/>
          <w:szCs w:val="24"/>
        </w:rPr>
      </w:pPr>
      <w:r w:rsidRPr="00444CCA">
        <w:rPr>
          <w:rFonts w:ascii="Times New Roman" w:hAnsi="Times New Roman" w:cs="Times New Roman"/>
          <w:sz w:val="24"/>
          <w:szCs w:val="24"/>
        </w:rPr>
        <w:t xml:space="preserve"> </w:t>
      </w:r>
    </w:p>
    <w:p w14:paraId="25166442" w14:textId="582A4D95" w:rsidR="002B21C8" w:rsidRPr="00444CCA" w:rsidRDefault="00650C55"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w:t>
      </w:r>
      <w:r w:rsidR="002B21C8" w:rsidRPr="00444CCA">
        <w:rPr>
          <w:rFonts w:ascii="Times New Roman" w:hAnsi="Times New Roman" w:cs="Times New Roman"/>
          <w:sz w:val="24"/>
          <w:szCs w:val="24"/>
        </w:rPr>
        <w:t xml:space="preserve">Fri., Aug. 27 Discussion: Alain </w:t>
      </w:r>
      <w:proofErr w:type="spellStart"/>
      <w:r w:rsidR="002B21C8" w:rsidRPr="00444CCA">
        <w:rPr>
          <w:rFonts w:ascii="Times New Roman" w:hAnsi="Times New Roman" w:cs="Times New Roman"/>
          <w:sz w:val="24"/>
          <w:szCs w:val="24"/>
        </w:rPr>
        <w:t>Resnais</w:t>
      </w:r>
      <w:proofErr w:type="spellEnd"/>
      <w:r w:rsidR="002B21C8" w:rsidRPr="00444CCA">
        <w:rPr>
          <w:rFonts w:ascii="Times New Roman" w:hAnsi="Times New Roman" w:cs="Times New Roman"/>
          <w:sz w:val="24"/>
          <w:szCs w:val="24"/>
        </w:rPr>
        <w:t xml:space="preserve">, </w:t>
      </w:r>
      <w:r w:rsidR="002B21C8" w:rsidRPr="00444CCA">
        <w:rPr>
          <w:rFonts w:ascii="Times New Roman" w:hAnsi="Times New Roman" w:cs="Times New Roman"/>
          <w:i/>
          <w:sz w:val="24"/>
          <w:szCs w:val="24"/>
        </w:rPr>
        <w:t>Night and Fog</w:t>
      </w:r>
      <w:r w:rsidR="002B21C8" w:rsidRPr="00444CCA">
        <w:rPr>
          <w:rFonts w:ascii="Times New Roman" w:hAnsi="Times New Roman" w:cs="Times New Roman"/>
          <w:sz w:val="24"/>
          <w:szCs w:val="24"/>
        </w:rPr>
        <w:t xml:space="preserve"> (1955), available on the Sakai Reserves page. [Before the section, read the </w:t>
      </w:r>
      <w:r w:rsidRPr="00444CCA">
        <w:rPr>
          <w:rFonts w:ascii="Times New Roman" w:hAnsi="Times New Roman" w:cs="Times New Roman"/>
          <w:sz w:val="24"/>
          <w:szCs w:val="24"/>
        </w:rPr>
        <w:t xml:space="preserve">pages </w:t>
      </w:r>
      <w:r w:rsidR="002B21C8" w:rsidRPr="00444CCA">
        <w:rPr>
          <w:rFonts w:ascii="Times New Roman" w:hAnsi="Times New Roman" w:cs="Times New Roman"/>
          <w:sz w:val="24"/>
          <w:szCs w:val="24"/>
        </w:rPr>
        <w:t xml:space="preserve">on </w:t>
      </w:r>
      <w:r w:rsidR="002B21C8" w:rsidRPr="00444CCA">
        <w:rPr>
          <w:rFonts w:ascii="Times New Roman" w:hAnsi="Times New Roman" w:cs="Times New Roman"/>
          <w:i/>
          <w:sz w:val="24"/>
          <w:szCs w:val="24"/>
        </w:rPr>
        <w:t>Night and Fog</w:t>
      </w:r>
      <w:r w:rsidR="002B21C8" w:rsidRPr="00444CCA">
        <w:rPr>
          <w:rFonts w:ascii="Times New Roman" w:hAnsi="Times New Roman" w:cs="Times New Roman"/>
          <w:sz w:val="24"/>
          <w:szCs w:val="24"/>
        </w:rPr>
        <w:t xml:space="preserve"> on the Sakai Resources page</w:t>
      </w:r>
      <w:r w:rsidRPr="00444CCA">
        <w:rPr>
          <w:rFonts w:ascii="Times New Roman" w:hAnsi="Times New Roman" w:cs="Times New Roman"/>
          <w:sz w:val="24"/>
          <w:szCs w:val="24"/>
        </w:rPr>
        <w:t xml:space="preserve"> to get you thinking, but the section will deal with much more.</w:t>
      </w:r>
      <w:r w:rsidR="002B21C8" w:rsidRPr="00444CCA">
        <w:rPr>
          <w:rFonts w:ascii="Times New Roman" w:hAnsi="Times New Roman" w:cs="Times New Roman"/>
          <w:sz w:val="24"/>
          <w:szCs w:val="24"/>
        </w:rPr>
        <w:t xml:space="preserve">]  </w:t>
      </w:r>
    </w:p>
    <w:p w14:paraId="48B6BB79" w14:textId="77777777" w:rsidR="00650C55" w:rsidRPr="00444CCA" w:rsidRDefault="00650C55" w:rsidP="00B86E8B">
      <w:pPr>
        <w:spacing w:line="240" w:lineRule="auto"/>
        <w:contextualSpacing/>
        <w:rPr>
          <w:rFonts w:ascii="Times New Roman" w:hAnsi="Times New Roman" w:cs="Times New Roman"/>
          <w:sz w:val="24"/>
          <w:szCs w:val="24"/>
        </w:rPr>
      </w:pPr>
    </w:p>
    <w:p w14:paraId="63B8D95D" w14:textId="0D5D484A" w:rsidR="002B21C8" w:rsidRPr="00444CCA" w:rsidRDefault="00650C55"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Mon., Aug. 30 </w:t>
      </w:r>
      <w:r w:rsidR="002B21C8" w:rsidRPr="00444CCA">
        <w:rPr>
          <w:rFonts w:ascii="Times New Roman" w:hAnsi="Times New Roman" w:cs="Times New Roman"/>
          <w:sz w:val="24"/>
          <w:szCs w:val="24"/>
        </w:rPr>
        <w:t xml:space="preserve">The Soviet Project: From Lenin to Stalin  </w:t>
      </w:r>
    </w:p>
    <w:p w14:paraId="4EAB077D" w14:textId="77777777" w:rsidR="00690B0A" w:rsidRPr="00444CCA" w:rsidRDefault="00690B0A" w:rsidP="00B86E8B">
      <w:pPr>
        <w:spacing w:line="240" w:lineRule="auto"/>
        <w:contextualSpacing/>
        <w:rPr>
          <w:rFonts w:ascii="Times New Roman" w:hAnsi="Times New Roman" w:cs="Times New Roman"/>
          <w:sz w:val="24"/>
          <w:szCs w:val="24"/>
        </w:rPr>
      </w:pPr>
    </w:p>
    <w:p w14:paraId="1C01E015" w14:textId="2793E952" w:rsidR="002B21C8" w:rsidRPr="00444CCA" w:rsidRDefault="00650C55"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Wed., Sept. 1 </w:t>
      </w:r>
      <w:r w:rsidR="002B21C8" w:rsidRPr="00444CCA">
        <w:rPr>
          <w:rFonts w:ascii="Times New Roman" w:hAnsi="Times New Roman" w:cs="Times New Roman"/>
          <w:sz w:val="24"/>
          <w:szCs w:val="24"/>
        </w:rPr>
        <w:t xml:space="preserve">The Soviet Union from Stalin to Khrushchev  </w:t>
      </w:r>
    </w:p>
    <w:p w14:paraId="0EFE4BFD" w14:textId="77777777" w:rsidR="002B21C8" w:rsidRPr="00444CCA" w:rsidRDefault="002B21C8" w:rsidP="00B86E8B">
      <w:pPr>
        <w:spacing w:line="240" w:lineRule="auto"/>
        <w:contextualSpacing/>
        <w:rPr>
          <w:rFonts w:ascii="Times New Roman" w:hAnsi="Times New Roman" w:cs="Times New Roman"/>
          <w:sz w:val="24"/>
          <w:szCs w:val="24"/>
        </w:rPr>
      </w:pPr>
    </w:p>
    <w:p w14:paraId="52216439" w14:textId="5E5E0067" w:rsidR="002B21C8" w:rsidRPr="00444CCA" w:rsidRDefault="00B67029"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w:t>
      </w:r>
      <w:r w:rsidR="00691C8A" w:rsidRPr="00444CCA">
        <w:rPr>
          <w:rFonts w:ascii="Times New Roman" w:hAnsi="Times New Roman" w:cs="Times New Roman"/>
          <w:sz w:val="24"/>
          <w:szCs w:val="24"/>
        </w:rPr>
        <w:t xml:space="preserve">Thurs./Fri Sept. 2-3 </w:t>
      </w:r>
      <w:r w:rsidR="002B21C8" w:rsidRPr="00444CCA">
        <w:rPr>
          <w:rFonts w:ascii="Times New Roman" w:hAnsi="Times New Roman" w:cs="Times New Roman"/>
          <w:sz w:val="24"/>
          <w:szCs w:val="24"/>
        </w:rPr>
        <w:t xml:space="preserve">Discussion: Alexander Solzhenitsyn, </w:t>
      </w:r>
      <w:r w:rsidR="002B21C8" w:rsidRPr="00444CCA">
        <w:rPr>
          <w:rFonts w:ascii="Times New Roman" w:hAnsi="Times New Roman" w:cs="Times New Roman"/>
          <w:i/>
          <w:sz w:val="24"/>
          <w:szCs w:val="24"/>
        </w:rPr>
        <w:t xml:space="preserve">One Day in the Life of Ivan Denisovich </w:t>
      </w:r>
      <w:r w:rsidR="002B21C8" w:rsidRPr="00444CCA">
        <w:rPr>
          <w:rFonts w:ascii="Times New Roman" w:hAnsi="Times New Roman" w:cs="Times New Roman"/>
          <w:sz w:val="24"/>
          <w:szCs w:val="24"/>
        </w:rPr>
        <w:t>(1962) [Read the file on the book in the Sakai Resources page as well.]</w:t>
      </w:r>
    </w:p>
    <w:p w14:paraId="40AB656A" w14:textId="0A5E639C" w:rsidR="00B67029" w:rsidRPr="00444CCA" w:rsidRDefault="00B67029" w:rsidP="00B86E8B">
      <w:pPr>
        <w:spacing w:line="240" w:lineRule="auto"/>
        <w:contextualSpacing/>
        <w:rPr>
          <w:rFonts w:ascii="Times New Roman" w:hAnsi="Times New Roman" w:cs="Times New Roman"/>
          <w:sz w:val="24"/>
          <w:szCs w:val="24"/>
        </w:rPr>
      </w:pPr>
    </w:p>
    <w:p w14:paraId="6A54BE95" w14:textId="2DA998F7" w:rsidR="00CA5EDE" w:rsidRPr="00444CCA" w:rsidRDefault="00CA5EDE"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 xml:space="preserve">Wed., Sept. 8 </w:t>
      </w:r>
      <w:r w:rsidR="00B67029" w:rsidRPr="00444CCA">
        <w:rPr>
          <w:rFonts w:ascii="Times New Roman" w:hAnsi="Times New Roman" w:cs="Times New Roman"/>
          <w:sz w:val="24"/>
          <w:szCs w:val="24"/>
        </w:rPr>
        <w:t xml:space="preserve">The </w:t>
      </w:r>
      <w:r w:rsidRPr="00444CCA">
        <w:rPr>
          <w:rFonts w:ascii="Times New Roman" w:hAnsi="Times New Roman" w:cs="Times New Roman"/>
          <w:sz w:val="24"/>
          <w:szCs w:val="24"/>
        </w:rPr>
        <w:t>Origins of the Cold War</w:t>
      </w:r>
    </w:p>
    <w:p w14:paraId="06E640EC" w14:textId="788C447A" w:rsidR="00B241BC" w:rsidRDefault="00B67029"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w:t>
      </w:r>
      <w:r w:rsidR="00CA5EDE" w:rsidRPr="00444CCA">
        <w:rPr>
          <w:rFonts w:ascii="Times New Roman" w:hAnsi="Times New Roman" w:cs="Times New Roman"/>
          <w:sz w:val="24"/>
          <w:szCs w:val="24"/>
        </w:rPr>
        <w:t xml:space="preserve">Fri., Sept. 10 </w:t>
      </w:r>
      <w:r w:rsidRPr="00444CCA">
        <w:rPr>
          <w:rFonts w:ascii="Times New Roman" w:hAnsi="Times New Roman" w:cs="Times New Roman"/>
          <w:sz w:val="24"/>
          <w:szCs w:val="24"/>
        </w:rPr>
        <w:t xml:space="preserve"> Discussion of Andrei Konchalovsky,  </w:t>
      </w:r>
      <w:r w:rsidRPr="00E23CCC">
        <w:rPr>
          <w:rFonts w:ascii="Times New Roman" w:hAnsi="Times New Roman" w:cs="Times New Roman"/>
          <w:i/>
          <w:sz w:val="24"/>
          <w:szCs w:val="24"/>
        </w:rPr>
        <w:t>Dear Comrades</w:t>
      </w:r>
      <w:r w:rsidRPr="00444CCA">
        <w:rPr>
          <w:rFonts w:ascii="Times New Roman" w:hAnsi="Times New Roman" w:cs="Times New Roman"/>
          <w:sz w:val="24"/>
          <w:szCs w:val="24"/>
        </w:rPr>
        <w:t xml:space="preserve"> (2020)</w:t>
      </w:r>
      <w:hyperlink r:id="rId13" w:history="1"/>
      <w:r w:rsidRPr="00444CCA">
        <w:rPr>
          <w:rFonts w:ascii="Times New Roman" w:hAnsi="Times New Roman" w:cs="Times New Roman"/>
          <w:sz w:val="24"/>
          <w:szCs w:val="24"/>
        </w:rPr>
        <w:t xml:space="preserve"> </w:t>
      </w:r>
      <w:r w:rsidR="00CA5EDE" w:rsidRPr="00444CCA">
        <w:rPr>
          <w:rFonts w:ascii="Times New Roman" w:hAnsi="Times New Roman" w:cs="Times New Roman"/>
          <w:sz w:val="24"/>
          <w:szCs w:val="24"/>
        </w:rPr>
        <w:t xml:space="preserve"> </w:t>
      </w:r>
      <w:r w:rsidRPr="00444CCA">
        <w:rPr>
          <w:rFonts w:ascii="Times New Roman" w:hAnsi="Times New Roman" w:cs="Times New Roman"/>
          <w:sz w:val="24"/>
          <w:szCs w:val="24"/>
        </w:rPr>
        <w:t xml:space="preserve"> </w:t>
      </w:r>
      <w:r w:rsidR="00CA5EDE" w:rsidRPr="00444CCA">
        <w:rPr>
          <w:rFonts w:ascii="Times New Roman" w:hAnsi="Times New Roman" w:cs="Times New Roman"/>
          <w:sz w:val="24"/>
          <w:szCs w:val="24"/>
        </w:rPr>
        <w:t xml:space="preserve"> </w:t>
      </w:r>
    </w:p>
    <w:p w14:paraId="04250155" w14:textId="50D5EDCE" w:rsidR="00CA5EDE" w:rsidRPr="00B241BC" w:rsidRDefault="00B241BC" w:rsidP="00B86E8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ESSAY NO. 1 </w:t>
      </w:r>
      <w:r w:rsidR="00CA5EDE" w:rsidRPr="00B241BC">
        <w:rPr>
          <w:rFonts w:ascii="Times New Roman" w:hAnsi="Times New Roman" w:cs="Times New Roman"/>
          <w:b/>
          <w:sz w:val="24"/>
          <w:szCs w:val="24"/>
        </w:rPr>
        <w:t xml:space="preserve">THREE PAGE PAPER DUE </w:t>
      </w:r>
      <w:r w:rsidR="00B67029" w:rsidRPr="00B241BC">
        <w:rPr>
          <w:rFonts w:ascii="Times New Roman" w:hAnsi="Times New Roman" w:cs="Times New Roman"/>
          <w:b/>
          <w:sz w:val="24"/>
          <w:szCs w:val="24"/>
        </w:rPr>
        <w:t>1</w:t>
      </w:r>
      <w:r w:rsidRPr="00B241BC">
        <w:rPr>
          <w:rFonts w:ascii="Times New Roman" w:hAnsi="Times New Roman" w:cs="Times New Roman"/>
          <w:b/>
          <w:sz w:val="24"/>
          <w:szCs w:val="24"/>
        </w:rPr>
        <w:t>5</w:t>
      </w:r>
      <w:r w:rsidR="00B67029" w:rsidRPr="00B241BC">
        <w:rPr>
          <w:rFonts w:ascii="Times New Roman" w:hAnsi="Times New Roman" w:cs="Times New Roman"/>
          <w:b/>
          <w:sz w:val="24"/>
          <w:szCs w:val="24"/>
        </w:rPr>
        <w:t xml:space="preserve"> minutes before the beginning of your section </w:t>
      </w:r>
      <w:r>
        <w:rPr>
          <w:rFonts w:ascii="Times New Roman" w:hAnsi="Times New Roman" w:cs="Times New Roman"/>
          <w:b/>
          <w:sz w:val="24"/>
          <w:szCs w:val="24"/>
        </w:rPr>
        <w:t>on Thurs./Fri. Sept. 9-10</w:t>
      </w:r>
    </w:p>
    <w:p w14:paraId="2F280A57" w14:textId="347336E3" w:rsidR="00B67029" w:rsidRPr="00444CCA" w:rsidRDefault="00B67029"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Mon., Sept. 13 Colonialism, including what Jean de </w:t>
      </w:r>
      <w:proofErr w:type="spellStart"/>
      <w:r w:rsidRPr="00444CCA">
        <w:rPr>
          <w:rFonts w:ascii="Times New Roman" w:hAnsi="Times New Roman" w:cs="Times New Roman"/>
          <w:sz w:val="24"/>
          <w:szCs w:val="24"/>
        </w:rPr>
        <w:t>Brunhoff’s</w:t>
      </w:r>
      <w:proofErr w:type="spellEnd"/>
      <w:r w:rsidRPr="00444CCA">
        <w:rPr>
          <w:rFonts w:ascii="Times New Roman" w:hAnsi="Times New Roman" w:cs="Times New Roman"/>
          <w:sz w:val="24"/>
          <w:szCs w:val="24"/>
        </w:rPr>
        <w:t xml:space="preserve"> </w:t>
      </w:r>
      <w:r w:rsidRPr="00444CCA">
        <w:rPr>
          <w:rFonts w:ascii="Times New Roman" w:hAnsi="Times New Roman" w:cs="Times New Roman"/>
          <w:i/>
          <w:sz w:val="24"/>
          <w:szCs w:val="24"/>
        </w:rPr>
        <w:t>Babar</w:t>
      </w:r>
      <w:r w:rsidRPr="00444CCA">
        <w:rPr>
          <w:rFonts w:ascii="Times New Roman" w:hAnsi="Times New Roman" w:cs="Times New Roman"/>
          <w:sz w:val="24"/>
          <w:szCs w:val="24"/>
        </w:rPr>
        <w:t xml:space="preserve"> (1931) can tell us</w:t>
      </w:r>
      <w:r w:rsidR="005D713B" w:rsidRPr="00444CCA">
        <w:rPr>
          <w:rStyle w:val="FootnoteReference"/>
          <w:rFonts w:ascii="Times New Roman" w:eastAsia="Times New Roman" w:hAnsi="Times New Roman" w:cs="Times New Roman"/>
          <w:sz w:val="24"/>
          <w:szCs w:val="24"/>
        </w:rPr>
        <w:footnoteReference w:id="14"/>
      </w:r>
      <w:r w:rsidRPr="00444CCA">
        <w:rPr>
          <w:rFonts w:ascii="Times New Roman" w:hAnsi="Times New Roman" w:cs="Times New Roman"/>
          <w:sz w:val="24"/>
          <w:szCs w:val="24"/>
        </w:rPr>
        <w:t xml:space="preserve"> </w:t>
      </w:r>
    </w:p>
    <w:p w14:paraId="2E2185F8" w14:textId="77777777" w:rsidR="00B67029" w:rsidRPr="00444CCA" w:rsidRDefault="00B67029" w:rsidP="00B86E8B">
      <w:pPr>
        <w:spacing w:line="240" w:lineRule="auto"/>
        <w:contextualSpacing/>
        <w:rPr>
          <w:rFonts w:ascii="Times New Roman" w:hAnsi="Times New Roman" w:cs="Times New Roman"/>
          <w:sz w:val="24"/>
          <w:szCs w:val="24"/>
        </w:rPr>
      </w:pPr>
    </w:p>
    <w:p w14:paraId="4A23A48A" w14:textId="0302C0A9" w:rsidR="00B67029" w:rsidRPr="00444CCA" w:rsidRDefault="005D713B"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Wed., Sept. 15 </w:t>
      </w:r>
      <w:r w:rsidR="00B67029" w:rsidRPr="00444CCA">
        <w:rPr>
          <w:rFonts w:ascii="Times New Roman" w:hAnsi="Times New Roman" w:cs="Times New Roman"/>
          <w:sz w:val="24"/>
          <w:szCs w:val="24"/>
        </w:rPr>
        <w:t>Decolonization: The Theory and Practice of Mohandas Gandhi and Frantz Fanon</w:t>
      </w:r>
    </w:p>
    <w:p w14:paraId="546C2C88" w14:textId="77777777" w:rsidR="00B67029" w:rsidRPr="00444CCA" w:rsidRDefault="00B67029" w:rsidP="00B86E8B">
      <w:pPr>
        <w:spacing w:line="240" w:lineRule="auto"/>
        <w:contextualSpacing/>
        <w:rPr>
          <w:rFonts w:ascii="Times New Roman" w:hAnsi="Times New Roman" w:cs="Times New Roman"/>
          <w:sz w:val="24"/>
          <w:szCs w:val="24"/>
        </w:rPr>
      </w:pPr>
    </w:p>
    <w:p w14:paraId="466516C9" w14:textId="24734B67" w:rsidR="00B67029" w:rsidRPr="00444CCA" w:rsidRDefault="000D137C" w:rsidP="00B86E8B">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5D713B" w:rsidRPr="00444CCA">
        <w:rPr>
          <w:rFonts w:ascii="Times New Roman" w:hAnsi="Times New Roman" w:cs="Times New Roman"/>
          <w:sz w:val="24"/>
          <w:szCs w:val="24"/>
        </w:rPr>
        <w:t xml:space="preserve">Fri. Sept. 17 </w:t>
      </w:r>
      <w:r w:rsidR="00B67029" w:rsidRPr="00444CCA">
        <w:rPr>
          <w:rFonts w:ascii="Times New Roman" w:hAnsi="Times New Roman" w:cs="Times New Roman"/>
          <w:sz w:val="24"/>
          <w:szCs w:val="24"/>
        </w:rPr>
        <w:t xml:space="preserve">Discussion: </w:t>
      </w:r>
      <w:proofErr w:type="spellStart"/>
      <w:r w:rsidR="00B67029" w:rsidRPr="00444CCA">
        <w:rPr>
          <w:rFonts w:ascii="Times New Roman" w:hAnsi="Times New Roman" w:cs="Times New Roman"/>
          <w:sz w:val="24"/>
          <w:szCs w:val="24"/>
        </w:rPr>
        <w:t>Gillo</w:t>
      </w:r>
      <w:proofErr w:type="spellEnd"/>
      <w:r w:rsidR="00B67029" w:rsidRPr="00444CCA">
        <w:rPr>
          <w:rFonts w:ascii="Times New Roman" w:hAnsi="Times New Roman" w:cs="Times New Roman"/>
          <w:sz w:val="24"/>
          <w:szCs w:val="24"/>
        </w:rPr>
        <w:t xml:space="preserve"> Pontecorvo, </w:t>
      </w:r>
      <w:r w:rsidR="00B67029" w:rsidRPr="00444CCA">
        <w:rPr>
          <w:rFonts w:ascii="Times New Roman" w:hAnsi="Times New Roman" w:cs="Times New Roman"/>
          <w:i/>
          <w:sz w:val="24"/>
          <w:szCs w:val="24"/>
        </w:rPr>
        <w:t>The Battle of Algiers</w:t>
      </w:r>
      <w:r w:rsidR="00B67029" w:rsidRPr="00444CCA">
        <w:rPr>
          <w:rFonts w:ascii="Times New Roman" w:hAnsi="Times New Roman" w:cs="Times New Roman"/>
          <w:sz w:val="24"/>
          <w:szCs w:val="24"/>
        </w:rPr>
        <w:t xml:space="preserve"> (1966) available on the Sakai Reserves page. [</w:t>
      </w:r>
      <w:r w:rsidR="002140A9">
        <w:rPr>
          <w:rFonts w:ascii="Times New Roman" w:hAnsi="Times New Roman" w:cs="Times New Roman"/>
          <w:sz w:val="24"/>
          <w:szCs w:val="24"/>
        </w:rPr>
        <w:t>R</w:t>
      </w:r>
      <w:r w:rsidR="00B67029" w:rsidRPr="00444CCA">
        <w:rPr>
          <w:rFonts w:ascii="Times New Roman" w:hAnsi="Times New Roman" w:cs="Times New Roman"/>
          <w:sz w:val="24"/>
          <w:szCs w:val="24"/>
        </w:rPr>
        <w:t xml:space="preserve">ead Donald Reid, “Re-viewing the Battle of Algiers with Germaine </w:t>
      </w:r>
      <w:proofErr w:type="spellStart"/>
      <w:r w:rsidR="00B67029" w:rsidRPr="00444CCA">
        <w:rPr>
          <w:rFonts w:ascii="Times New Roman" w:hAnsi="Times New Roman" w:cs="Times New Roman"/>
          <w:sz w:val="24"/>
          <w:szCs w:val="24"/>
        </w:rPr>
        <w:t>Tillion</w:t>
      </w:r>
      <w:proofErr w:type="spellEnd"/>
      <w:r w:rsidR="00B67029" w:rsidRPr="00444CCA">
        <w:rPr>
          <w:rFonts w:ascii="Times New Roman" w:hAnsi="Times New Roman" w:cs="Times New Roman"/>
          <w:sz w:val="24"/>
          <w:szCs w:val="24"/>
        </w:rPr>
        <w:t>,” pp. 67-</w:t>
      </w:r>
      <w:r w:rsidR="00C97762">
        <w:rPr>
          <w:rFonts w:ascii="Times New Roman" w:hAnsi="Times New Roman" w:cs="Times New Roman"/>
          <w:sz w:val="24"/>
          <w:szCs w:val="24"/>
        </w:rPr>
        <w:t>95</w:t>
      </w:r>
      <w:r w:rsidR="00A36B49">
        <w:rPr>
          <w:rFonts w:ascii="Times New Roman" w:hAnsi="Times New Roman" w:cs="Times New Roman"/>
          <w:sz w:val="24"/>
          <w:szCs w:val="24"/>
        </w:rPr>
        <w:t xml:space="preserve"> (2008)</w:t>
      </w:r>
      <w:r w:rsidR="002140A9">
        <w:rPr>
          <w:rFonts w:ascii="Times New Roman" w:hAnsi="Times New Roman" w:cs="Times New Roman"/>
          <w:sz w:val="24"/>
          <w:szCs w:val="24"/>
        </w:rPr>
        <w:t>, as well</w:t>
      </w:r>
      <w:r w:rsidR="00B67029" w:rsidRPr="00444CCA">
        <w:rPr>
          <w:rFonts w:ascii="Times New Roman" w:hAnsi="Times New Roman" w:cs="Times New Roman"/>
          <w:sz w:val="24"/>
          <w:szCs w:val="24"/>
        </w:rPr>
        <w:t>. This article is available on the Resources page of the Sakai course site]</w:t>
      </w:r>
    </w:p>
    <w:p w14:paraId="61BEE02C" w14:textId="77777777" w:rsidR="00FA2F53" w:rsidRPr="00444CCA" w:rsidRDefault="00FA2F53" w:rsidP="00B86E8B">
      <w:pPr>
        <w:spacing w:line="240" w:lineRule="auto"/>
        <w:contextualSpacing/>
        <w:rPr>
          <w:rFonts w:ascii="Times New Roman" w:hAnsi="Times New Roman" w:cs="Times New Roman"/>
          <w:sz w:val="24"/>
          <w:szCs w:val="24"/>
        </w:rPr>
      </w:pPr>
    </w:p>
    <w:p w14:paraId="5F5C37EE" w14:textId="4D997421" w:rsidR="005D713B" w:rsidRPr="00444CCA" w:rsidRDefault="00FA2F53"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Mon., Sept. 20 The First and Second Indochinese Wars</w:t>
      </w:r>
    </w:p>
    <w:p w14:paraId="02A5DC15" w14:textId="21DB0FA8" w:rsidR="00FA2F53" w:rsidRPr="00444CCA" w:rsidRDefault="00FA2F53"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lastRenderedPageBreak/>
        <w:t xml:space="preserve">Wed., Sept. 22 The Communist Revolution in China  </w:t>
      </w:r>
    </w:p>
    <w:p w14:paraId="56206D23" w14:textId="64E4D80F" w:rsidR="00FA2F53" w:rsidRPr="00444CCA" w:rsidRDefault="00FA2F53"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 </w:t>
      </w:r>
    </w:p>
    <w:p w14:paraId="616BA8B5" w14:textId="6171D51B" w:rsidR="002140A9" w:rsidRDefault="000D137C" w:rsidP="00B86E8B">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FA2F53" w:rsidRPr="00444CCA">
        <w:rPr>
          <w:rFonts w:ascii="Times New Roman" w:hAnsi="Times New Roman" w:cs="Times New Roman"/>
          <w:sz w:val="24"/>
          <w:szCs w:val="24"/>
        </w:rPr>
        <w:t xml:space="preserve">Fri., Sept. 24 Discussion: Zohra </w:t>
      </w:r>
      <w:proofErr w:type="spellStart"/>
      <w:r w:rsidR="00FA2F53" w:rsidRPr="00444CCA">
        <w:rPr>
          <w:rFonts w:ascii="Times New Roman" w:hAnsi="Times New Roman" w:cs="Times New Roman"/>
          <w:sz w:val="24"/>
          <w:szCs w:val="24"/>
        </w:rPr>
        <w:t>Drif</w:t>
      </w:r>
      <w:proofErr w:type="spellEnd"/>
      <w:r w:rsidR="00FA2F53" w:rsidRPr="00444CCA">
        <w:rPr>
          <w:rFonts w:ascii="Times New Roman" w:hAnsi="Times New Roman" w:cs="Times New Roman"/>
          <w:sz w:val="24"/>
          <w:szCs w:val="24"/>
        </w:rPr>
        <w:t xml:space="preserve">, </w:t>
      </w:r>
      <w:r w:rsidR="00FA2F53" w:rsidRPr="00444CCA">
        <w:rPr>
          <w:rFonts w:ascii="Times New Roman" w:hAnsi="Times New Roman" w:cs="Times New Roman"/>
          <w:i/>
          <w:sz w:val="24"/>
          <w:szCs w:val="24"/>
        </w:rPr>
        <w:t>Inside the Battle of Algiers</w:t>
      </w:r>
      <w:r w:rsidR="00FA2F53" w:rsidRPr="00444CCA">
        <w:rPr>
          <w:rFonts w:ascii="Times New Roman" w:hAnsi="Times New Roman" w:cs="Times New Roman"/>
          <w:sz w:val="24"/>
          <w:szCs w:val="24"/>
        </w:rPr>
        <w:t xml:space="preserve"> (2013), </w:t>
      </w:r>
      <w:proofErr w:type="spellStart"/>
      <w:r w:rsidR="00FA2F53" w:rsidRPr="00444CCA">
        <w:rPr>
          <w:rFonts w:ascii="Times New Roman" w:hAnsi="Times New Roman" w:cs="Times New Roman"/>
          <w:sz w:val="24"/>
          <w:szCs w:val="24"/>
        </w:rPr>
        <w:t>ch.</w:t>
      </w:r>
      <w:proofErr w:type="spellEnd"/>
      <w:r w:rsidR="00FA2F53" w:rsidRPr="00444CCA">
        <w:rPr>
          <w:rFonts w:ascii="Times New Roman" w:hAnsi="Times New Roman" w:cs="Times New Roman"/>
          <w:sz w:val="24"/>
          <w:szCs w:val="24"/>
        </w:rPr>
        <w:t xml:space="preserve"> 1, </w:t>
      </w:r>
      <w:proofErr w:type="spellStart"/>
      <w:r w:rsidR="00FA2F53" w:rsidRPr="00444CCA">
        <w:rPr>
          <w:rFonts w:ascii="Times New Roman" w:hAnsi="Times New Roman" w:cs="Times New Roman"/>
          <w:sz w:val="24"/>
          <w:szCs w:val="24"/>
        </w:rPr>
        <w:t>ch.</w:t>
      </w:r>
      <w:proofErr w:type="spellEnd"/>
      <w:r w:rsidR="00FA2F53" w:rsidRPr="00444CCA">
        <w:rPr>
          <w:rFonts w:ascii="Times New Roman" w:hAnsi="Times New Roman" w:cs="Times New Roman"/>
          <w:sz w:val="24"/>
          <w:szCs w:val="24"/>
        </w:rPr>
        <w:t xml:space="preserve"> 2 (just the subchapter ‘In Search of the November 1 Organizers’); </w:t>
      </w:r>
      <w:proofErr w:type="spellStart"/>
      <w:r w:rsidR="00FA2F53" w:rsidRPr="00444CCA">
        <w:rPr>
          <w:rFonts w:ascii="Times New Roman" w:hAnsi="Times New Roman" w:cs="Times New Roman"/>
          <w:sz w:val="24"/>
          <w:szCs w:val="24"/>
        </w:rPr>
        <w:t>ch.</w:t>
      </w:r>
      <w:proofErr w:type="spellEnd"/>
      <w:r w:rsidR="00FA2F53" w:rsidRPr="00444CCA">
        <w:rPr>
          <w:rFonts w:ascii="Times New Roman" w:hAnsi="Times New Roman" w:cs="Times New Roman"/>
          <w:sz w:val="24"/>
          <w:szCs w:val="24"/>
        </w:rPr>
        <w:t xml:space="preserve"> 3, </w:t>
      </w:r>
      <w:proofErr w:type="spellStart"/>
      <w:r w:rsidR="00FA2F53" w:rsidRPr="00444CCA">
        <w:rPr>
          <w:rFonts w:ascii="Times New Roman" w:hAnsi="Times New Roman" w:cs="Times New Roman"/>
          <w:sz w:val="24"/>
          <w:szCs w:val="24"/>
        </w:rPr>
        <w:t>ch.</w:t>
      </w:r>
      <w:proofErr w:type="spellEnd"/>
      <w:r w:rsidR="00FA2F53" w:rsidRPr="00444CCA">
        <w:rPr>
          <w:rFonts w:ascii="Times New Roman" w:hAnsi="Times New Roman" w:cs="Times New Roman"/>
          <w:sz w:val="24"/>
          <w:szCs w:val="24"/>
        </w:rPr>
        <w:t xml:space="preserve"> 4</w:t>
      </w:r>
      <w:r w:rsidR="00E657F9" w:rsidRPr="00444CCA">
        <w:rPr>
          <w:rFonts w:ascii="Times New Roman" w:hAnsi="Times New Roman" w:cs="Times New Roman"/>
          <w:sz w:val="24"/>
          <w:szCs w:val="24"/>
        </w:rPr>
        <w:t xml:space="preserve">, and the subchapter “Meeting Germaine </w:t>
      </w:r>
      <w:proofErr w:type="spellStart"/>
      <w:r w:rsidR="00E657F9" w:rsidRPr="00444CCA">
        <w:rPr>
          <w:rFonts w:ascii="Times New Roman" w:hAnsi="Times New Roman" w:cs="Times New Roman"/>
          <w:sz w:val="24"/>
          <w:szCs w:val="24"/>
        </w:rPr>
        <w:t>Tillion</w:t>
      </w:r>
      <w:proofErr w:type="spellEnd"/>
      <w:r w:rsidR="00E657F9" w:rsidRPr="00444CCA">
        <w:rPr>
          <w:rFonts w:ascii="Times New Roman" w:hAnsi="Times New Roman" w:cs="Times New Roman"/>
          <w:sz w:val="24"/>
          <w:szCs w:val="24"/>
        </w:rPr>
        <w:t xml:space="preserve">” in </w:t>
      </w:r>
      <w:proofErr w:type="spellStart"/>
      <w:r w:rsidR="00E657F9" w:rsidRPr="00444CCA">
        <w:rPr>
          <w:rFonts w:ascii="Times New Roman" w:hAnsi="Times New Roman" w:cs="Times New Roman"/>
          <w:sz w:val="24"/>
          <w:szCs w:val="24"/>
        </w:rPr>
        <w:t>ch.</w:t>
      </w:r>
      <w:proofErr w:type="spellEnd"/>
      <w:r w:rsidR="00E657F9" w:rsidRPr="00444CCA">
        <w:rPr>
          <w:rFonts w:ascii="Times New Roman" w:hAnsi="Times New Roman" w:cs="Times New Roman"/>
          <w:sz w:val="24"/>
          <w:szCs w:val="24"/>
        </w:rPr>
        <w:t xml:space="preserve"> 8. </w:t>
      </w:r>
      <w:r w:rsidR="00FA2F53" w:rsidRPr="00444CCA">
        <w:rPr>
          <w:rFonts w:ascii="Times New Roman" w:hAnsi="Times New Roman" w:cs="Times New Roman"/>
          <w:sz w:val="24"/>
          <w:szCs w:val="24"/>
        </w:rPr>
        <w:t xml:space="preserve">The UNC-CH library has an e-book of </w:t>
      </w:r>
      <w:proofErr w:type="spellStart"/>
      <w:r w:rsidR="00E657F9" w:rsidRPr="00444CCA">
        <w:rPr>
          <w:rFonts w:ascii="Times New Roman" w:hAnsi="Times New Roman" w:cs="Times New Roman"/>
          <w:sz w:val="24"/>
          <w:szCs w:val="24"/>
        </w:rPr>
        <w:t>Drif</w:t>
      </w:r>
      <w:proofErr w:type="spellEnd"/>
      <w:r w:rsidR="00E657F9" w:rsidRPr="00444CCA">
        <w:rPr>
          <w:rFonts w:ascii="Times New Roman" w:hAnsi="Times New Roman" w:cs="Times New Roman"/>
          <w:sz w:val="24"/>
          <w:szCs w:val="24"/>
        </w:rPr>
        <w:t xml:space="preserve">, </w:t>
      </w:r>
      <w:r w:rsidR="00E657F9" w:rsidRPr="00444CCA">
        <w:rPr>
          <w:rFonts w:ascii="Times New Roman" w:hAnsi="Times New Roman" w:cs="Times New Roman"/>
          <w:i/>
          <w:sz w:val="24"/>
          <w:szCs w:val="24"/>
        </w:rPr>
        <w:t>Inside the Battle of Algiers</w:t>
      </w:r>
      <w:r w:rsidR="00E657F9" w:rsidRPr="00444CCA">
        <w:rPr>
          <w:rFonts w:ascii="Times New Roman" w:hAnsi="Times New Roman" w:cs="Times New Roman"/>
          <w:sz w:val="24"/>
          <w:szCs w:val="24"/>
        </w:rPr>
        <w:t xml:space="preserve">. </w:t>
      </w:r>
      <w:r w:rsidR="00FA2F53" w:rsidRPr="00444CCA">
        <w:rPr>
          <w:rFonts w:ascii="Times New Roman" w:hAnsi="Times New Roman" w:cs="Times New Roman"/>
          <w:sz w:val="24"/>
          <w:szCs w:val="24"/>
        </w:rPr>
        <w:t xml:space="preserve">You can access it through the Sakai Reserves page. In the Sakai Resources page, there is </w:t>
      </w:r>
      <w:r w:rsidR="00E657F9" w:rsidRPr="00444CCA">
        <w:rPr>
          <w:rFonts w:ascii="Times New Roman" w:hAnsi="Times New Roman" w:cs="Times New Roman"/>
          <w:sz w:val="24"/>
          <w:szCs w:val="24"/>
        </w:rPr>
        <w:t xml:space="preserve">also </w:t>
      </w:r>
      <w:r w:rsidR="00FA2F53" w:rsidRPr="00444CCA">
        <w:rPr>
          <w:rFonts w:ascii="Times New Roman" w:hAnsi="Times New Roman" w:cs="Times New Roman"/>
          <w:sz w:val="24"/>
          <w:szCs w:val="24"/>
        </w:rPr>
        <w:t xml:space="preserve">a file with a couple of paragraphs on </w:t>
      </w:r>
      <w:r w:rsidR="00FA2F53" w:rsidRPr="00444CCA">
        <w:rPr>
          <w:rFonts w:ascii="Times New Roman" w:hAnsi="Times New Roman" w:cs="Times New Roman"/>
          <w:i/>
          <w:sz w:val="24"/>
          <w:szCs w:val="24"/>
        </w:rPr>
        <w:t xml:space="preserve">Inside the Battle of Algiers </w:t>
      </w:r>
      <w:r w:rsidR="00FA2F53" w:rsidRPr="00444CCA">
        <w:rPr>
          <w:rFonts w:ascii="Times New Roman" w:hAnsi="Times New Roman" w:cs="Times New Roman"/>
          <w:sz w:val="24"/>
          <w:szCs w:val="24"/>
        </w:rPr>
        <w:t xml:space="preserve">that discuss material in the part of the book you are not reading that you will find helpful. </w:t>
      </w:r>
    </w:p>
    <w:p w14:paraId="57032532" w14:textId="1F53803F" w:rsidR="00FA2F53" w:rsidRPr="00444CCA" w:rsidRDefault="00FA2F53"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 </w:t>
      </w:r>
      <w:r w:rsidR="002140A9">
        <w:rPr>
          <w:rFonts w:ascii="Times New Roman" w:hAnsi="Times New Roman" w:cs="Times New Roman"/>
          <w:sz w:val="24"/>
          <w:szCs w:val="24"/>
        </w:rPr>
        <w:t xml:space="preserve"> </w:t>
      </w:r>
    </w:p>
    <w:p w14:paraId="2EB6DDAF" w14:textId="4686B412" w:rsidR="00FA2F53" w:rsidRPr="00B241BC" w:rsidRDefault="00992CB2" w:rsidP="00B86E8B">
      <w:pPr>
        <w:spacing w:line="240" w:lineRule="auto"/>
        <w:rPr>
          <w:rFonts w:ascii="Times New Roman" w:hAnsi="Times New Roman" w:cs="Times New Roman"/>
          <w:b/>
          <w:sz w:val="24"/>
          <w:szCs w:val="24"/>
        </w:rPr>
      </w:pPr>
      <w:r w:rsidRPr="00B241BC">
        <w:rPr>
          <w:rFonts w:ascii="Times New Roman" w:hAnsi="Times New Roman" w:cs="Times New Roman"/>
          <w:b/>
          <w:sz w:val="24"/>
          <w:szCs w:val="24"/>
        </w:rPr>
        <w:t xml:space="preserve">ESSAY NO. 2. </w:t>
      </w:r>
      <w:r w:rsidR="006C24AB" w:rsidRPr="00B241BC">
        <w:rPr>
          <w:rFonts w:ascii="Times New Roman" w:hAnsi="Times New Roman" w:cs="Times New Roman"/>
          <w:b/>
          <w:sz w:val="24"/>
          <w:szCs w:val="24"/>
        </w:rPr>
        <w:t>THREE PAGE PAPER DUE 1</w:t>
      </w:r>
      <w:r w:rsidRPr="00B241BC">
        <w:rPr>
          <w:rFonts w:ascii="Times New Roman" w:hAnsi="Times New Roman" w:cs="Times New Roman"/>
          <w:b/>
          <w:sz w:val="24"/>
          <w:szCs w:val="24"/>
        </w:rPr>
        <w:t>5</w:t>
      </w:r>
      <w:r w:rsidR="006C24AB" w:rsidRPr="00B241BC">
        <w:rPr>
          <w:rFonts w:ascii="Times New Roman" w:hAnsi="Times New Roman" w:cs="Times New Roman"/>
          <w:b/>
          <w:sz w:val="24"/>
          <w:szCs w:val="24"/>
        </w:rPr>
        <w:t xml:space="preserve"> minutes before the beginning of your section</w:t>
      </w:r>
      <w:r w:rsidRPr="00B241BC">
        <w:rPr>
          <w:rFonts w:ascii="Times New Roman" w:hAnsi="Times New Roman" w:cs="Times New Roman"/>
          <w:b/>
          <w:sz w:val="24"/>
          <w:szCs w:val="24"/>
        </w:rPr>
        <w:t xml:space="preserve"> Thurs.-Fri., Sept. 23-24</w:t>
      </w:r>
    </w:p>
    <w:p w14:paraId="3507C21D" w14:textId="04825972" w:rsidR="00FA2F53" w:rsidRPr="00444CCA" w:rsidRDefault="00FA2F53" w:rsidP="00B86E8B">
      <w:pPr>
        <w:spacing w:line="240" w:lineRule="auto"/>
        <w:contextualSpacing/>
        <w:rPr>
          <w:rFonts w:ascii="Times New Roman" w:hAnsi="Times New Roman" w:cs="Times New Roman"/>
          <w:bCs/>
          <w:sz w:val="24"/>
          <w:szCs w:val="24"/>
        </w:rPr>
      </w:pPr>
      <w:r w:rsidRPr="00444CCA">
        <w:rPr>
          <w:rFonts w:ascii="Times New Roman" w:hAnsi="Times New Roman" w:cs="Times New Roman"/>
          <w:sz w:val="24"/>
          <w:szCs w:val="24"/>
        </w:rPr>
        <w:t xml:space="preserve">Mon., Sept. 27 The Maoist Campaigns    </w:t>
      </w:r>
      <w:r w:rsidRPr="00444CCA">
        <w:rPr>
          <w:rFonts w:ascii="Times New Roman" w:hAnsi="Times New Roman" w:cs="Times New Roman"/>
          <w:bCs/>
          <w:sz w:val="24"/>
          <w:szCs w:val="24"/>
        </w:rPr>
        <w:t xml:space="preserve"> </w:t>
      </w:r>
    </w:p>
    <w:p w14:paraId="05AEA9AE" w14:textId="77777777" w:rsidR="00FA2F53" w:rsidRPr="00444CCA" w:rsidRDefault="00FA2F53" w:rsidP="00B86E8B">
      <w:pPr>
        <w:spacing w:line="240" w:lineRule="auto"/>
        <w:contextualSpacing/>
        <w:rPr>
          <w:rFonts w:ascii="Times New Roman" w:hAnsi="Times New Roman" w:cs="Times New Roman"/>
          <w:sz w:val="24"/>
          <w:szCs w:val="24"/>
        </w:rPr>
      </w:pPr>
    </w:p>
    <w:p w14:paraId="3ACD1D67" w14:textId="2A7406BD" w:rsidR="00CA5EDE" w:rsidRPr="00444CCA" w:rsidRDefault="00CA5EDE"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Wed., Sept. 29 </w:t>
      </w:r>
      <w:r w:rsidR="00E657F9" w:rsidRPr="00444CCA">
        <w:rPr>
          <w:rFonts w:ascii="Times New Roman" w:hAnsi="Times New Roman" w:cs="Times New Roman"/>
          <w:sz w:val="24"/>
          <w:szCs w:val="24"/>
        </w:rPr>
        <w:t xml:space="preserve">The Cold War from the Blockade of Berlin to MAD and Détente   </w:t>
      </w:r>
    </w:p>
    <w:p w14:paraId="227135BD" w14:textId="77777777" w:rsidR="00E657F9" w:rsidRPr="00444CCA" w:rsidRDefault="00E657F9" w:rsidP="00B86E8B">
      <w:pPr>
        <w:spacing w:line="240" w:lineRule="auto"/>
        <w:contextualSpacing/>
        <w:rPr>
          <w:rFonts w:ascii="Times New Roman" w:hAnsi="Times New Roman" w:cs="Times New Roman"/>
          <w:sz w:val="24"/>
          <w:szCs w:val="24"/>
        </w:rPr>
      </w:pPr>
    </w:p>
    <w:p w14:paraId="69EDD088" w14:textId="6D0B4995" w:rsidR="00CA5EDE" w:rsidRPr="00444CCA" w:rsidRDefault="000D137C" w:rsidP="00B86E8B">
      <w:pPr>
        <w:spacing w:line="240" w:lineRule="auto"/>
        <w:rPr>
          <w:rFonts w:ascii="Times New Roman" w:hAnsi="Times New Roman" w:cs="Times New Roman"/>
          <w:sz w:val="24"/>
          <w:szCs w:val="24"/>
        </w:rPr>
      </w:pPr>
      <w:r>
        <w:rPr>
          <w:rFonts w:ascii="Times New Roman" w:hAnsi="Times New Roman" w:cs="Times New Roman"/>
          <w:sz w:val="24"/>
          <w:szCs w:val="24"/>
        </w:rPr>
        <w:t>*</w:t>
      </w:r>
      <w:r w:rsidR="00E657F9" w:rsidRPr="00444CCA">
        <w:rPr>
          <w:rFonts w:ascii="Times New Roman" w:hAnsi="Times New Roman" w:cs="Times New Roman"/>
          <w:sz w:val="24"/>
          <w:szCs w:val="24"/>
        </w:rPr>
        <w:t>Thurs./</w:t>
      </w:r>
      <w:r w:rsidR="00CA5EDE" w:rsidRPr="00444CCA">
        <w:rPr>
          <w:rFonts w:ascii="Times New Roman" w:hAnsi="Times New Roman" w:cs="Times New Roman"/>
          <w:sz w:val="24"/>
          <w:szCs w:val="24"/>
        </w:rPr>
        <w:t xml:space="preserve">Fri., </w:t>
      </w:r>
      <w:r w:rsidR="00E657F9" w:rsidRPr="00444CCA">
        <w:rPr>
          <w:rFonts w:ascii="Times New Roman" w:hAnsi="Times New Roman" w:cs="Times New Roman"/>
          <w:sz w:val="24"/>
          <w:szCs w:val="24"/>
        </w:rPr>
        <w:t>Sept. 30-</w:t>
      </w:r>
      <w:r w:rsidR="00CA5EDE" w:rsidRPr="00444CCA">
        <w:rPr>
          <w:rFonts w:ascii="Times New Roman" w:hAnsi="Times New Roman" w:cs="Times New Roman"/>
          <w:sz w:val="24"/>
          <w:szCs w:val="24"/>
        </w:rPr>
        <w:t xml:space="preserve">Oct. 1 </w:t>
      </w:r>
      <w:r w:rsidR="00E657F9" w:rsidRPr="00444CCA">
        <w:rPr>
          <w:rFonts w:ascii="Times New Roman" w:hAnsi="Times New Roman" w:cs="Times New Roman"/>
          <w:sz w:val="24"/>
          <w:szCs w:val="24"/>
        </w:rPr>
        <w:t xml:space="preserve">Discussion of Tian </w:t>
      </w:r>
      <w:proofErr w:type="spellStart"/>
      <w:r w:rsidR="00E657F9" w:rsidRPr="00444CCA">
        <w:rPr>
          <w:rFonts w:ascii="Times New Roman" w:hAnsi="Times New Roman" w:cs="Times New Roman"/>
          <w:sz w:val="24"/>
          <w:szCs w:val="24"/>
        </w:rPr>
        <w:t>Zhuangzhuang</w:t>
      </w:r>
      <w:proofErr w:type="spellEnd"/>
      <w:r w:rsidR="00E657F9" w:rsidRPr="00444CCA">
        <w:rPr>
          <w:rFonts w:ascii="Times New Roman" w:hAnsi="Times New Roman" w:cs="Times New Roman"/>
          <w:sz w:val="24"/>
          <w:szCs w:val="24"/>
        </w:rPr>
        <w:t xml:space="preserve">, </w:t>
      </w:r>
      <w:r w:rsidR="00E657F9" w:rsidRPr="00444CCA">
        <w:rPr>
          <w:rFonts w:ascii="Times New Roman" w:hAnsi="Times New Roman" w:cs="Times New Roman"/>
          <w:i/>
          <w:sz w:val="24"/>
          <w:szCs w:val="24"/>
        </w:rPr>
        <w:t>The</w:t>
      </w:r>
      <w:r w:rsidR="00CA5EDE" w:rsidRPr="00444CCA">
        <w:rPr>
          <w:rFonts w:ascii="Times New Roman" w:hAnsi="Times New Roman" w:cs="Times New Roman"/>
          <w:i/>
          <w:sz w:val="24"/>
          <w:szCs w:val="24"/>
        </w:rPr>
        <w:t xml:space="preserve"> Blue Kite</w:t>
      </w:r>
    </w:p>
    <w:p w14:paraId="0093FC7E" w14:textId="40335B8C" w:rsidR="00514365" w:rsidRPr="00444CCA" w:rsidRDefault="00CA5EDE"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Mon., Oct. 4 </w:t>
      </w:r>
      <w:r w:rsidR="00514365" w:rsidRPr="00444CCA">
        <w:rPr>
          <w:rFonts w:ascii="Times New Roman" w:hAnsi="Times New Roman" w:cs="Times New Roman"/>
          <w:sz w:val="24"/>
          <w:szCs w:val="24"/>
        </w:rPr>
        <w:t xml:space="preserve">What’s So Funny About Peace, Love, and </w:t>
      </w:r>
      <w:proofErr w:type="gramStart"/>
      <w:r w:rsidR="00514365" w:rsidRPr="00444CCA">
        <w:rPr>
          <w:rFonts w:ascii="Times New Roman" w:hAnsi="Times New Roman" w:cs="Times New Roman"/>
          <w:sz w:val="24"/>
          <w:szCs w:val="24"/>
        </w:rPr>
        <w:t>Understanding?:</w:t>
      </w:r>
      <w:proofErr w:type="gramEnd"/>
      <w:r w:rsidR="00514365" w:rsidRPr="00444CCA">
        <w:rPr>
          <w:rFonts w:ascii="Times New Roman" w:hAnsi="Times New Roman" w:cs="Times New Roman"/>
          <w:sz w:val="24"/>
          <w:szCs w:val="24"/>
        </w:rPr>
        <w:t xml:space="preserve"> The 1968 Years  </w:t>
      </w:r>
    </w:p>
    <w:p w14:paraId="484A20CD" w14:textId="77777777" w:rsidR="00514365" w:rsidRPr="00444CCA" w:rsidRDefault="00514365" w:rsidP="00B86E8B">
      <w:pPr>
        <w:spacing w:line="240" w:lineRule="auto"/>
        <w:contextualSpacing/>
        <w:rPr>
          <w:rFonts w:ascii="Times New Roman" w:hAnsi="Times New Roman" w:cs="Times New Roman"/>
          <w:sz w:val="24"/>
          <w:szCs w:val="24"/>
        </w:rPr>
      </w:pPr>
    </w:p>
    <w:p w14:paraId="2826655C" w14:textId="77777777" w:rsidR="000D137C" w:rsidRDefault="00CA5EDE"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Wed. Oct. 6 </w:t>
      </w:r>
      <w:r w:rsidR="008B2ADC" w:rsidRPr="00444CCA">
        <w:rPr>
          <w:rFonts w:ascii="Times New Roman" w:hAnsi="Times New Roman" w:cs="Times New Roman"/>
          <w:sz w:val="24"/>
          <w:szCs w:val="24"/>
        </w:rPr>
        <w:t xml:space="preserve">The </w:t>
      </w:r>
      <w:r w:rsidR="00D51746" w:rsidRPr="00444CCA">
        <w:rPr>
          <w:rFonts w:ascii="Times New Roman" w:hAnsi="Times New Roman" w:cs="Times New Roman"/>
          <w:sz w:val="24"/>
          <w:szCs w:val="24"/>
        </w:rPr>
        <w:t xml:space="preserve">Tragedy of the Commons </w:t>
      </w:r>
      <w:r w:rsidR="008B2ADC" w:rsidRPr="00444CCA">
        <w:rPr>
          <w:rFonts w:ascii="Times New Roman" w:hAnsi="Times New Roman" w:cs="Times New Roman"/>
          <w:sz w:val="24"/>
          <w:szCs w:val="24"/>
        </w:rPr>
        <w:t>and the Development of Environmentalism</w:t>
      </w:r>
    </w:p>
    <w:p w14:paraId="4CA0B23A" w14:textId="60FEC05C" w:rsidR="00CA5EDE" w:rsidRPr="00444CCA" w:rsidRDefault="008B2ADC"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 </w:t>
      </w:r>
    </w:p>
    <w:p w14:paraId="4BE22B18" w14:textId="2E202707" w:rsidR="00CA5EDE" w:rsidRDefault="000D137C" w:rsidP="00B86E8B">
      <w:pPr>
        <w:spacing w:line="240" w:lineRule="auto"/>
        <w:rPr>
          <w:rFonts w:ascii="Times New Roman" w:hAnsi="Times New Roman" w:cs="Times New Roman"/>
          <w:sz w:val="24"/>
          <w:szCs w:val="24"/>
        </w:rPr>
      </w:pPr>
      <w:r>
        <w:rPr>
          <w:rFonts w:ascii="Times New Roman" w:hAnsi="Times New Roman" w:cs="Times New Roman"/>
          <w:sz w:val="24"/>
          <w:szCs w:val="24"/>
        </w:rPr>
        <w:t>*</w:t>
      </w:r>
      <w:r w:rsidR="000D753C" w:rsidRPr="00444CCA">
        <w:rPr>
          <w:rFonts w:ascii="Times New Roman" w:hAnsi="Times New Roman" w:cs="Times New Roman"/>
          <w:sz w:val="24"/>
          <w:szCs w:val="24"/>
        </w:rPr>
        <w:t xml:space="preserve">Fri. Oct. 8 Discussion: Discussion of Peter Watkins, </w:t>
      </w:r>
      <w:r w:rsidR="000D753C" w:rsidRPr="00444CCA">
        <w:rPr>
          <w:rFonts w:ascii="Times New Roman" w:hAnsi="Times New Roman" w:cs="Times New Roman"/>
          <w:i/>
          <w:sz w:val="24"/>
          <w:szCs w:val="24"/>
        </w:rPr>
        <w:t>The War Game</w:t>
      </w:r>
      <w:r w:rsidR="000D753C" w:rsidRPr="00444CCA">
        <w:rPr>
          <w:rFonts w:ascii="Times New Roman" w:hAnsi="Times New Roman" w:cs="Times New Roman"/>
          <w:sz w:val="24"/>
          <w:szCs w:val="24"/>
        </w:rPr>
        <w:t xml:space="preserve"> (1965) [accessible on the Sakai Reserves page]</w:t>
      </w:r>
      <w:r w:rsidR="00387AC2">
        <w:rPr>
          <w:rFonts w:ascii="Times New Roman" w:hAnsi="Times New Roman" w:cs="Times New Roman"/>
          <w:sz w:val="24"/>
          <w:szCs w:val="24"/>
        </w:rPr>
        <w:t xml:space="preserve">. </w:t>
      </w:r>
      <w:r w:rsidR="000D753C" w:rsidRPr="00444CCA">
        <w:rPr>
          <w:rFonts w:ascii="Times New Roman" w:hAnsi="Times New Roman" w:cs="Times New Roman"/>
          <w:sz w:val="24"/>
          <w:szCs w:val="24"/>
        </w:rPr>
        <w:t xml:space="preserve">Read the short file on this film in the Resources page as well.  </w:t>
      </w:r>
    </w:p>
    <w:p w14:paraId="79AC9159" w14:textId="7146FFC3" w:rsidR="00401B45" w:rsidRDefault="00401B45" w:rsidP="00B86E8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Peter Watkins uses the documentary format to discuss an event that did not happen. To assess the value to historians of thinking about such events, </w:t>
      </w:r>
      <w:r w:rsidR="00824907">
        <w:rPr>
          <w:rFonts w:ascii="Times New Roman" w:hAnsi="Times New Roman" w:cs="Times New Roman"/>
          <w:sz w:val="24"/>
          <w:szCs w:val="24"/>
        </w:rPr>
        <w:t xml:space="preserve"> </w:t>
      </w:r>
    </w:p>
    <w:p w14:paraId="1304D5A9" w14:textId="77777777" w:rsidR="00401B45" w:rsidRPr="00444CCA" w:rsidRDefault="00401B45" w:rsidP="00B86E8B">
      <w:pPr>
        <w:spacing w:line="240" w:lineRule="auto"/>
        <w:contextualSpacing/>
        <w:rPr>
          <w:rFonts w:ascii="Times New Roman" w:hAnsi="Times New Roman" w:cs="Times New Roman"/>
          <w:sz w:val="24"/>
          <w:szCs w:val="24"/>
        </w:rPr>
      </w:pPr>
    </w:p>
    <w:p w14:paraId="3E9C1142" w14:textId="65FCEBC0" w:rsidR="00CA5EDE" w:rsidRDefault="00CA5EDE"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 xml:space="preserve">Mon., Oct. 11 </w:t>
      </w:r>
      <w:r w:rsidR="000D753C" w:rsidRPr="00444CCA">
        <w:rPr>
          <w:rFonts w:ascii="Times New Roman" w:hAnsi="Times New Roman" w:cs="Times New Roman"/>
          <w:sz w:val="24"/>
          <w:szCs w:val="24"/>
        </w:rPr>
        <w:t>The Civil Rights and Black Power Movements in a Global Context</w:t>
      </w:r>
    </w:p>
    <w:p w14:paraId="044EED24" w14:textId="4B92D51E" w:rsidR="00CA5EDE" w:rsidRPr="00444CCA" w:rsidRDefault="00CA5EDE"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Wed., Oct. 13 Women</w:t>
      </w:r>
      <w:r w:rsidR="00B468BA">
        <w:rPr>
          <w:rFonts w:ascii="Times New Roman" w:hAnsi="Times New Roman" w:cs="Times New Roman"/>
          <w:sz w:val="24"/>
          <w:szCs w:val="24"/>
        </w:rPr>
        <w:t>’</w:t>
      </w:r>
      <w:r w:rsidRPr="00444CCA">
        <w:rPr>
          <w:rFonts w:ascii="Times New Roman" w:hAnsi="Times New Roman" w:cs="Times New Roman"/>
          <w:sz w:val="24"/>
          <w:szCs w:val="24"/>
        </w:rPr>
        <w:t xml:space="preserve">s movement and Gay Liberation </w:t>
      </w:r>
      <w:r w:rsidR="000D753C" w:rsidRPr="00444CCA">
        <w:rPr>
          <w:rFonts w:ascii="Times New Roman" w:hAnsi="Times New Roman" w:cs="Times New Roman"/>
          <w:sz w:val="24"/>
          <w:szCs w:val="24"/>
        </w:rPr>
        <w:t xml:space="preserve"> </w:t>
      </w:r>
    </w:p>
    <w:p w14:paraId="38411247" w14:textId="4753BB50" w:rsidR="002733B2" w:rsidRPr="00444CCA" w:rsidRDefault="002733B2" w:rsidP="00B86E8B">
      <w:pPr>
        <w:spacing w:line="240" w:lineRule="auto"/>
        <w:contextualSpacing/>
        <w:rPr>
          <w:rFonts w:ascii="Times New Roman" w:hAnsi="Times New Roman" w:cs="Times New Roman"/>
          <w:bCs/>
          <w:sz w:val="24"/>
          <w:szCs w:val="24"/>
        </w:rPr>
      </w:pPr>
      <w:r w:rsidRPr="00444CCA">
        <w:rPr>
          <w:rFonts w:ascii="Times New Roman" w:hAnsi="Times New Roman" w:cs="Times New Roman"/>
          <w:sz w:val="24"/>
          <w:szCs w:val="24"/>
        </w:rPr>
        <w:t xml:space="preserve">In conjunction with this lecture, read Didier </w:t>
      </w:r>
      <w:proofErr w:type="spellStart"/>
      <w:r w:rsidRPr="00444CCA">
        <w:rPr>
          <w:rFonts w:ascii="Times New Roman" w:hAnsi="Times New Roman" w:cs="Times New Roman"/>
          <w:sz w:val="24"/>
          <w:szCs w:val="24"/>
        </w:rPr>
        <w:t>Eribon</w:t>
      </w:r>
      <w:proofErr w:type="spellEnd"/>
      <w:r w:rsidRPr="00444CCA">
        <w:rPr>
          <w:rFonts w:ascii="Times New Roman" w:hAnsi="Times New Roman" w:cs="Times New Roman"/>
          <w:sz w:val="24"/>
          <w:szCs w:val="24"/>
        </w:rPr>
        <w:t xml:space="preserve">, “A World of Insult” and Huey Newton, Speech on August 15, 1970 [both available on the Sakai Reserves page]   </w:t>
      </w:r>
      <w:r w:rsidRPr="00444CCA">
        <w:rPr>
          <w:rFonts w:ascii="Times New Roman" w:hAnsi="Times New Roman" w:cs="Times New Roman"/>
          <w:bCs/>
          <w:sz w:val="24"/>
          <w:szCs w:val="24"/>
        </w:rPr>
        <w:t xml:space="preserve"> </w:t>
      </w:r>
    </w:p>
    <w:p w14:paraId="3366EE75" w14:textId="77777777" w:rsidR="002733B2" w:rsidRPr="00444CCA" w:rsidRDefault="002733B2" w:rsidP="00B86E8B">
      <w:pPr>
        <w:spacing w:line="240" w:lineRule="auto"/>
        <w:contextualSpacing/>
        <w:rPr>
          <w:rFonts w:ascii="Times New Roman" w:hAnsi="Times New Roman" w:cs="Times New Roman"/>
          <w:bCs/>
          <w:sz w:val="24"/>
          <w:szCs w:val="24"/>
        </w:rPr>
      </w:pPr>
    </w:p>
    <w:p w14:paraId="3B3719E4" w14:textId="1485AC1A" w:rsidR="00824907" w:rsidRPr="00444CCA" w:rsidRDefault="000D137C" w:rsidP="00B86E8B">
      <w:pPr>
        <w:spacing w:line="240" w:lineRule="auto"/>
        <w:contextualSpacing/>
        <w:rPr>
          <w:rFonts w:ascii="Times New Roman" w:hAnsi="Times New Roman" w:cs="Times New Roman"/>
          <w:bCs/>
          <w:sz w:val="24"/>
          <w:szCs w:val="24"/>
        </w:rPr>
      </w:pPr>
      <w:r>
        <w:rPr>
          <w:rFonts w:ascii="Times New Roman" w:hAnsi="Times New Roman" w:cs="Times New Roman"/>
          <w:sz w:val="24"/>
          <w:szCs w:val="24"/>
        </w:rPr>
        <w:t>*</w:t>
      </w:r>
      <w:r w:rsidR="00D51746" w:rsidRPr="00444CCA">
        <w:rPr>
          <w:rFonts w:ascii="Times New Roman" w:hAnsi="Times New Roman" w:cs="Times New Roman"/>
          <w:sz w:val="24"/>
          <w:szCs w:val="24"/>
        </w:rPr>
        <w:t>Fri., Oct. 14</w:t>
      </w:r>
      <w:r w:rsidR="00F11F0F">
        <w:rPr>
          <w:rFonts w:ascii="Times New Roman" w:hAnsi="Times New Roman" w:cs="Times New Roman"/>
          <w:sz w:val="24"/>
          <w:szCs w:val="24"/>
        </w:rPr>
        <w:t xml:space="preserve"> </w:t>
      </w:r>
      <w:r w:rsidR="00D51746" w:rsidRPr="00444CCA">
        <w:rPr>
          <w:rFonts w:ascii="Times New Roman" w:hAnsi="Times New Roman" w:cs="Times New Roman"/>
          <w:sz w:val="24"/>
          <w:szCs w:val="24"/>
        </w:rPr>
        <w:t xml:space="preserve">Discussion of Stanley Nelson, </w:t>
      </w:r>
      <w:r w:rsidR="00D51746" w:rsidRPr="00444CCA">
        <w:rPr>
          <w:rFonts w:ascii="Times New Roman" w:hAnsi="Times New Roman" w:cs="Times New Roman"/>
          <w:i/>
          <w:sz w:val="24"/>
          <w:szCs w:val="24"/>
        </w:rPr>
        <w:t>The Black Panthers: Vanguard of the Revolution</w:t>
      </w:r>
      <w:r w:rsidR="0029129F">
        <w:rPr>
          <w:rFonts w:ascii="Times New Roman" w:hAnsi="Times New Roman" w:cs="Times New Roman"/>
          <w:i/>
          <w:sz w:val="24"/>
          <w:szCs w:val="24"/>
        </w:rPr>
        <w:t xml:space="preserve"> </w:t>
      </w:r>
      <w:r w:rsidR="001D1D82">
        <w:rPr>
          <w:rFonts w:ascii="Times New Roman" w:hAnsi="Times New Roman" w:cs="Times New Roman"/>
          <w:sz w:val="24"/>
          <w:szCs w:val="24"/>
        </w:rPr>
        <w:t>[and the readings assigned for lectures this week]</w:t>
      </w:r>
      <w:r w:rsidR="001D1D82">
        <w:rPr>
          <w:rFonts w:ascii="Times New Roman" w:hAnsi="Times New Roman" w:cs="Times New Roman"/>
          <w:i/>
          <w:sz w:val="24"/>
          <w:szCs w:val="24"/>
        </w:rPr>
        <w:t xml:space="preserve"> </w:t>
      </w:r>
      <w:r w:rsidR="001D1D82">
        <w:rPr>
          <w:rFonts w:ascii="Times New Roman" w:hAnsi="Times New Roman" w:cs="Times New Roman"/>
          <w:sz w:val="24"/>
          <w:szCs w:val="24"/>
        </w:rPr>
        <w:t xml:space="preserve"> </w:t>
      </w:r>
      <w:r w:rsidR="004A5643">
        <w:rPr>
          <w:rFonts w:ascii="Times New Roman" w:hAnsi="Times New Roman" w:cs="Times New Roman"/>
          <w:sz w:val="24"/>
          <w:szCs w:val="24"/>
        </w:rPr>
        <w:t xml:space="preserve"> </w:t>
      </w:r>
    </w:p>
    <w:p w14:paraId="3EE899FB" w14:textId="77777777" w:rsidR="007D45B0" w:rsidRPr="00444CCA" w:rsidRDefault="007D45B0" w:rsidP="00B86E8B">
      <w:pPr>
        <w:spacing w:line="240" w:lineRule="auto"/>
        <w:contextualSpacing/>
        <w:rPr>
          <w:rFonts w:ascii="Times New Roman" w:hAnsi="Times New Roman" w:cs="Times New Roman"/>
          <w:bCs/>
          <w:sz w:val="24"/>
          <w:szCs w:val="24"/>
        </w:rPr>
      </w:pPr>
    </w:p>
    <w:p w14:paraId="40FF0E0A" w14:textId="77777777" w:rsidR="00D57D55" w:rsidRPr="00444CCA" w:rsidRDefault="00D57D55" w:rsidP="00B86E8B">
      <w:pPr>
        <w:spacing w:line="240" w:lineRule="auto"/>
        <w:rPr>
          <w:rFonts w:ascii="Times New Roman" w:hAnsi="Times New Roman" w:cs="Times New Roman"/>
          <w:sz w:val="24"/>
          <w:szCs w:val="24"/>
        </w:rPr>
      </w:pPr>
      <w:r>
        <w:rPr>
          <w:rFonts w:ascii="Times New Roman" w:hAnsi="Times New Roman" w:cs="Times New Roman"/>
          <w:sz w:val="24"/>
          <w:szCs w:val="24"/>
        </w:rPr>
        <w:t xml:space="preserve">Mon. </w:t>
      </w:r>
      <w:r w:rsidRPr="00444CCA">
        <w:rPr>
          <w:rFonts w:ascii="Times New Roman" w:hAnsi="Times New Roman" w:cs="Times New Roman"/>
          <w:sz w:val="24"/>
          <w:szCs w:val="24"/>
        </w:rPr>
        <w:t xml:space="preserve">Oct. </w:t>
      </w:r>
      <w:r>
        <w:rPr>
          <w:rFonts w:ascii="Times New Roman" w:hAnsi="Times New Roman" w:cs="Times New Roman"/>
          <w:sz w:val="24"/>
          <w:szCs w:val="24"/>
        </w:rPr>
        <w:t xml:space="preserve">18 </w:t>
      </w:r>
      <w:r w:rsidRPr="00444CCA">
        <w:rPr>
          <w:rFonts w:ascii="Times New Roman" w:hAnsi="Times New Roman" w:cs="Times New Roman"/>
          <w:sz w:val="24"/>
          <w:szCs w:val="24"/>
        </w:rPr>
        <w:t xml:space="preserve">Settler Societies and Colonialism: The Origins and Practice of Apartheid in South Africa    </w:t>
      </w:r>
    </w:p>
    <w:p w14:paraId="48AED9E3" w14:textId="31D10FDF" w:rsidR="00D51746" w:rsidRPr="00444CCA" w:rsidRDefault="00D57D55"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 xml:space="preserve">Wed., </w:t>
      </w:r>
      <w:r>
        <w:rPr>
          <w:rFonts w:ascii="Times New Roman" w:hAnsi="Times New Roman" w:cs="Times New Roman"/>
          <w:sz w:val="24"/>
          <w:szCs w:val="24"/>
        </w:rPr>
        <w:t xml:space="preserve">Oct. 20 </w:t>
      </w:r>
      <w:r w:rsidRPr="00444CCA">
        <w:rPr>
          <w:rFonts w:ascii="Times New Roman" w:hAnsi="Times New Roman" w:cs="Times New Roman"/>
          <w:sz w:val="24"/>
          <w:szCs w:val="24"/>
        </w:rPr>
        <w:t xml:space="preserve">The End of Apartheid in South Africa </w:t>
      </w:r>
      <w:r>
        <w:rPr>
          <w:rFonts w:ascii="Times New Roman" w:hAnsi="Times New Roman" w:cs="Times New Roman"/>
          <w:sz w:val="24"/>
          <w:szCs w:val="24"/>
        </w:rPr>
        <w:t xml:space="preserve"> </w:t>
      </w:r>
    </w:p>
    <w:p w14:paraId="55A4456C" w14:textId="55E3B5B4" w:rsidR="000D753C" w:rsidRPr="00B241BC" w:rsidRDefault="00CC7458" w:rsidP="00B86E8B">
      <w:pPr>
        <w:spacing w:line="240" w:lineRule="auto"/>
        <w:rPr>
          <w:rFonts w:ascii="Times New Roman" w:hAnsi="Times New Roman" w:cs="Times New Roman"/>
          <w:b/>
          <w:sz w:val="24"/>
          <w:szCs w:val="24"/>
        </w:rPr>
      </w:pPr>
      <w:r w:rsidRPr="00B241BC">
        <w:rPr>
          <w:rFonts w:ascii="Times New Roman" w:hAnsi="Times New Roman" w:cs="Times New Roman"/>
          <w:b/>
          <w:sz w:val="24"/>
          <w:szCs w:val="24"/>
        </w:rPr>
        <w:t xml:space="preserve">ESSAY NO. 3: </w:t>
      </w:r>
      <w:r w:rsidR="000D753C" w:rsidRPr="00B241BC">
        <w:rPr>
          <w:rFonts w:ascii="Times New Roman" w:hAnsi="Times New Roman" w:cs="Times New Roman"/>
          <w:b/>
          <w:sz w:val="24"/>
          <w:szCs w:val="24"/>
        </w:rPr>
        <w:t xml:space="preserve">THREE PAGE PAPER DUE AT </w:t>
      </w:r>
      <w:r w:rsidRPr="00B241BC">
        <w:rPr>
          <w:rFonts w:ascii="Times New Roman" w:hAnsi="Times New Roman" w:cs="Times New Roman"/>
          <w:b/>
          <w:sz w:val="24"/>
          <w:szCs w:val="24"/>
        </w:rPr>
        <w:t xml:space="preserve">1:00 P.M. ON WED., OCT 20.  </w:t>
      </w:r>
    </w:p>
    <w:p w14:paraId="235FBD16" w14:textId="77777777" w:rsidR="00D57D55" w:rsidRPr="00444CCA" w:rsidRDefault="00D57D55"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Mon., Oct. </w:t>
      </w:r>
      <w:r>
        <w:rPr>
          <w:rFonts w:ascii="Times New Roman" w:hAnsi="Times New Roman" w:cs="Times New Roman"/>
          <w:sz w:val="24"/>
          <w:szCs w:val="24"/>
        </w:rPr>
        <w:t>25</w:t>
      </w:r>
      <w:r w:rsidRPr="00444CCA">
        <w:rPr>
          <w:rFonts w:ascii="Times New Roman" w:hAnsi="Times New Roman" w:cs="Times New Roman"/>
          <w:sz w:val="24"/>
          <w:szCs w:val="24"/>
        </w:rPr>
        <w:t xml:space="preserve"> Prague Spring and Solidarity Poland  </w:t>
      </w:r>
    </w:p>
    <w:p w14:paraId="2AE5A7A5" w14:textId="77777777" w:rsidR="00D57D55" w:rsidRPr="00444CCA" w:rsidRDefault="00D57D55"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 </w:t>
      </w:r>
    </w:p>
    <w:p w14:paraId="22739808" w14:textId="0907620C" w:rsidR="00D57D55" w:rsidRDefault="00D57D55"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Wed., Oct. 2</w:t>
      </w:r>
      <w:r>
        <w:rPr>
          <w:rFonts w:ascii="Times New Roman" w:hAnsi="Times New Roman" w:cs="Times New Roman"/>
          <w:sz w:val="24"/>
          <w:szCs w:val="24"/>
        </w:rPr>
        <w:t>7</w:t>
      </w:r>
      <w:r w:rsidRPr="00444CCA">
        <w:rPr>
          <w:rFonts w:ascii="Times New Roman" w:hAnsi="Times New Roman" w:cs="Times New Roman"/>
          <w:sz w:val="24"/>
          <w:szCs w:val="24"/>
        </w:rPr>
        <w:t xml:space="preserve"> Iran from the Shah to the Islamic Republic </w:t>
      </w:r>
    </w:p>
    <w:p w14:paraId="3D854305" w14:textId="1CFF66C9" w:rsidR="00D57D55" w:rsidRPr="003E6AC5" w:rsidRDefault="00D57D55" w:rsidP="00B86E8B">
      <w:pPr>
        <w:spacing w:line="240" w:lineRule="auto"/>
        <w:rPr>
          <w:rStyle w:val="Emphasis"/>
          <w:rFonts w:ascii="Times New Roman" w:hAnsi="Times New Roman" w:cs="Times New Roman"/>
          <w:i w:val="0"/>
          <w:sz w:val="24"/>
          <w:szCs w:val="24"/>
        </w:rPr>
      </w:pPr>
      <w:r>
        <w:rPr>
          <w:rFonts w:ascii="Times New Roman" w:hAnsi="Times New Roman" w:cs="Times New Roman"/>
          <w:sz w:val="24"/>
          <w:szCs w:val="24"/>
        </w:rPr>
        <w:lastRenderedPageBreak/>
        <w:t>*</w:t>
      </w:r>
      <w:r w:rsidRPr="00444CCA">
        <w:rPr>
          <w:rFonts w:ascii="Times New Roman" w:hAnsi="Times New Roman" w:cs="Times New Roman"/>
          <w:sz w:val="24"/>
          <w:szCs w:val="24"/>
        </w:rPr>
        <w:t xml:space="preserve">Fri., Oct. 29 </w:t>
      </w:r>
      <w:r>
        <w:rPr>
          <w:rFonts w:ascii="Times New Roman" w:hAnsi="Times New Roman" w:cs="Times New Roman"/>
          <w:sz w:val="24"/>
          <w:szCs w:val="24"/>
        </w:rPr>
        <w:t xml:space="preserve">Discussion of </w:t>
      </w:r>
      <w:r w:rsidRPr="003E6AC5">
        <w:rPr>
          <w:rFonts w:ascii="Times New Roman" w:hAnsi="Times New Roman" w:cs="Times New Roman"/>
          <w:sz w:val="24"/>
          <w:szCs w:val="24"/>
        </w:rPr>
        <w:t xml:space="preserve">Volker </w:t>
      </w:r>
      <w:proofErr w:type="spellStart"/>
      <w:r w:rsidRPr="003E6AC5">
        <w:rPr>
          <w:rFonts w:ascii="Times New Roman" w:hAnsi="Times New Roman" w:cs="Times New Roman"/>
          <w:sz w:val="24"/>
          <w:szCs w:val="24"/>
        </w:rPr>
        <w:t>Schlöndorff</w:t>
      </w:r>
      <w:proofErr w:type="spellEnd"/>
      <w:r w:rsidRPr="003E6AC5">
        <w:rPr>
          <w:rFonts w:ascii="Times New Roman" w:hAnsi="Times New Roman" w:cs="Times New Roman"/>
          <w:sz w:val="24"/>
          <w:szCs w:val="24"/>
        </w:rPr>
        <w:t xml:space="preserve">, </w:t>
      </w:r>
      <w:r w:rsidRPr="003E6AC5">
        <w:rPr>
          <w:rFonts w:ascii="Times New Roman" w:hAnsi="Times New Roman" w:cs="Times New Roman"/>
          <w:i/>
          <w:iCs/>
          <w:sz w:val="24"/>
          <w:szCs w:val="24"/>
        </w:rPr>
        <w:t>Strike</w:t>
      </w:r>
      <w:r>
        <w:rPr>
          <w:rFonts w:ascii="Times New Roman" w:hAnsi="Times New Roman" w:cs="Times New Roman"/>
          <w:i/>
          <w:iCs/>
          <w:sz w:val="24"/>
          <w:szCs w:val="24"/>
        </w:rPr>
        <w:t xml:space="preserve"> </w:t>
      </w:r>
      <w:r>
        <w:rPr>
          <w:rStyle w:val="Emphasis"/>
          <w:rFonts w:ascii="Times New Roman" w:hAnsi="Times New Roman" w:cs="Times New Roman"/>
          <w:i w:val="0"/>
          <w:sz w:val="24"/>
          <w:szCs w:val="24"/>
        </w:rPr>
        <w:t>(2006). You will find the file, “</w:t>
      </w:r>
      <w:r w:rsidRPr="00CA291A">
        <w:rPr>
          <w:rFonts w:ascii="Times New Roman" w:hAnsi="Times New Roman" w:cs="Times New Roman"/>
          <w:sz w:val="24"/>
          <w:szCs w:val="24"/>
        </w:rPr>
        <w:t xml:space="preserve">Leading Characters in Volker </w:t>
      </w:r>
      <w:proofErr w:type="spellStart"/>
      <w:r w:rsidRPr="00CA291A">
        <w:rPr>
          <w:rFonts w:ascii="Times New Roman" w:hAnsi="Times New Roman" w:cs="Times New Roman"/>
          <w:sz w:val="24"/>
          <w:szCs w:val="24"/>
        </w:rPr>
        <w:t>Schlöndorff</w:t>
      </w:r>
      <w:proofErr w:type="spellEnd"/>
      <w:r w:rsidRPr="00CA291A">
        <w:rPr>
          <w:rFonts w:ascii="Times New Roman" w:hAnsi="Times New Roman" w:cs="Times New Roman"/>
          <w:sz w:val="24"/>
          <w:szCs w:val="24"/>
        </w:rPr>
        <w:t xml:space="preserve">, </w:t>
      </w:r>
      <w:r w:rsidRPr="00CA291A">
        <w:rPr>
          <w:rFonts w:ascii="Times New Roman" w:hAnsi="Times New Roman" w:cs="Times New Roman"/>
          <w:i/>
          <w:sz w:val="24"/>
          <w:szCs w:val="24"/>
        </w:rPr>
        <w:t>Strike</w:t>
      </w:r>
      <w:r>
        <w:rPr>
          <w:rFonts w:ascii="Times New Roman" w:hAnsi="Times New Roman" w:cs="Times New Roman"/>
          <w:sz w:val="24"/>
          <w:szCs w:val="24"/>
        </w:rPr>
        <w:t>” on the Resources page helpful.</w:t>
      </w:r>
    </w:p>
    <w:p w14:paraId="0D562EC5" w14:textId="479C378F" w:rsidR="00CA5EDE" w:rsidRPr="00444CCA" w:rsidRDefault="00CA5EDE"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Mon. </w:t>
      </w:r>
      <w:r w:rsidR="003E6AC5">
        <w:rPr>
          <w:rFonts w:ascii="Times New Roman" w:hAnsi="Times New Roman" w:cs="Times New Roman"/>
          <w:sz w:val="24"/>
          <w:szCs w:val="24"/>
        </w:rPr>
        <w:t xml:space="preserve">Nov. 1 </w:t>
      </w:r>
      <w:r w:rsidR="0078353C" w:rsidRPr="00444CCA">
        <w:rPr>
          <w:rFonts w:ascii="Times New Roman" w:hAnsi="Times New Roman" w:cs="Times New Roman"/>
          <w:sz w:val="24"/>
          <w:szCs w:val="24"/>
        </w:rPr>
        <w:t>The Creation of Israel</w:t>
      </w:r>
    </w:p>
    <w:p w14:paraId="65209590" w14:textId="77777777" w:rsidR="0078353C" w:rsidRPr="00444CCA" w:rsidRDefault="0078353C" w:rsidP="00B86E8B">
      <w:pPr>
        <w:spacing w:line="240" w:lineRule="auto"/>
        <w:contextualSpacing/>
        <w:rPr>
          <w:rFonts w:ascii="Times New Roman" w:hAnsi="Times New Roman" w:cs="Times New Roman"/>
          <w:sz w:val="24"/>
          <w:szCs w:val="24"/>
        </w:rPr>
      </w:pPr>
    </w:p>
    <w:p w14:paraId="5FC94DAB" w14:textId="77777777" w:rsidR="00D57D55" w:rsidRDefault="003E6AC5" w:rsidP="00B86E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Wed</w:t>
      </w:r>
      <w:r w:rsidR="00690B0A" w:rsidRPr="00444CCA">
        <w:rPr>
          <w:rFonts w:ascii="Times New Roman" w:hAnsi="Times New Roman" w:cs="Times New Roman"/>
          <w:sz w:val="24"/>
          <w:szCs w:val="24"/>
        </w:rPr>
        <w:t xml:space="preserve">., Nov. </w:t>
      </w:r>
      <w:r>
        <w:rPr>
          <w:rFonts w:ascii="Times New Roman" w:hAnsi="Times New Roman" w:cs="Times New Roman"/>
          <w:sz w:val="24"/>
          <w:szCs w:val="24"/>
        </w:rPr>
        <w:t>3</w:t>
      </w:r>
      <w:r w:rsidR="00690B0A" w:rsidRPr="00444CCA">
        <w:rPr>
          <w:rFonts w:ascii="Times New Roman" w:hAnsi="Times New Roman" w:cs="Times New Roman"/>
          <w:sz w:val="24"/>
          <w:szCs w:val="24"/>
        </w:rPr>
        <w:t xml:space="preserve"> Israel and Palestine Since 1967</w:t>
      </w:r>
    </w:p>
    <w:p w14:paraId="14B74259" w14:textId="3730A226" w:rsidR="00690B0A" w:rsidRPr="00444CCA" w:rsidRDefault="00D57D55" w:rsidP="00B86E8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745E02C" w14:textId="528D7F98" w:rsidR="00CA5EDE" w:rsidRPr="00444CCA" w:rsidRDefault="000D137C" w:rsidP="00B86E8B">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5EDE" w:rsidRPr="00444CCA">
        <w:rPr>
          <w:rFonts w:ascii="Times New Roman" w:hAnsi="Times New Roman" w:cs="Times New Roman"/>
          <w:sz w:val="24"/>
          <w:szCs w:val="24"/>
        </w:rPr>
        <w:t xml:space="preserve">Fri., Nov. 5 </w:t>
      </w:r>
      <w:r w:rsidR="003E6AC5" w:rsidRPr="00444CCA">
        <w:rPr>
          <w:rStyle w:val="Emphasis"/>
          <w:rFonts w:ascii="Times New Roman" w:hAnsi="Times New Roman" w:cs="Times New Roman"/>
          <w:sz w:val="24"/>
          <w:szCs w:val="24"/>
        </w:rPr>
        <w:t xml:space="preserve">S. </w:t>
      </w:r>
      <w:proofErr w:type="spellStart"/>
      <w:r w:rsidR="003E6AC5" w:rsidRPr="00444CCA">
        <w:rPr>
          <w:rStyle w:val="Emphasis"/>
          <w:rFonts w:ascii="Times New Roman" w:hAnsi="Times New Roman" w:cs="Times New Roman"/>
          <w:sz w:val="24"/>
          <w:szCs w:val="24"/>
        </w:rPr>
        <w:t>Yizhar</w:t>
      </w:r>
      <w:proofErr w:type="spellEnd"/>
      <w:r w:rsidR="003E6AC5" w:rsidRPr="00444CCA">
        <w:rPr>
          <w:rStyle w:val="Emphasis"/>
          <w:rFonts w:ascii="Times New Roman" w:hAnsi="Times New Roman" w:cs="Times New Roman"/>
          <w:sz w:val="24"/>
          <w:szCs w:val="24"/>
        </w:rPr>
        <w:t xml:space="preserve">, Khirbet </w:t>
      </w:r>
      <w:proofErr w:type="spellStart"/>
      <w:r w:rsidR="003E6AC5" w:rsidRPr="00444CCA">
        <w:rPr>
          <w:rStyle w:val="Emphasis"/>
          <w:rFonts w:ascii="Times New Roman" w:hAnsi="Times New Roman" w:cs="Times New Roman"/>
          <w:sz w:val="24"/>
          <w:szCs w:val="24"/>
        </w:rPr>
        <w:t>Khizeh</w:t>
      </w:r>
      <w:proofErr w:type="spellEnd"/>
      <w:r w:rsidR="003E6AC5" w:rsidRPr="00444CCA">
        <w:rPr>
          <w:rStyle w:val="Emphasis"/>
          <w:rFonts w:ascii="Times New Roman" w:hAnsi="Times New Roman" w:cs="Times New Roman"/>
          <w:sz w:val="24"/>
          <w:szCs w:val="24"/>
        </w:rPr>
        <w:t xml:space="preserve"> </w:t>
      </w:r>
      <w:r w:rsidR="003E6AC5" w:rsidRPr="00444CCA">
        <w:rPr>
          <w:rStyle w:val="Emphasis"/>
          <w:rFonts w:ascii="Times New Roman" w:hAnsi="Times New Roman" w:cs="Times New Roman"/>
          <w:i w:val="0"/>
          <w:sz w:val="24"/>
          <w:szCs w:val="24"/>
        </w:rPr>
        <w:t>[Read the short introduction to this novel on the Resources page before reading the novel.]</w:t>
      </w:r>
      <w:r w:rsidR="003E6AC5">
        <w:rPr>
          <w:rFonts w:ascii="Times New Roman" w:hAnsi="Times New Roman" w:cs="Times New Roman"/>
          <w:sz w:val="24"/>
          <w:szCs w:val="24"/>
        </w:rPr>
        <w:t xml:space="preserve"> </w:t>
      </w:r>
    </w:p>
    <w:p w14:paraId="6E7C2BB6" w14:textId="77777777" w:rsidR="002D0A2D" w:rsidRPr="00444CCA" w:rsidRDefault="002D0A2D" w:rsidP="00B86E8B">
      <w:pPr>
        <w:spacing w:line="240" w:lineRule="auto"/>
        <w:contextualSpacing/>
        <w:rPr>
          <w:rFonts w:ascii="Times New Roman" w:hAnsi="Times New Roman" w:cs="Times New Roman"/>
          <w:sz w:val="24"/>
          <w:szCs w:val="24"/>
        </w:rPr>
      </w:pPr>
    </w:p>
    <w:p w14:paraId="55C9CF64" w14:textId="48B57176" w:rsidR="00CA5EDE" w:rsidRPr="00444CCA" w:rsidRDefault="00CA5EDE"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 xml:space="preserve">Mon., Nov. 8 </w:t>
      </w:r>
      <w:r w:rsidR="002D0A2D" w:rsidRPr="00444CCA">
        <w:rPr>
          <w:rFonts w:ascii="Times New Roman" w:hAnsi="Times New Roman" w:cs="Times New Roman"/>
          <w:sz w:val="24"/>
          <w:szCs w:val="24"/>
        </w:rPr>
        <w:t xml:space="preserve">Mikhail </w:t>
      </w:r>
      <w:r w:rsidRPr="00444CCA">
        <w:rPr>
          <w:rFonts w:ascii="Times New Roman" w:hAnsi="Times New Roman" w:cs="Times New Roman"/>
          <w:sz w:val="24"/>
          <w:szCs w:val="24"/>
        </w:rPr>
        <w:t>Gorbachev</w:t>
      </w:r>
      <w:r w:rsidR="002D0A2D" w:rsidRPr="00444CCA">
        <w:rPr>
          <w:rFonts w:ascii="Times New Roman" w:hAnsi="Times New Roman" w:cs="Times New Roman"/>
          <w:sz w:val="24"/>
          <w:szCs w:val="24"/>
        </w:rPr>
        <w:t xml:space="preserve"> and the End of the Soviet Union</w:t>
      </w:r>
      <w:r w:rsidRPr="00444CCA">
        <w:rPr>
          <w:rFonts w:ascii="Times New Roman" w:hAnsi="Times New Roman" w:cs="Times New Roman"/>
          <w:sz w:val="24"/>
          <w:szCs w:val="24"/>
        </w:rPr>
        <w:t xml:space="preserve"> </w:t>
      </w:r>
    </w:p>
    <w:p w14:paraId="3A2620C5" w14:textId="52E77B2A" w:rsidR="00CA5EDE" w:rsidRPr="00444CCA" w:rsidRDefault="00CA5EDE"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 xml:space="preserve">Wed., Nov. 10 </w:t>
      </w:r>
      <w:r w:rsidR="002D0A2D" w:rsidRPr="00444CCA">
        <w:rPr>
          <w:rFonts w:ascii="Times New Roman" w:hAnsi="Times New Roman" w:cs="Times New Roman"/>
          <w:sz w:val="24"/>
          <w:szCs w:val="24"/>
        </w:rPr>
        <w:t>Boris P</w:t>
      </w:r>
      <w:r w:rsidRPr="00444CCA">
        <w:rPr>
          <w:rFonts w:ascii="Times New Roman" w:hAnsi="Times New Roman" w:cs="Times New Roman"/>
          <w:sz w:val="24"/>
          <w:szCs w:val="24"/>
        </w:rPr>
        <w:t>utin</w:t>
      </w:r>
      <w:r w:rsidR="002D0A2D" w:rsidRPr="00444CCA">
        <w:rPr>
          <w:rFonts w:ascii="Times New Roman" w:hAnsi="Times New Roman" w:cs="Times New Roman"/>
          <w:sz w:val="24"/>
          <w:szCs w:val="24"/>
        </w:rPr>
        <w:t xml:space="preserve"> </w:t>
      </w:r>
      <w:r w:rsidR="006F4DE8" w:rsidRPr="00444CCA">
        <w:rPr>
          <w:rFonts w:ascii="Times New Roman" w:hAnsi="Times New Roman" w:cs="Times New Roman"/>
          <w:sz w:val="24"/>
          <w:szCs w:val="24"/>
        </w:rPr>
        <w:t>and Making Russia Great Again</w:t>
      </w:r>
    </w:p>
    <w:p w14:paraId="4447A609" w14:textId="07D0A1D4" w:rsidR="003E6AC5" w:rsidRDefault="0016330F" w:rsidP="00B86E8B">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5EDE" w:rsidRPr="00444CCA">
        <w:rPr>
          <w:rFonts w:ascii="Times New Roman" w:hAnsi="Times New Roman" w:cs="Times New Roman"/>
          <w:sz w:val="24"/>
          <w:szCs w:val="24"/>
        </w:rPr>
        <w:t xml:space="preserve">Fri., Nov. 12 </w:t>
      </w:r>
      <w:r w:rsidR="003E6AC5" w:rsidRPr="00444CCA">
        <w:rPr>
          <w:rFonts w:ascii="Times New Roman" w:hAnsi="Times New Roman" w:cs="Times New Roman"/>
          <w:sz w:val="24"/>
          <w:szCs w:val="24"/>
        </w:rPr>
        <w:t xml:space="preserve">Discussion of Sami </w:t>
      </w:r>
      <w:proofErr w:type="spellStart"/>
      <w:r w:rsidR="003E6AC5" w:rsidRPr="00444CCA">
        <w:rPr>
          <w:rFonts w:ascii="Times New Roman" w:hAnsi="Times New Roman" w:cs="Times New Roman"/>
          <w:sz w:val="24"/>
          <w:szCs w:val="24"/>
        </w:rPr>
        <w:t>Adwan</w:t>
      </w:r>
      <w:proofErr w:type="spellEnd"/>
      <w:r w:rsidR="003E6AC5" w:rsidRPr="00444CCA">
        <w:rPr>
          <w:rFonts w:ascii="Times New Roman" w:hAnsi="Times New Roman" w:cs="Times New Roman"/>
          <w:sz w:val="24"/>
          <w:szCs w:val="24"/>
        </w:rPr>
        <w:t xml:space="preserve">, et. al., </w:t>
      </w:r>
      <w:r w:rsidR="003E6AC5" w:rsidRPr="00444CCA">
        <w:rPr>
          <w:rFonts w:ascii="Times New Roman" w:hAnsi="Times New Roman" w:cs="Times New Roman"/>
          <w:i/>
          <w:sz w:val="24"/>
          <w:szCs w:val="24"/>
        </w:rPr>
        <w:t>Side by Side. Parallel Histories of Israel-Palestine</w:t>
      </w:r>
      <w:r w:rsidR="003E6AC5" w:rsidRPr="00444CCA">
        <w:rPr>
          <w:rFonts w:ascii="Times New Roman" w:hAnsi="Times New Roman" w:cs="Times New Roman"/>
          <w:sz w:val="24"/>
          <w:szCs w:val="24"/>
        </w:rPr>
        <w:t xml:space="preserve">, pp. </w:t>
      </w:r>
      <w:r w:rsidR="00B76347">
        <w:rPr>
          <w:rFonts w:ascii="Times New Roman" w:hAnsi="Times New Roman" w:cs="Times New Roman"/>
          <w:sz w:val="24"/>
          <w:szCs w:val="24"/>
        </w:rPr>
        <w:t xml:space="preserve">ix-xvi, </w:t>
      </w:r>
      <w:r w:rsidR="003E6AC5" w:rsidRPr="00444CCA">
        <w:rPr>
          <w:rFonts w:ascii="Times New Roman" w:hAnsi="Times New Roman" w:cs="Times New Roman"/>
          <w:sz w:val="24"/>
          <w:szCs w:val="24"/>
        </w:rPr>
        <w:t xml:space="preserve">134-219. </w:t>
      </w:r>
      <w:r w:rsidR="00B76347">
        <w:rPr>
          <w:rFonts w:ascii="Times New Roman" w:hAnsi="Times New Roman" w:cs="Times New Roman"/>
          <w:sz w:val="24"/>
          <w:szCs w:val="24"/>
        </w:rPr>
        <w:t xml:space="preserve"> </w:t>
      </w:r>
    </w:p>
    <w:p w14:paraId="712FCA31" w14:textId="13F54AEA" w:rsidR="00CA5EDE" w:rsidRPr="00444CCA" w:rsidRDefault="003E6AC5" w:rsidP="00B86E8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51DB191C" w14:textId="16039A24" w:rsidR="00CA5EDE" w:rsidRPr="00444CCA" w:rsidRDefault="00CA5EDE"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 xml:space="preserve">Mon., Nov. 15 </w:t>
      </w:r>
      <w:r w:rsidR="006F4DE8" w:rsidRPr="00444CCA">
        <w:rPr>
          <w:rFonts w:ascii="Times New Roman" w:hAnsi="Times New Roman" w:cs="Times New Roman"/>
          <w:sz w:val="24"/>
          <w:szCs w:val="24"/>
        </w:rPr>
        <w:t>Another Revolution in China</w:t>
      </w:r>
      <w:r w:rsidR="006F4DE8" w:rsidRPr="00444CCA">
        <w:rPr>
          <w:rFonts w:ascii="Times New Roman" w:hAnsi="Times New Roman" w:cs="Times New Roman"/>
          <w:bCs/>
          <w:sz w:val="24"/>
          <w:szCs w:val="24"/>
        </w:rPr>
        <w:t xml:space="preserve"> </w:t>
      </w:r>
      <w:r w:rsidR="006F4DE8" w:rsidRPr="00444CCA">
        <w:rPr>
          <w:rFonts w:ascii="Times New Roman" w:hAnsi="Times New Roman" w:cs="Times New Roman"/>
          <w:sz w:val="24"/>
          <w:szCs w:val="24"/>
        </w:rPr>
        <w:t xml:space="preserve"> </w:t>
      </w:r>
    </w:p>
    <w:p w14:paraId="5D5F3936" w14:textId="55A10EB9" w:rsidR="00CA5EDE" w:rsidRPr="00444CCA" w:rsidRDefault="00CA5EDE"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 xml:space="preserve">Wed., Nov. 17 </w:t>
      </w:r>
      <w:r w:rsidR="006F4DE8" w:rsidRPr="00444CCA">
        <w:rPr>
          <w:rFonts w:ascii="Times New Roman" w:hAnsi="Times New Roman" w:cs="Times New Roman"/>
          <w:sz w:val="24"/>
          <w:szCs w:val="24"/>
        </w:rPr>
        <w:t>The People’s Republic of China Today: Re-</w:t>
      </w:r>
      <w:proofErr w:type="spellStart"/>
      <w:r w:rsidR="006F4DE8" w:rsidRPr="00444CCA">
        <w:rPr>
          <w:rFonts w:ascii="Times New Roman" w:hAnsi="Times New Roman" w:cs="Times New Roman"/>
          <w:sz w:val="24"/>
          <w:szCs w:val="24"/>
        </w:rPr>
        <w:t>membering</w:t>
      </w:r>
      <w:proofErr w:type="spellEnd"/>
      <w:r w:rsidR="006F4DE8" w:rsidRPr="00444CCA">
        <w:rPr>
          <w:rFonts w:ascii="Times New Roman" w:hAnsi="Times New Roman" w:cs="Times New Roman"/>
          <w:sz w:val="24"/>
          <w:szCs w:val="24"/>
        </w:rPr>
        <w:t xml:space="preserve"> the Past and The Limits of Expressions of Discontent   </w:t>
      </w:r>
      <w:r w:rsidR="006F4DE8" w:rsidRPr="00444CCA">
        <w:rPr>
          <w:rFonts w:ascii="Times New Roman" w:hAnsi="Times New Roman" w:cs="Times New Roman"/>
          <w:b/>
          <w:sz w:val="24"/>
          <w:szCs w:val="24"/>
        </w:rPr>
        <w:t xml:space="preserve">  </w:t>
      </w:r>
    </w:p>
    <w:p w14:paraId="2922B7FE" w14:textId="4F4E2AD4" w:rsidR="00CA5EDE" w:rsidRPr="00444CCA" w:rsidRDefault="0016330F" w:rsidP="00B86E8B">
      <w:pPr>
        <w:spacing w:line="240" w:lineRule="auto"/>
        <w:rPr>
          <w:rFonts w:ascii="Times New Roman" w:hAnsi="Times New Roman" w:cs="Times New Roman"/>
          <w:sz w:val="24"/>
          <w:szCs w:val="24"/>
        </w:rPr>
      </w:pPr>
      <w:r>
        <w:rPr>
          <w:rFonts w:ascii="Times New Roman" w:hAnsi="Times New Roman" w:cs="Times New Roman"/>
          <w:sz w:val="24"/>
          <w:szCs w:val="24"/>
        </w:rPr>
        <w:t>*</w:t>
      </w:r>
      <w:r w:rsidR="00CA5EDE" w:rsidRPr="00444CCA">
        <w:rPr>
          <w:rFonts w:ascii="Times New Roman" w:hAnsi="Times New Roman" w:cs="Times New Roman"/>
          <w:sz w:val="24"/>
          <w:szCs w:val="24"/>
        </w:rPr>
        <w:t xml:space="preserve">Fri., Nov. </w:t>
      </w:r>
      <w:r w:rsidR="000D137C">
        <w:rPr>
          <w:rFonts w:ascii="Times New Roman" w:hAnsi="Times New Roman" w:cs="Times New Roman"/>
          <w:sz w:val="24"/>
          <w:szCs w:val="24"/>
        </w:rPr>
        <w:t>18</w:t>
      </w:r>
      <w:r w:rsidR="00CA5EDE" w:rsidRPr="00444CCA">
        <w:rPr>
          <w:rFonts w:ascii="Times New Roman" w:hAnsi="Times New Roman" w:cs="Times New Roman"/>
          <w:sz w:val="24"/>
          <w:szCs w:val="24"/>
        </w:rPr>
        <w:t xml:space="preserve"> </w:t>
      </w:r>
      <w:bookmarkStart w:id="6" w:name="_Hlk75782748"/>
      <w:r w:rsidR="003E6AC5" w:rsidRPr="00444CCA">
        <w:rPr>
          <w:rFonts w:ascii="Times New Roman" w:hAnsi="Times New Roman" w:cs="Times New Roman"/>
          <w:sz w:val="24"/>
          <w:szCs w:val="24"/>
        </w:rPr>
        <w:t xml:space="preserve">Discussion of Sami </w:t>
      </w:r>
      <w:proofErr w:type="spellStart"/>
      <w:r w:rsidR="003E6AC5" w:rsidRPr="00444CCA">
        <w:rPr>
          <w:rFonts w:ascii="Times New Roman" w:hAnsi="Times New Roman" w:cs="Times New Roman"/>
          <w:sz w:val="24"/>
          <w:szCs w:val="24"/>
        </w:rPr>
        <w:t>Adwan</w:t>
      </w:r>
      <w:proofErr w:type="spellEnd"/>
      <w:r w:rsidR="003E6AC5" w:rsidRPr="00444CCA">
        <w:rPr>
          <w:rFonts w:ascii="Times New Roman" w:hAnsi="Times New Roman" w:cs="Times New Roman"/>
          <w:sz w:val="24"/>
          <w:szCs w:val="24"/>
        </w:rPr>
        <w:t xml:space="preserve">, et. al., </w:t>
      </w:r>
      <w:r w:rsidR="003E6AC5" w:rsidRPr="00444CCA">
        <w:rPr>
          <w:rFonts w:ascii="Times New Roman" w:hAnsi="Times New Roman" w:cs="Times New Roman"/>
          <w:i/>
          <w:sz w:val="24"/>
          <w:szCs w:val="24"/>
        </w:rPr>
        <w:t>Side by Side. Parallel Histories of Israel-Palestine</w:t>
      </w:r>
      <w:r w:rsidR="003E6AC5" w:rsidRPr="00444CCA">
        <w:rPr>
          <w:rFonts w:ascii="Times New Roman" w:hAnsi="Times New Roman" w:cs="Times New Roman"/>
          <w:sz w:val="24"/>
          <w:szCs w:val="24"/>
        </w:rPr>
        <w:t>, pp. 220-289.</w:t>
      </w:r>
      <w:bookmarkEnd w:id="6"/>
      <w:r w:rsidR="003E6AC5">
        <w:rPr>
          <w:rFonts w:ascii="Times New Roman" w:hAnsi="Times New Roman" w:cs="Times New Roman"/>
          <w:sz w:val="24"/>
          <w:szCs w:val="24"/>
        </w:rPr>
        <w:t xml:space="preserve"> </w:t>
      </w:r>
    </w:p>
    <w:p w14:paraId="33F949EA" w14:textId="5FCEF2BC" w:rsidR="00CA5EDE" w:rsidRPr="00444CCA" w:rsidRDefault="00CA5EDE" w:rsidP="00B86E8B">
      <w:pPr>
        <w:spacing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Mon., Nov. 22 </w:t>
      </w:r>
      <w:r w:rsidR="006F4DE8" w:rsidRPr="00444CCA">
        <w:rPr>
          <w:rFonts w:ascii="Times New Roman" w:hAnsi="Times New Roman" w:cs="Times New Roman"/>
          <w:sz w:val="24"/>
          <w:szCs w:val="24"/>
        </w:rPr>
        <w:t>Migrants and Citizenship: Germany, France, Japan, and the United States</w:t>
      </w:r>
    </w:p>
    <w:p w14:paraId="2DE7CEAC" w14:textId="01CEFC3B" w:rsidR="006F4DE8" w:rsidRPr="00444CCA" w:rsidRDefault="006F4DE8" w:rsidP="00B86E8B">
      <w:pPr>
        <w:spacing w:line="240" w:lineRule="auto"/>
        <w:contextualSpacing/>
        <w:rPr>
          <w:rFonts w:ascii="Times New Roman" w:hAnsi="Times New Roman" w:cs="Times New Roman"/>
          <w:sz w:val="24"/>
          <w:szCs w:val="24"/>
        </w:rPr>
      </w:pPr>
    </w:p>
    <w:p w14:paraId="7958C587" w14:textId="3ED43F1A" w:rsidR="006F4DE8" w:rsidRPr="00B241BC" w:rsidRDefault="00B241BC" w:rsidP="00B86E8B">
      <w:pPr>
        <w:spacing w:line="240" w:lineRule="auto"/>
        <w:rPr>
          <w:rFonts w:ascii="Times New Roman" w:hAnsi="Times New Roman" w:cs="Times New Roman"/>
          <w:b/>
          <w:sz w:val="24"/>
          <w:szCs w:val="24"/>
        </w:rPr>
      </w:pPr>
      <w:r w:rsidRPr="00B241BC">
        <w:rPr>
          <w:rFonts w:ascii="Times New Roman" w:hAnsi="Times New Roman" w:cs="Times New Roman"/>
          <w:b/>
          <w:sz w:val="24"/>
          <w:szCs w:val="24"/>
        </w:rPr>
        <w:t xml:space="preserve">ESSAY NO. 4 </w:t>
      </w:r>
      <w:r w:rsidR="006F4DE8" w:rsidRPr="00B241BC">
        <w:rPr>
          <w:rFonts w:ascii="Times New Roman" w:hAnsi="Times New Roman" w:cs="Times New Roman"/>
          <w:b/>
          <w:sz w:val="24"/>
          <w:szCs w:val="24"/>
        </w:rPr>
        <w:t xml:space="preserve">THREE PAGE PAPER DUE AT </w:t>
      </w:r>
      <w:r w:rsidR="00D57D55" w:rsidRPr="00B241BC">
        <w:rPr>
          <w:rFonts w:ascii="Times New Roman" w:hAnsi="Times New Roman" w:cs="Times New Roman"/>
          <w:b/>
          <w:sz w:val="24"/>
          <w:szCs w:val="24"/>
        </w:rPr>
        <w:t xml:space="preserve">1:00 P.M. on Mon., Nov. 22 </w:t>
      </w:r>
      <w:r w:rsidR="006F4DE8" w:rsidRPr="00B241BC">
        <w:rPr>
          <w:rFonts w:ascii="Times New Roman" w:hAnsi="Times New Roman" w:cs="Times New Roman"/>
          <w:b/>
          <w:sz w:val="24"/>
          <w:szCs w:val="24"/>
        </w:rPr>
        <w:t xml:space="preserve">  </w:t>
      </w:r>
    </w:p>
    <w:p w14:paraId="68D08150" w14:textId="494A0ED4" w:rsidR="004A5643" w:rsidRPr="00444CCA" w:rsidRDefault="002D0A2D" w:rsidP="00B86E8B">
      <w:pPr>
        <w:spacing w:after="0"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M</w:t>
      </w:r>
      <w:r w:rsidR="00CA5EDE" w:rsidRPr="00444CCA">
        <w:rPr>
          <w:rFonts w:ascii="Times New Roman" w:hAnsi="Times New Roman" w:cs="Times New Roman"/>
          <w:sz w:val="24"/>
          <w:szCs w:val="24"/>
        </w:rPr>
        <w:t>on.</w:t>
      </w:r>
      <w:r w:rsidR="006F4DE8" w:rsidRPr="00444CCA">
        <w:rPr>
          <w:rFonts w:ascii="Times New Roman" w:hAnsi="Times New Roman" w:cs="Times New Roman"/>
          <w:sz w:val="24"/>
          <w:szCs w:val="24"/>
        </w:rPr>
        <w:t xml:space="preserve">, </w:t>
      </w:r>
      <w:r w:rsidR="00CA5EDE" w:rsidRPr="00444CCA">
        <w:rPr>
          <w:rFonts w:ascii="Times New Roman" w:hAnsi="Times New Roman" w:cs="Times New Roman"/>
          <w:sz w:val="24"/>
          <w:szCs w:val="24"/>
        </w:rPr>
        <w:t xml:space="preserve">Nov. 29 </w:t>
      </w:r>
      <w:r w:rsidR="006F4DE8" w:rsidRPr="00444CCA">
        <w:rPr>
          <w:rFonts w:ascii="Times New Roman" w:hAnsi="Times New Roman" w:cs="Times New Roman"/>
          <w:sz w:val="24"/>
          <w:szCs w:val="24"/>
        </w:rPr>
        <w:t>Globalization and Its Discontents</w:t>
      </w:r>
      <w:r w:rsidR="006F4DE8" w:rsidRPr="00444CCA">
        <w:rPr>
          <w:rFonts w:ascii="Times New Roman" w:hAnsi="Times New Roman" w:cs="Times New Roman"/>
          <w:b/>
          <w:sz w:val="24"/>
          <w:szCs w:val="24"/>
        </w:rPr>
        <w:t xml:space="preserve"> </w:t>
      </w:r>
      <w:r w:rsidR="006F4DE8" w:rsidRPr="00444CCA">
        <w:rPr>
          <w:rFonts w:ascii="Times New Roman" w:hAnsi="Times New Roman" w:cs="Times New Roman"/>
          <w:sz w:val="24"/>
          <w:szCs w:val="24"/>
        </w:rPr>
        <w:t xml:space="preserve"> </w:t>
      </w:r>
    </w:p>
    <w:p w14:paraId="7D956A26" w14:textId="4088B535" w:rsidR="00CA5EDE" w:rsidRPr="00444CCA" w:rsidRDefault="006F4DE8" w:rsidP="00B86E8B">
      <w:pPr>
        <w:spacing w:after="0" w:line="240" w:lineRule="auto"/>
        <w:contextualSpacing/>
        <w:rPr>
          <w:rFonts w:ascii="Times New Roman" w:hAnsi="Times New Roman" w:cs="Times New Roman"/>
          <w:sz w:val="24"/>
          <w:szCs w:val="24"/>
        </w:rPr>
      </w:pPr>
      <w:r w:rsidRPr="00444CCA">
        <w:rPr>
          <w:rFonts w:ascii="Times New Roman" w:hAnsi="Times New Roman" w:cs="Times New Roman"/>
          <w:sz w:val="24"/>
          <w:szCs w:val="24"/>
        </w:rPr>
        <w:t xml:space="preserve"> </w:t>
      </w:r>
    </w:p>
    <w:p w14:paraId="4EA06D1A" w14:textId="3927B0F6" w:rsidR="001A586A" w:rsidRDefault="00CA5EDE" w:rsidP="00B86E8B">
      <w:pPr>
        <w:spacing w:line="240" w:lineRule="auto"/>
        <w:rPr>
          <w:rFonts w:ascii="Times New Roman" w:hAnsi="Times New Roman" w:cs="Times New Roman"/>
          <w:sz w:val="24"/>
          <w:szCs w:val="24"/>
        </w:rPr>
      </w:pPr>
      <w:r w:rsidRPr="00444CCA">
        <w:rPr>
          <w:rFonts w:ascii="Times New Roman" w:hAnsi="Times New Roman" w:cs="Times New Roman"/>
          <w:sz w:val="24"/>
          <w:szCs w:val="24"/>
        </w:rPr>
        <w:t xml:space="preserve">Wed., Dec. 1 </w:t>
      </w:r>
      <w:r w:rsidR="00B17A72">
        <w:rPr>
          <w:rFonts w:ascii="Times New Roman" w:hAnsi="Times New Roman" w:cs="Times New Roman"/>
          <w:sz w:val="24"/>
          <w:szCs w:val="24"/>
        </w:rPr>
        <w:t xml:space="preserve">Discontents and Their </w:t>
      </w:r>
      <w:r w:rsidR="006F4DE8" w:rsidRPr="00444CCA">
        <w:rPr>
          <w:rFonts w:ascii="Times New Roman" w:hAnsi="Times New Roman" w:cs="Times New Roman"/>
          <w:sz w:val="24"/>
          <w:szCs w:val="24"/>
        </w:rPr>
        <w:t xml:space="preserve">Globalization </w:t>
      </w:r>
      <w:r w:rsidR="00B17A72">
        <w:rPr>
          <w:rFonts w:ascii="Times New Roman" w:hAnsi="Times New Roman" w:cs="Times New Roman"/>
          <w:sz w:val="24"/>
          <w:szCs w:val="24"/>
        </w:rPr>
        <w:t xml:space="preserve"> </w:t>
      </w:r>
    </w:p>
    <w:p w14:paraId="42BC8DF5" w14:textId="7D5CBDCE" w:rsidR="004A5643" w:rsidRDefault="004A5643" w:rsidP="00B86E8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conjuction</w:t>
      </w:r>
      <w:proofErr w:type="spellEnd"/>
      <w:r>
        <w:rPr>
          <w:rFonts w:ascii="Times New Roman" w:hAnsi="Times New Roman" w:cs="Times New Roman"/>
          <w:sz w:val="24"/>
          <w:szCs w:val="24"/>
        </w:rPr>
        <w:t xml:space="preserve"> with this lecture, read and think about </w:t>
      </w:r>
      <w:r w:rsidRPr="00444CCA">
        <w:rPr>
          <w:rFonts w:ascii="Times New Roman" w:hAnsi="Times New Roman" w:cs="Times New Roman"/>
          <w:sz w:val="24"/>
          <w:szCs w:val="24"/>
        </w:rPr>
        <w:t>Derrick Bell, “The Space Traders”</w:t>
      </w:r>
      <w:r w:rsidR="00D53A85">
        <w:rPr>
          <w:rFonts w:ascii="Times New Roman" w:hAnsi="Times New Roman" w:cs="Times New Roman"/>
          <w:sz w:val="24"/>
          <w:szCs w:val="24"/>
        </w:rPr>
        <w:t xml:space="preserve"> </w:t>
      </w:r>
      <w:r>
        <w:rPr>
          <w:rFonts w:ascii="Times New Roman" w:hAnsi="Times New Roman" w:cs="Times New Roman"/>
          <w:sz w:val="24"/>
          <w:szCs w:val="24"/>
        </w:rPr>
        <w:t>(</w:t>
      </w:r>
      <w:r w:rsidRPr="00444CCA">
        <w:rPr>
          <w:rFonts w:ascii="Times New Roman" w:hAnsi="Times New Roman" w:cs="Times New Roman"/>
          <w:sz w:val="24"/>
          <w:szCs w:val="24"/>
        </w:rPr>
        <w:t>available on the Sakai Reserves page</w:t>
      </w:r>
      <w:r>
        <w:rPr>
          <w:rFonts w:ascii="Times New Roman" w:hAnsi="Times New Roman" w:cs="Times New Roman"/>
          <w:sz w:val="24"/>
          <w:szCs w:val="24"/>
        </w:rPr>
        <w:t xml:space="preserve">) and the short file on this essay (available </w:t>
      </w:r>
      <w:r w:rsidR="00D53A85">
        <w:rPr>
          <w:rFonts w:ascii="Times New Roman" w:hAnsi="Times New Roman" w:cs="Times New Roman"/>
          <w:sz w:val="24"/>
          <w:szCs w:val="24"/>
        </w:rPr>
        <w:t>o</w:t>
      </w:r>
      <w:r>
        <w:rPr>
          <w:rFonts w:ascii="Times New Roman" w:hAnsi="Times New Roman" w:cs="Times New Roman"/>
          <w:sz w:val="24"/>
          <w:szCs w:val="24"/>
        </w:rPr>
        <w:t>n the Resources page.)]</w:t>
      </w:r>
    </w:p>
    <w:p w14:paraId="5DE2B13E" w14:textId="77777777" w:rsidR="00D50666" w:rsidRDefault="00D50666" w:rsidP="00B86E8B">
      <w:pPr>
        <w:spacing w:line="240" w:lineRule="auto"/>
        <w:contextualSpacing/>
        <w:rPr>
          <w:rFonts w:ascii="Times New Roman" w:hAnsi="Times New Roman" w:cs="Times New Roman"/>
          <w:sz w:val="24"/>
          <w:szCs w:val="24"/>
        </w:rPr>
      </w:pPr>
    </w:p>
    <w:p w14:paraId="3D1B59F2" w14:textId="1822D33D" w:rsidR="002E0B82" w:rsidRDefault="00D50666" w:rsidP="00B86E8B">
      <w:pPr>
        <w:spacing w:line="240" w:lineRule="auto"/>
        <w:rPr>
          <w:rFonts w:ascii="Times New Roman" w:hAnsi="Times New Roman" w:cs="Times New Roman"/>
          <w:b/>
          <w:sz w:val="24"/>
          <w:szCs w:val="24"/>
        </w:rPr>
      </w:pPr>
      <w:r w:rsidRPr="00D50666">
        <w:rPr>
          <w:rFonts w:ascii="Times New Roman" w:hAnsi="Times New Roman" w:cs="Times New Roman"/>
          <w:sz w:val="24"/>
          <w:szCs w:val="24"/>
        </w:rPr>
        <w:t>Sat., Dec. 4 at noon</w:t>
      </w:r>
      <w:r>
        <w:rPr>
          <w:rFonts w:ascii="Times New Roman" w:hAnsi="Times New Roman" w:cs="Times New Roman"/>
          <w:b/>
          <w:sz w:val="24"/>
          <w:szCs w:val="24"/>
        </w:rPr>
        <w:t xml:space="preserve"> </w:t>
      </w:r>
      <w:r w:rsidR="002E0B82">
        <w:rPr>
          <w:rFonts w:ascii="Times New Roman" w:hAnsi="Times New Roman" w:cs="Times New Roman"/>
          <w:b/>
          <w:sz w:val="24"/>
          <w:szCs w:val="24"/>
        </w:rPr>
        <w:t>F</w:t>
      </w:r>
      <w:r>
        <w:rPr>
          <w:rFonts w:ascii="Times New Roman" w:hAnsi="Times New Roman" w:cs="Times New Roman"/>
          <w:b/>
          <w:sz w:val="24"/>
          <w:szCs w:val="24"/>
        </w:rPr>
        <w:t>INAL EXAM IN CHAPMAN 201</w:t>
      </w:r>
    </w:p>
    <w:p w14:paraId="6A6FA0EB" w14:textId="577D4930" w:rsidR="00B91FE5" w:rsidRDefault="00B91FE5" w:rsidP="00B86E8B">
      <w:pPr>
        <w:spacing w:line="240" w:lineRule="auto"/>
        <w:rPr>
          <w:rFonts w:ascii="Times New Roman" w:hAnsi="Times New Roman" w:cs="Times New Roman"/>
          <w:b/>
          <w:sz w:val="24"/>
          <w:szCs w:val="24"/>
        </w:rPr>
      </w:pPr>
    </w:p>
    <w:p w14:paraId="7C6D8CE7" w14:textId="36540B50" w:rsidR="00B91FE5" w:rsidRPr="00B91FE5" w:rsidRDefault="004170DE" w:rsidP="00B86E8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B91FE5" w:rsidRPr="00B91FE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5881" w14:textId="77777777" w:rsidR="00CA5EDE" w:rsidRDefault="00CA5EDE" w:rsidP="00EC55E4">
      <w:pPr>
        <w:spacing w:after="0" w:line="240" w:lineRule="auto"/>
      </w:pPr>
      <w:r>
        <w:separator/>
      </w:r>
    </w:p>
  </w:endnote>
  <w:endnote w:type="continuationSeparator" w:id="0">
    <w:p w14:paraId="6F7A1239" w14:textId="77777777" w:rsidR="00CA5EDE" w:rsidRDefault="00CA5EDE" w:rsidP="00EC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E42D" w14:textId="77777777" w:rsidR="00CA5EDE" w:rsidRDefault="00CA5EDE" w:rsidP="00EC55E4">
      <w:pPr>
        <w:spacing w:after="0" w:line="240" w:lineRule="auto"/>
      </w:pPr>
      <w:r>
        <w:separator/>
      </w:r>
    </w:p>
  </w:footnote>
  <w:footnote w:type="continuationSeparator" w:id="0">
    <w:p w14:paraId="0B01138C" w14:textId="77777777" w:rsidR="00CA5EDE" w:rsidRDefault="00CA5EDE" w:rsidP="00EC55E4">
      <w:pPr>
        <w:spacing w:after="0" w:line="240" w:lineRule="auto"/>
      </w:pPr>
      <w:r>
        <w:continuationSeparator/>
      </w:r>
    </w:p>
  </w:footnote>
  <w:footnote w:id="1">
    <w:p w14:paraId="7586ACC2" w14:textId="04610F61" w:rsidR="007B0244" w:rsidRPr="004C7E7A" w:rsidRDefault="007B0244">
      <w:pPr>
        <w:pStyle w:val="FootnoteText"/>
        <w:rPr>
          <w:rFonts w:ascii="Times New Roman" w:hAnsi="Times New Roman"/>
        </w:rPr>
      </w:pPr>
      <w:r w:rsidRPr="004C7E7A">
        <w:rPr>
          <w:rStyle w:val="FootnoteReference"/>
          <w:rFonts w:ascii="Times New Roman" w:hAnsi="Times New Roman"/>
        </w:rPr>
        <w:footnoteRef/>
      </w:r>
      <w:r w:rsidRPr="004C7E7A">
        <w:rPr>
          <w:rFonts w:ascii="Times New Roman" w:hAnsi="Times New Roman"/>
        </w:rPr>
        <w:t xml:space="preserve"> A shout out to Rachael Clark, administrator of the undergraduate program in the History department for her work setting up the sections</w:t>
      </w:r>
      <w:r w:rsidR="009B343C">
        <w:rPr>
          <w:rFonts w:ascii="Times New Roman" w:hAnsi="Times New Roman"/>
        </w:rPr>
        <w:t xml:space="preserve"> for this clas</w:t>
      </w:r>
      <w:r w:rsidR="005A03F7">
        <w:rPr>
          <w:rFonts w:ascii="Times New Roman" w:hAnsi="Times New Roman"/>
        </w:rPr>
        <w:t>s</w:t>
      </w:r>
      <w:r w:rsidRPr="004C7E7A">
        <w:rPr>
          <w:rFonts w:ascii="Times New Roman" w:hAnsi="Times New Roman"/>
        </w:rPr>
        <w:t>. This is not just politesse. It is history</w:t>
      </w:r>
      <w:r w:rsidR="004C7E7A" w:rsidRPr="004C7E7A">
        <w:rPr>
          <w:rFonts w:ascii="Times New Roman" w:hAnsi="Times New Roman"/>
        </w:rPr>
        <w:t xml:space="preserve"> like that we will study in this c</w:t>
      </w:r>
      <w:r w:rsidR="005A03F7">
        <w:rPr>
          <w:rFonts w:ascii="Times New Roman" w:hAnsi="Times New Roman"/>
        </w:rPr>
        <w:t>ourse</w:t>
      </w:r>
      <w:r w:rsidR="004C7E7A" w:rsidRPr="004C7E7A">
        <w:rPr>
          <w:rFonts w:ascii="Times New Roman" w:hAnsi="Times New Roman"/>
        </w:rPr>
        <w:t xml:space="preserve">. Things we take for granted are the result of the too often unrecognized struggles of the too often unrecognized.   </w:t>
      </w:r>
    </w:p>
  </w:footnote>
  <w:footnote w:id="2">
    <w:p w14:paraId="24560FC4" w14:textId="1CE23A8E" w:rsidR="00CA5EDE" w:rsidRDefault="00CA5EDE" w:rsidP="00B86E8B">
      <w:pPr>
        <w:spacing w:after="0" w:line="240" w:lineRule="auto"/>
      </w:pPr>
      <w:r>
        <w:rPr>
          <w:rStyle w:val="FootnoteReference"/>
        </w:rPr>
        <w:footnoteRef/>
      </w:r>
      <w:r>
        <w:t xml:space="preserve"> </w:t>
      </w:r>
      <w:r w:rsidRPr="003A2138">
        <w:rPr>
          <w:rFonts w:ascii="Times New Roman" w:hAnsi="Times New Roman" w:cs="Times New Roman"/>
          <w:sz w:val="24"/>
          <w:szCs w:val="24"/>
        </w:rPr>
        <w:t xml:space="preserve">An important note on the lectures and sections. (a) </w:t>
      </w:r>
      <w:r w:rsidRPr="003A2138">
        <w:rPr>
          <w:rFonts w:ascii="Times New Roman" w:eastAsia="Times New Roman" w:hAnsi="Times New Roman" w:cs="Times New Roman"/>
          <w:sz w:val="24"/>
          <w:szCs w:val="24"/>
        </w:rPr>
        <w:t xml:space="preserve">The discussion sections are not and will not be recorded. (b) As for the lectures, the College of Arts and Sciences has asked instructors to tell students that students are prohibited from "making individual recordings of the class in any format without prior consent from the instructor and the school or department” and that students are prohibited from "from sharing or distributing recordings [of lectures and sections] obtained from the University or elsewhere."  This applies to any element, however long, of these lectures. </w:t>
      </w:r>
    </w:p>
  </w:footnote>
  <w:footnote w:id="3">
    <w:p w14:paraId="2056DCE9" w14:textId="0201D67E" w:rsidR="00CA5EDE" w:rsidRPr="00DF5901" w:rsidRDefault="00CA5EDE" w:rsidP="00B86E8B">
      <w:pPr>
        <w:spacing w:line="240" w:lineRule="auto"/>
        <w:rPr>
          <w:rFonts w:ascii="Times New Roman" w:hAnsi="Times New Roman" w:cs="Times New Roman"/>
          <w:sz w:val="24"/>
          <w:szCs w:val="24"/>
        </w:rPr>
      </w:pPr>
      <w:r w:rsidRPr="00DF5901">
        <w:rPr>
          <w:rStyle w:val="FootnoteReference"/>
          <w:rFonts w:ascii="Times New Roman" w:hAnsi="Times New Roman" w:cs="Times New Roman"/>
          <w:sz w:val="24"/>
          <w:szCs w:val="24"/>
        </w:rPr>
        <w:footnoteRef/>
      </w:r>
      <w:r w:rsidRPr="00DF5901">
        <w:rPr>
          <w:rFonts w:ascii="Times New Roman" w:hAnsi="Times New Roman" w:cs="Times New Roman"/>
          <w:sz w:val="24"/>
          <w:szCs w:val="24"/>
        </w:rPr>
        <w:t xml:space="preserve"> E</w:t>
      </w:r>
      <w:r w:rsidRPr="00DF5901">
        <w:rPr>
          <w:rFonts w:ascii="Times New Roman" w:hAnsi="Times New Roman" w:cs="Times New Roman"/>
          <w:iCs/>
          <w:sz w:val="24"/>
          <w:szCs w:val="24"/>
        </w:rPr>
        <w:t xml:space="preserve">very text we discuss in this course is engaged with events you will find disturbing and perhaps from perspectives with which you disagree, i.e. nuclear war, genocide, prison conditions, a pandemic, police treatment of civilians, racism, misogyny, sexism, sexual violence, classism, layoffs, terrorism, and discrimination and worse directed at LGBTQ.  If you would like to talk to me about any such subject in preparation for class discussion, please contact me.      </w:t>
      </w:r>
    </w:p>
  </w:footnote>
  <w:footnote w:id="4">
    <w:p w14:paraId="7D43B522" w14:textId="0F6594F8" w:rsidR="00CA5EDE" w:rsidRPr="00BB3804" w:rsidRDefault="00CA5EDE" w:rsidP="00B86E8B">
      <w:pPr>
        <w:pStyle w:val="FootnoteText"/>
        <w:contextualSpacing/>
        <w:rPr>
          <w:rFonts w:ascii="Times New Roman" w:hAnsi="Times New Roman"/>
        </w:rPr>
      </w:pPr>
      <w:r w:rsidRPr="00DF5901">
        <w:rPr>
          <w:rStyle w:val="FootnoteReference"/>
          <w:rFonts w:ascii="Times New Roman" w:hAnsi="Times New Roman"/>
        </w:rPr>
        <w:footnoteRef/>
      </w:r>
      <w:r w:rsidRPr="00DF5901">
        <w:rPr>
          <w:rFonts w:ascii="Times New Roman" w:hAnsi="Times New Roman"/>
        </w:rPr>
        <w:t xml:space="preserve"> I am not using a textbook for this class. I’d rather have you engage with a diversity of primary</w:t>
      </w:r>
      <w:r w:rsidRPr="00BB3804">
        <w:rPr>
          <w:rFonts w:ascii="Times New Roman" w:hAnsi="Times New Roman"/>
        </w:rPr>
        <w:t xml:space="preserve"> texts. </w:t>
      </w:r>
      <w:r>
        <w:rPr>
          <w:rFonts w:ascii="Times New Roman" w:hAnsi="Times New Roman"/>
        </w:rPr>
        <w:t>However, if you are interested, t</w:t>
      </w:r>
      <w:r w:rsidRPr="00BB3804">
        <w:rPr>
          <w:rFonts w:ascii="Times New Roman" w:hAnsi="Times New Roman"/>
        </w:rPr>
        <w:t xml:space="preserve">he best text for the period covered in this course is Michael Hunt, </w:t>
      </w:r>
      <w:r w:rsidRPr="00BB3804">
        <w:rPr>
          <w:rFonts w:ascii="Times New Roman" w:hAnsi="Times New Roman"/>
          <w:i/>
        </w:rPr>
        <w:t>The World Since 1945</w:t>
      </w:r>
      <w:r w:rsidRPr="00BB3804">
        <w:rPr>
          <w:rFonts w:ascii="Times New Roman" w:hAnsi="Times New Roman"/>
        </w:rPr>
        <w:t>, 2</w:t>
      </w:r>
      <w:r w:rsidRPr="00BB3804">
        <w:rPr>
          <w:rFonts w:ascii="Times New Roman" w:hAnsi="Times New Roman"/>
          <w:vertAlign w:val="superscript"/>
        </w:rPr>
        <w:t>nd</w:t>
      </w:r>
      <w:r w:rsidRPr="00BB3804">
        <w:rPr>
          <w:rFonts w:ascii="Times New Roman" w:hAnsi="Times New Roman"/>
        </w:rPr>
        <w:t xml:space="preserve"> ed. (2015). </w:t>
      </w:r>
    </w:p>
  </w:footnote>
  <w:footnote w:id="5">
    <w:p w14:paraId="64179B31" w14:textId="1EAD8858" w:rsidR="00CA5EDE" w:rsidRPr="00125E60" w:rsidRDefault="00CA5EDE" w:rsidP="00B86E8B">
      <w:pPr>
        <w:spacing w:after="0" w:line="240" w:lineRule="auto"/>
        <w:contextualSpacing/>
      </w:pPr>
      <w:r w:rsidRPr="00AE6794">
        <w:rPr>
          <w:rStyle w:val="Hyperlink"/>
          <w:rFonts w:ascii="Times New Roman" w:hAnsi="Times New Roman" w:cs="Times New Roman"/>
          <w:sz w:val="24"/>
          <w:szCs w:val="24"/>
          <w:u w:val="none"/>
          <w:vertAlign w:val="superscript"/>
        </w:rPr>
        <w:footnoteRef/>
      </w:r>
      <w:r w:rsidRPr="00AE6794">
        <w:rPr>
          <w:rFonts w:ascii="Times New Roman" w:hAnsi="Times New Roman" w:cs="Times New Roman"/>
          <w:sz w:val="24"/>
          <w:szCs w:val="24"/>
          <w:vertAlign w:val="superscript"/>
        </w:rPr>
        <w:t xml:space="preserve"> </w:t>
      </w:r>
      <w:r w:rsidRPr="00AE6794">
        <w:rPr>
          <w:rFonts w:ascii="Times New Roman" w:hAnsi="Times New Roman" w:cs="Times New Roman"/>
          <w:iCs/>
          <w:sz w:val="24"/>
          <w:szCs w:val="24"/>
        </w:rPr>
        <w:t xml:space="preserve">Any student who is impacted by discrimination, harassment, interpersonal (relationship) violence, sexual violence, sexual exploitation, or stalking is encouraged to seek resources on campus or in the community. Please contact the Director of Title IX Compliance (Adrienne Allison – </w:t>
      </w:r>
      <w:hyperlink r:id="rId1" w:history="1">
        <w:r w:rsidRPr="00AE6794">
          <w:rPr>
            <w:rStyle w:val="Strong"/>
            <w:rFonts w:ascii="Times New Roman" w:hAnsi="Times New Roman" w:cs="Times New Roman"/>
            <w:iCs/>
            <w:sz w:val="24"/>
            <w:szCs w:val="24"/>
          </w:rPr>
          <w:t>Adrienne.allison@unc.edu</w:t>
        </w:r>
      </w:hyperlink>
      <w:r w:rsidRPr="00AE6794">
        <w:rPr>
          <w:rFonts w:ascii="Times New Roman" w:hAnsi="Times New Roman" w:cs="Times New Roman"/>
          <w:iCs/>
          <w:sz w:val="24"/>
          <w:szCs w:val="24"/>
        </w:rPr>
        <w:t>), Report and Response Coordinators in the Equal Opportunity and Compliance Office (</w:t>
      </w:r>
      <w:hyperlink r:id="rId2" w:history="1">
        <w:r w:rsidRPr="00AE6794">
          <w:rPr>
            <w:rStyle w:val="Strong"/>
            <w:rFonts w:ascii="Times New Roman" w:hAnsi="Times New Roman" w:cs="Times New Roman"/>
            <w:iCs/>
            <w:sz w:val="24"/>
            <w:szCs w:val="24"/>
          </w:rPr>
          <w:t>reportandresponse@unc.edu</w:t>
        </w:r>
      </w:hyperlink>
      <w:r w:rsidRPr="00AE6794">
        <w:rPr>
          <w:rFonts w:ascii="Times New Roman" w:hAnsi="Times New Roman" w:cs="Times New Roman"/>
          <w:iCs/>
          <w:sz w:val="24"/>
          <w:szCs w:val="24"/>
        </w:rPr>
        <w:t xml:space="preserve">) </w:t>
      </w:r>
      <w:r w:rsidRPr="00AE6794">
        <w:rPr>
          <w:rFonts w:ascii="Times New Roman" w:hAnsi="Times New Roman" w:cs="Times New Roman"/>
          <w:sz w:val="24"/>
          <w:szCs w:val="24"/>
        </w:rPr>
        <w:t xml:space="preserve">(a resource for all types of reports): Ew Quimbaya-Winship – </w:t>
      </w:r>
      <w:hyperlink r:id="rId3" w:history="1">
        <w:r w:rsidRPr="00AE6794">
          <w:rPr>
            <w:rStyle w:val="Hyperlink"/>
            <w:rFonts w:ascii="Times New Roman" w:hAnsi="Times New Roman" w:cs="Times New Roman"/>
            <w:b/>
            <w:bCs/>
            <w:sz w:val="24"/>
            <w:szCs w:val="24"/>
          </w:rPr>
          <w:t xml:space="preserve">eqw@unc.edu </w:t>
        </w:r>
      </w:hyperlink>
      <w:r w:rsidRPr="00AE6794">
        <w:rPr>
          <w:rFonts w:ascii="Times New Roman" w:hAnsi="Times New Roman" w:cs="Times New Roman"/>
          <w:sz w:val="24"/>
          <w:szCs w:val="24"/>
        </w:rPr>
        <w:t xml:space="preserve">or (919) 843-3878; Rebecca Gibson – </w:t>
      </w:r>
      <w:hyperlink r:id="rId4" w:history="1">
        <w:r w:rsidRPr="00AE6794">
          <w:rPr>
            <w:rStyle w:val="Strong"/>
            <w:rFonts w:ascii="Times New Roman" w:hAnsi="Times New Roman" w:cs="Times New Roman"/>
            <w:color w:val="0000FF"/>
            <w:sz w:val="24"/>
            <w:szCs w:val="24"/>
            <w:u w:val="single"/>
          </w:rPr>
          <w:t>rmgibson@unc.edu</w:t>
        </w:r>
      </w:hyperlink>
      <w:r w:rsidRPr="00AE6794">
        <w:rPr>
          <w:rFonts w:ascii="Times New Roman" w:hAnsi="Times New Roman" w:cs="Times New Roman"/>
          <w:sz w:val="24"/>
          <w:szCs w:val="24"/>
        </w:rPr>
        <w:t xml:space="preserve"> or (919) 445-1578; and Kathryn Winn – </w:t>
      </w:r>
      <w:hyperlink r:id="rId5" w:history="1">
        <w:r w:rsidRPr="00AE6794">
          <w:rPr>
            <w:rStyle w:val="Hyperlink"/>
            <w:rFonts w:ascii="Times New Roman" w:hAnsi="Times New Roman" w:cs="Times New Roman"/>
            <w:b/>
            <w:bCs/>
            <w:sz w:val="24"/>
            <w:szCs w:val="24"/>
          </w:rPr>
          <w:t>kmwinn@unc.edu</w:t>
        </w:r>
      </w:hyperlink>
      <w:r w:rsidRPr="00AE6794">
        <w:rPr>
          <w:rFonts w:ascii="Times New Roman" w:hAnsi="Times New Roman" w:cs="Times New Roman"/>
          <w:sz w:val="24"/>
          <w:szCs w:val="24"/>
        </w:rPr>
        <w:t xml:space="preserve"> or (919) 843-2993. </w:t>
      </w:r>
      <w:r w:rsidRPr="00AE6794">
        <w:rPr>
          <w:rFonts w:ascii="Times New Roman" w:hAnsi="Times New Roman" w:cs="Times New Roman"/>
          <w:iCs/>
          <w:sz w:val="24"/>
          <w:szCs w:val="24"/>
        </w:rPr>
        <w:t>Counseling and Psychological Services (confidential), or the Gender Violence Services Coordinators (</w:t>
      </w:r>
      <w:hyperlink r:id="rId6" w:history="1">
        <w:r w:rsidRPr="00AE6794">
          <w:rPr>
            <w:rStyle w:val="Hyperlink"/>
            <w:rFonts w:ascii="Times New Roman" w:hAnsi="Times New Roman" w:cs="Times New Roman"/>
            <w:iCs/>
            <w:sz w:val="24"/>
            <w:szCs w:val="24"/>
          </w:rPr>
          <w:t>gvsc@unc.edu</w:t>
        </w:r>
      </w:hyperlink>
      <w:r w:rsidRPr="00AE6794">
        <w:rPr>
          <w:rFonts w:ascii="Times New Roman" w:hAnsi="Times New Roman" w:cs="Times New Roman"/>
          <w:iCs/>
          <w:sz w:val="24"/>
          <w:szCs w:val="24"/>
        </w:rPr>
        <w:t xml:space="preserve">; confidential) to discuss your specific needs. Additional resources are available at safe.unc.edu. </w:t>
      </w:r>
      <w:r w:rsidRPr="00AE6794">
        <w:rPr>
          <w:rFonts w:ascii="Times New Roman" w:hAnsi="Times New Roman" w:cs="Times New Roman"/>
          <w:sz w:val="24"/>
          <w:szCs w:val="24"/>
        </w:rPr>
        <w:t xml:space="preserve"> </w:t>
      </w:r>
    </w:p>
  </w:footnote>
  <w:footnote w:id="6">
    <w:p w14:paraId="153B63C1" w14:textId="04144B37" w:rsidR="00CA5EDE" w:rsidRPr="00BB3804" w:rsidRDefault="00CA5EDE" w:rsidP="00B86E8B">
      <w:pPr>
        <w:pStyle w:val="FootnoteText"/>
        <w:contextualSpacing/>
        <w:rPr>
          <w:rFonts w:ascii="Times New Roman" w:hAnsi="Times New Roman"/>
        </w:rPr>
      </w:pPr>
      <w:r w:rsidRPr="00BB3804">
        <w:rPr>
          <w:rStyle w:val="FootnoteReference"/>
          <w:rFonts w:ascii="Times New Roman" w:hAnsi="Times New Roman"/>
        </w:rPr>
        <w:footnoteRef/>
      </w:r>
      <w:r w:rsidRPr="00BB3804">
        <w:rPr>
          <w:rFonts w:ascii="Times New Roman" w:hAnsi="Times New Roman"/>
        </w:rPr>
        <w:t xml:space="preserve"> See </w:t>
      </w:r>
      <w:hyperlink r:id="rId7" w:history="1">
        <w:r w:rsidRPr="00BB3804">
          <w:rPr>
            <w:rStyle w:val="Hyperlink"/>
            <w:rFonts w:ascii="Times New Roman" w:hAnsi="Times New Roman"/>
          </w:rPr>
          <w:t>http://studentconduct.unc.edu/students/honor-system-module</w:t>
        </w:r>
      </w:hyperlink>
      <w:r w:rsidRPr="00BB3804">
        <w:rPr>
          <w:rFonts w:ascii="Times New Roman" w:hAnsi="Times New Roman"/>
        </w:rPr>
        <w:t xml:space="preserve"> for an explanation of the code.</w:t>
      </w:r>
    </w:p>
  </w:footnote>
  <w:footnote w:id="7">
    <w:p w14:paraId="226E9E62" w14:textId="2F5F34BA" w:rsidR="00CA5EDE" w:rsidRPr="00BB3804" w:rsidRDefault="00CA5EDE" w:rsidP="00B86E8B">
      <w:pPr>
        <w:tabs>
          <w:tab w:val="left" w:pos="5733"/>
        </w:tabs>
        <w:spacing w:after="0" w:line="240" w:lineRule="auto"/>
        <w:rPr>
          <w:rFonts w:ascii="Times New Roman" w:hAnsi="Times New Roman" w:cs="Times New Roman"/>
          <w:sz w:val="24"/>
          <w:szCs w:val="24"/>
        </w:rPr>
      </w:pPr>
      <w:r w:rsidRPr="00BB3804">
        <w:rPr>
          <w:rStyle w:val="FootnoteReference"/>
          <w:rFonts w:ascii="Times New Roman" w:hAnsi="Times New Roman" w:cs="Times New Roman"/>
          <w:sz w:val="24"/>
          <w:szCs w:val="24"/>
        </w:rPr>
        <w:footnoteRef/>
      </w:r>
      <w:r w:rsidRPr="00BB3804">
        <w:rPr>
          <w:rFonts w:ascii="Times New Roman" w:hAnsi="Times New Roman" w:cs="Times New Roman"/>
          <w:sz w:val="24"/>
          <w:szCs w:val="24"/>
        </w:rPr>
        <w:t xml:space="preserve"> For an online source, provide the name of the website, the title or if not the title, a descriptive phrase identifying the piece cited, and the author, if given. Then provide the complete address and the day you consulted it. For other materials, see “Citing Sources” on the Resources page of the course Sakai site. </w:t>
      </w:r>
    </w:p>
  </w:footnote>
  <w:footnote w:id="8">
    <w:p w14:paraId="04E99E11" w14:textId="7C464664" w:rsidR="004A01C0" w:rsidRPr="004A01C0" w:rsidRDefault="004A01C0">
      <w:pPr>
        <w:pStyle w:val="FootnoteText"/>
        <w:rPr>
          <w:rFonts w:ascii="Times New Roman" w:hAnsi="Times New Roman"/>
        </w:rPr>
      </w:pPr>
      <w:r w:rsidRPr="004A01C0">
        <w:rPr>
          <w:rStyle w:val="FootnoteReference"/>
          <w:rFonts w:ascii="Times New Roman" w:hAnsi="Times New Roman"/>
        </w:rPr>
        <w:footnoteRef/>
      </w:r>
      <w:r w:rsidRPr="004A01C0">
        <w:rPr>
          <w:rFonts w:ascii="Times New Roman" w:hAnsi="Times New Roman"/>
        </w:rPr>
        <w:t xml:space="preserve"> https://carolinatogether.unc.edu/community-standards/</w:t>
      </w:r>
    </w:p>
  </w:footnote>
  <w:footnote w:id="9">
    <w:p w14:paraId="25FB7004" w14:textId="46A59A95" w:rsidR="00CA5EDE" w:rsidRPr="00BB3804" w:rsidRDefault="00CA5EDE" w:rsidP="00B86E8B">
      <w:pPr>
        <w:spacing w:after="0" w:line="240" w:lineRule="auto"/>
        <w:contextualSpacing/>
        <w:rPr>
          <w:rFonts w:ascii="Times New Roman" w:hAnsi="Times New Roman" w:cs="Times New Roman"/>
          <w:b/>
          <w:spacing w:val="-3"/>
          <w:sz w:val="24"/>
          <w:szCs w:val="24"/>
        </w:rPr>
      </w:pPr>
      <w:r w:rsidRPr="00BB3804">
        <w:rPr>
          <w:rStyle w:val="FootnoteReference"/>
          <w:rFonts w:ascii="Times New Roman" w:hAnsi="Times New Roman" w:cs="Times New Roman"/>
          <w:sz w:val="24"/>
          <w:szCs w:val="24"/>
        </w:rPr>
        <w:footnoteRef/>
      </w:r>
      <w:r w:rsidRPr="00BB3804">
        <w:rPr>
          <w:rFonts w:ascii="Times New Roman" w:hAnsi="Times New Roman" w:cs="Times New Roman"/>
          <w:sz w:val="24"/>
          <w:szCs w:val="24"/>
        </w:rPr>
        <w:t xml:space="preserve"> </w:t>
      </w:r>
      <w:r w:rsidRPr="00BB3804">
        <w:rPr>
          <w:rFonts w:ascii="Times New Roman" w:hAnsi="Times New Roman" w:cs="Times New Roman"/>
          <w:b/>
          <w:sz w:val="24"/>
          <w:szCs w:val="24"/>
        </w:rPr>
        <w:t xml:space="preserve">There is no extra credit option for this course.  </w:t>
      </w:r>
      <w:r w:rsidRPr="00BB3804">
        <w:rPr>
          <w:rFonts w:ascii="Times New Roman" w:hAnsi="Times New Roman" w:cs="Times New Roman"/>
          <w:b/>
          <w:spacing w:val="-3"/>
          <w:sz w:val="24"/>
          <w:szCs w:val="24"/>
        </w:rPr>
        <w:t xml:space="preserve">Late papers will be marked off one-third of a grade per day late (i.e., A to A-), beginning the </w:t>
      </w:r>
      <w:r>
        <w:rPr>
          <w:rFonts w:ascii="Times New Roman" w:hAnsi="Times New Roman" w:cs="Times New Roman"/>
          <w:b/>
          <w:spacing w:val="-3"/>
          <w:sz w:val="24"/>
          <w:szCs w:val="24"/>
        </w:rPr>
        <w:t xml:space="preserve">day and hour that </w:t>
      </w:r>
      <w:r w:rsidRPr="00BB3804">
        <w:rPr>
          <w:rFonts w:ascii="Times New Roman" w:hAnsi="Times New Roman" w:cs="Times New Roman"/>
          <w:b/>
          <w:spacing w:val="-3"/>
          <w:sz w:val="24"/>
          <w:szCs w:val="24"/>
        </w:rPr>
        <w:t xml:space="preserve">the papers are due.  The exception is for illness. If you are travelling for varsity sports or have a job interview, you know about this assignment in advance and can prepare your paper in advance. </w:t>
      </w:r>
    </w:p>
    <w:p w14:paraId="08BEE315" w14:textId="3757EE7C" w:rsidR="00CA5EDE" w:rsidRPr="00BB3804" w:rsidRDefault="00CA5EDE" w:rsidP="00B86E8B">
      <w:pPr>
        <w:spacing w:after="0" w:line="240" w:lineRule="auto"/>
        <w:contextualSpacing/>
        <w:rPr>
          <w:rFonts w:ascii="Times New Roman" w:hAnsi="Times New Roman" w:cs="Times New Roman"/>
          <w:b/>
          <w:spacing w:val="-3"/>
          <w:sz w:val="24"/>
          <w:szCs w:val="24"/>
        </w:rPr>
      </w:pPr>
      <w:r w:rsidRPr="00BB3804">
        <w:rPr>
          <w:rFonts w:ascii="Times New Roman" w:hAnsi="Times New Roman" w:cs="Times New Roman"/>
          <w:b/>
          <w:spacing w:val="-3"/>
          <w:sz w:val="24"/>
          <w:szCs w:val="24"/>
        </w:rPr>
        <w:tab/>
      </w:r>
      <w:r w:rsidRPr="00BB3804">
        <w:rPr>
          <w:rFonts w:ascii="Times New Roman" w:hAnsi="Times New Roman" w:cs="Times New Roman"/>
          <w:spacing w:val="-3"/>
          <w:sz w:val="24"/>
          <w:szCs w:val="24"/>
        </w:rPr>
        <w:t>I</w:t>
      </w:r>
      <w:r w:rsidRPr="00BB3804">
        <w:rPr>
          <w:rFonts w:ascii="Times New Roman" w:hAnsi="Times New Roman" w:cs="Times New Roman"/>
          <w:b/>
          <w:spacing w:val="-3"/>
          <w:sz w:val="24"/>
          <w:szCs w:val="24"/>
        </w:rPr>
        <w:t xml:space="preserve"> </w:t>
      </w:r>
      <w:r w:rsidRPr="00BB3804">
        <w:rPr>
          <w:rFonts w:ascii="Times New Roman" w:hAnsi="Times New Roman" w:cs="Times New Roman"/>
          <w:spacing w:val="-3"/>
          <w:sz w:val="24"/>
          <w:szCs w:val="24"/>
        </w:rPr>
        <w:t xml:space="preserve">will monitor the grading of discussions, exams and papers to assure that all sections are graded consistently. </w:t>
      </w:r>
      <w:r w:rsidRPr="00BB3804">
        <w:rPr>
          <w:rFonts w:ascii="Times New Roman" w:hAnsi="Times New Roman" w:cs="Times New Roman"/>
          <w:b/>
          <w:spacing w:val="-3"/>
          <w:sz w:val="24"/>
          <w:szCs w:val="24"/>
        </w:rPr>
        <w:t xml:space="preserve">Grades are assigned using the criteria given instructors by the Office of the University Registrar: </w:t>
      </w:r>
      <w:hyperlink r:id="rId8" w:history="1">
        <w:r w:rsidRPr="00BB3804">
          <w:rPr>
            <w:rStyle w:val="Hyperlink"/>
            <w:rFonts w:ascii="Times New Roman" w:hAnsi="Times New Roman" w:cs="Times New Roman"/>
            <w:b/>
            <w:spacing w:val="-3"/>
            <w:sz w:val="24"/>
            <w:szCs w:val="24"/>
          </w:rPr>
          <w:t>http://registrar.unc.edu/academic-services/grades/explanation-of-grading-system/</w:t>
        </w:r>
      </w:hyperlink>
      <w:r w:rsidRPr="00BB3804">
        <w:rPr>
          <w:rFonts w:ascii="Times New Roman" w:hAnsi="Times New Roman" w:cs="Times New Roman"/>
          <w:b/>
          <w:spacing w:val="-3"/>
          <w:sz w:val="24"/>
          <w:szCs w:val="24"/>
        </w:rPr>
        <w:t>. Visit this site and click on “Undergraduate Grade Definitions” to see what an A, B, or C means at UNC-CH. Do not question a grade until you have read this.</w:t>
      </w:r>
    </w:p>
    <w:p w14:paraId="153BDEA7" w14:textId="77777777" w:rsidR="00960B42" w:rsidRPr="00BB3804" w:rsidRDefault="00CA5EDE" w:rsidP="00B86E8B">
      <w:pPr>
        <w:spacing w:after="0" w:line="240" w:lineRule="auto"/>
        <w:contextualSpacing/>
        <w:rPr>
          <w:rFonts w:ascii="Times New Roman" w:hAnsi="Times New Roman" w:cs="Times New Roman"/>
          <w:sz w:val="24"/>
          <w:szCs w:val="24"/>
        </w:rPr>
      </w:pPr>
      <w:r w:rsidRPr="00BB3804">
        <w:rPr>
          <w:rFonts w:ascii="Times New Roman" w:hAnsi="Times New Roman" w:cs="Times New Roman"/>
          <w:b/>
          <w:spacing w:val="-3"/>
          <w:sz w:val="24"/>
          <w:szCs w:val="24"/>
        </w:rPr>
        <w:t xml:space="preserve">         </w:t>
      </w:r>
      <w:r w:rsidRPr="00BB3804">
        <w:rPr>
          <w:rFonts w:ascii="Times New Roman" w:hAnsi="Times New Roman" w:cs="Times New Roman"/>
          <w:spacing w:val="-3"/>
          <w:sz w:val="24"/>
          <w:szCs w:val="24"/>
        </w:rPr>
        <w:t>At the end of the semester, your teaching assistant will enter your grades on your Sakai section site. You will know how you are doing before then because you will receive your written work when it has been graded and will be given an idea of your performance in discussion each time papers are returned</w:t>
      </w:r>
      <w:r>
        <w:rPr>
          <w:rFonts w:ascii="Times New Roman" w:hAnsi="Times New Roman" w:cs="Times New Roman"/>
          <w:spacing w:val="-3"/>
          <w:sz w:val="24"/>
          <w:szCs w:val="24"/>
        </w:rPr>
        <w:t xml:space="preserve">. We will be using </w:t>
      </w:r>
      <w:r w:rsidRPr="00BB3804">
        <w:rPr>
          <w:rFonts w:ascii="Times New Roman" w:hAnsi="Times New Roman" w:cs="Times New Roman"/>
          <w:spacing w:val="-3"/>
          <w:sz w:val="24"/>
          <w:szCs w:val="24"/>
        </w:rPr>
        <w:t>the Sakai site grade scale</w:t>
      </w:r>
      <w:r w:rsidR="00960B42">
        <w:rPr>
          <w:rFonts w:ascii="Times New Roman" w:hAnsi="Times New Roman" w:cs="Times New Roman"/>
          <w:spacing w:val="-3"/>
          <w:sz w:val="24"/>
          <w:szCs w:val="24"/>
        </w:rPr>
        <w:t xml:space="preserve"> for papers, section report, discussion</w:t>
      </w:r>
      <w:r w:rsidRPr="00BB3804">
        <w:rPr>
          <w:rFonts w:ascii="Times New Roman" w:hAnsi="Times New Roman" w:cs="Times New Roman"/>
          <w:spacing w:val="-3"/>
          <w:sz w:val="24"/>
          <w:szCs w:val="24"/>
        </w:rPr>
        <w:t xml:space="preserve">, </w:t>
      </w:r>
      <w:r w:rsidR="00960B42">
        <w:rPr>
          <w:rFonts w:ascii="Times New Roman" w:hAnsi="Times New Roman" w:cs="Times New Roman"/>
          <w:spacing w:val="-3"/>
          <w:sz w:val="24"/>
          <w:szCs w:val="24"/>
        </w:rPr>
        <w:t xml:space="preserve">and the final exam: </w:t>
      </w:r>
      <w:proofErr w:type="gramStart"/>
      <w:r w:rsidRPr="00BB3804">
        <w:rPr>
          <w:rFonts w:ascii="Times New Roman" w:hAnsi="Times New Roman" w:cs="Times New Roman"/>
          <w:spacing w:val="-3"/>
          <w:sz w:val="24"/>
          <w:szCs w:val="24"/>
        </w:rPr>
        <w:t>an</w:t>
      </w:r>
      <w:proofErr w:type="gramEnd"/>
      <w:r w:rsidRPr="00BB3804">
        <w:rPr>
          <w:rFonts w:ascii="Times New Roman" w:hAnsi="Times New Roman" w:cs="Times New Roman"/>
          <w:spacing w:val="-3"/>
          <w:sz w:val="24"/>
          <w:szCs w:val="24"/>
        </w:rPr>
        <w:t xml:space="preserve"> </w:t>
      </w:r>
      <w:bookmarkStart w:id="1" w:name="_Hlk56097670"/>
      <w:r w:rsidRPr="00BB3804">
        <w:rPr>
          <w:rFonts w:ascii="Times New Roman" w:hAnsi="Times New Roman" w:cs="Times New Roman"/>
          <w:spacing w:val="-3"/>
          <w:sz w:val="24"/>
          <w:szCs w:val="24"/>
        </w:rPr>
        <w:t xml:space="preserve">A= 95; A- =90, B+ =87, B= 83, </w:t>
      </w:r>
      <w:bookmarkEnd w:id="1"/>
      <w:r w:rsidRPr="00BB3804">
        <w:rPr>
          <w:rFonts w:ascii="Times New Roman" w:hAnsi="Times New Roman" w:cs="Times New Roman"/>
          <w:spacing w:val="-3"/>
          <w:sz w:val="24"/>
          <w:szCs w:val="24"/>
        </w:rPr>
        <w:t xml:space="preserve">B- =80, etc. </w:t>
      </w:r>
      <w:bookmarkStart w:id="2" w:name="_Hlk56097840"/>
      <w:r w:rsidR="00AC60D7">
        <w:rPr>
          <w:rFonts w:ascii="Times New Roman" w:hAnsi="Times New Roman" w:cs="Times New Roman"/>
          <w:spacing w:val="-3"/>
          <w:sz w:val="24"/>
          <w:szCs w:val="24"/>
        </w:rPr>
        <w:t>(</w:t>
      </w:r>
      <w:r w:rsidR="00AC60D7" w:rsidRPr="00BB3804">
        <w:rPr>
          <w:rFonts w:ascii="Times New Roman" w:hAnsi="Times New Roman" w:cs="Times New Roman"/>
          <w:spacing w:val="-3"/>
          <w:sz w:val="24"/>
          <w:szCs w:val="24"/>
        </w:rPr>
        <w:t>The Sakai scale has an A+</w:t>
      </w:r>
      <w:r w:rsidR="00AC60D7">
        <w:rPr>
          <w:rFonts w:ascii="Times New Roman" w:hAnsi="Times New Roman" w:cs="Times New Roman"/>
          <w:spacing w:val="-3"/>
          <w:sz w:val="24"/>
          <w:szCs w:val="24"/>
        </w:rPr>
        <w:t xml:space="preserve"> (100)</w:t>
      </w:r>
      <w:r w:rsidR="00AC60D7" w:rsidRPr="00BB3804">
        <w:rPr>
          <w:rFonts w:ascii="Times New Roman" w:hAnsi="Times New Roman" w:cs="Times New Roman"/>
          <w:spacing w:val="-3"/>
          <w:sz w:val="24"/>
          <w:szCs w:val="24"/>
        </w:rPr>
        <w:t xml:space="preserve">, but we will not use this because </w:t>
      </w:r>
      <w:r w:rsidR="00AC60D7">
        <w:rPr>
          <w:rFonts w:ascii="Times New Roman" w:hAnsi="Times New Roman" w:cs="Times New Roman"/>
          <w:spacing w:val="-3"/>
          <w:sz w:val="24"/>
          <w:szCs w:val="24"/>
        </w:rPr>
        <w:t xml:space="preserve">A+ </w:t>
      </w:r>
      <w:r w:rsidR="00AC60D7" w:rsidRPr="00BB3804">
        <w:rPr>
          <w:rFonts w:ascii="Times New Roman" w:hAnsi="Times New Roman" w:cs="Times New Roman"/>
          <w:spacing w:val="-3"/>
          <w:sz w:val="24"/>
          <w:szCs w:val="24"/>
        </w:rPr>
        <w:t>is not a grade at UNC-CH.</w:t>
      </w:r>
      <w:r w:rsidR="00AC60D7">
        <w:rPr>
          <w:rFonts w:ascii="Times New Roman" w:hAnsi="Times New Roman" w:cs="Times New Roman"/>
          <w:spacing w:val="-3"/>
          <w:sz w:val="24"/>
          <w:szCs w:val="24"/>
        </w:rPr>
        <w:t>)</w:t>
      </w:r>
      <w:r w:rsidR="00960B42">
        <w:rPr>
          <w:rFonts w:ascii="Times New Roman" w:hAnsi="Times New Roman" w:cs="Times New Roman"/>
          <w:spacing w:val="-3"/>
          <w:sz w:val="24"/>
          <w:szCs w:val="24"/>
        </w:rPr>
        <w:t>.</w:t>
      </w:r>
      <w:r w:rsidR="00AC60D7" w:rsidRPr="00BB3804">
        <w:rPr>
          <w:rFonts w:ascii="Times New Roman" w:hAnsi="Times New Roman" w:cs="Times New Roman"/>
          <w:spacing w:val="-3"/>
          <w:sz w:val="24"/>
          <w:szCs w:val="24"/>
        </w:rPr>
        <w:t xml:space="preserve"> </w:t>
      </w:r>
      <w:r w:rsidR="00AC60D7">
        <w:rPr>
          <w:rFonts w:ascii="Times New Roman" w:hAnsi="Times New Roman" w:cs="Times New Roman"/>
          <w:spacing w:val="-3"/>
          <w:sz w:val="24"/>
          <w:szCs w:val="24"/>
        </w:rPr>
        <w:t xml:space="preserve"> </w:t>
      </w:r>
      <w:r w:rsidR="00960B42">
        <w:rPr>
          <w:rFonts w:ascii="Times New Roman" w:hAnsi="Times New Roman" w:cs="Times New Roman"/>
          <w:spacing w:val="-3"/>
          <w:sz w:val="24"/>
          <w:szCs w:val="24"/>
        </w:rPr>
        <w:t xml:space="preserve">If you do not submit an assignment, you will receive 0 points.  </w:t>
      </w:r>
    </w:p>
    <w:p w14:paraId="211C7576" w14:textId="68442684" w:rsidR="00CA5EDE" w:rsidRPr="00BB3804" w:rsidRDefault="00CA5EDE" w:rsidP="00B86E8B">
      <w:pPr>
        <w:spacing w:after="0" w:line="240" w:lineRule="auto"/>
        <w:ind w:firstLine="720"/>
        <w:contextualSpacing/>
        <w:rPr>
          <w:rFonts w:ascii="Times New Roman" w:hAnsi="Times New Roman" w:cs="Times New Roman"/>
          <w:sz w:val="24"/>
          <w:szCs w:val="24"/>
        </w:rPr>
      </w:pPr>
      <w:r w:rsidRPr="00BB3804">
        <w:rPr>
          <w:rFonts w:ascii="Times New Roman" w:hAnsi="Times New Roman" w:cs="Times New Roman"/>
          <w:spacing w:val="-3"/>
          <w:sz w:val="24"/>
          <w:szCs w:val="24"/>
        </w:rPr>
        <w:t>For your semester grade, computed from the weighted scale (i.e. 15% for discussion, etc.) a total of 92.5 or above will be an A</w:t>
      </w:r>
      <w:r w:rsidR="00AC60D7">
        <w:rPr>
          <w:rFonts w:ascii="Times New Roman" w:hAnsi="Times New Roman" w:cs="Times New Roman"/>
          <w:spacing w:val="-3"/>
          <w:sz w:val="24"/>
          <w:szCs w:val="24"/>
        </w:rPr>
        <w:t>; a grade below 6</w:t>
      </w:r>
      <w:r w:rsidR="00960B42">
        <w:rPr>
          <w:rFonts w:ascii="Times New Roman" w:hAnsi="Times New Roman" w:cs="Times New Roman"/>
          <w:spacing w:val="-3"/>
          <w:sz w:val="24"/>
          <w:szCs w:val="24"/>
        </w:rPr>
        <w:t>0</w:t>
      </w:r>
      <w:r w:rsidR="00AC60D7">
        <w:rPr>
          <w:rFonts w:ascii="Times New Roman" w:hAnsi="Times New Roman" w:cs="Times New Roman"/>
          <w:spacing w:val="-3"/>
          <w:sz w:val="24"/>
          <w:szCs w:val="24"/>
        </w:rPr>
        <w:t xml:space="preserve"> will be an F. Otherwise, we will use the Sakai grade scale, i.e. to get a B, your semester percentage average must be 83 or above. </w:t>
      </w:r>
      <w:bookmarkEnd w:id="2"/>
      <w:r w:rsidR="00960B42">
        <w:rPr>
          <w:rFonts w:ascii="Times New Roman" w:hAnsi="Times New Roman" w:cs="Times New Roman"/>
          <w:spacing w:val="-3"/>
          <w:sz w:val="24"/>
          <w:szCs w:val="24"/>
        </w:rPr>
        <w:t xml:space="preserve"> </w:t>
      </w:r>
    </w:p>
  </w:footnote>
  <w:footnote w:id="10">
    <w:p w14:paraId="59F79629" w14:textId="48B30A3B" w:rsidR="00CA5EDE" w:rsidRPr="00BB3804" w:rsidRDefault="00CA5EDE" w:rsidP="00B86E8B">
      <w:pPr>
        <w:pStyle w:val="FootnoteText"/>
        <w:rPr>
          <w:rFonts w:ascii="Times New Roman" w:hAnsi="Times New Roman"/>
        </w:rPr>
      </w:pPr>
      <w:r w:rsidRPr="00BB3804">
        <w:rPr>
          <w:rStyle w:val="FootnoteReference"/>
          <w:rFonts w:ascii="Times New Roman" w:hAnsi="Times New Roman"/>
        </w:rPr>
        <w:footnoteRef/>
      </w:r>
      <w:r w:rsidRPr="00BB3804">
        <w:rPr>
          <w:rFonts w:ascii="Times New Roman" w:hAnsi="Times New Roman"/>
        </w:rPr>
        <w:t xml:space="preserve"> All papers should be double-spaced, with 1-inch margins in Times New Roman 12 type. </w:t>
      </w:r>
      <w:r w:rsidR="00CC7458" w:rsidRPr="00CC7458">
        <w:rPr>
          <w:rFonts w:ascii="Times New Roman" w:hAnsi="Times New Roman"/>
          <w:b/>
        </w:rPr>
        <w:t>These essays are three pages. We will not read anything longer</w:t>
      </w:r>
      <w:r w:rsidR="00CC7458">
        <w:rPr>
          <w:rFonts w:ascii="Times New Roman" w:hAnsi="Times New Roman"/>
        </w:rPr>
        <w:t xml:space="preserve">.  </w:t>
      </w:r>
      <w:r w:rsidRPr="00BB3804">
        <w:rPr>
          <w:rFonts w:ascii="Times New Roman" w:hAnsi="Times New Roman"/>
        </w:rPr>
        <w:t>Do not include lyrical throwaway lines that tell the reader what s/he already knows, i.e. “The world since 1945 was marked by a number of horrific tragedies….” Cut to the chase! Don’t include unnecessary detail</w:t>
      </w:r>
      <w:r>
        <w:rPr>
          <w:rFonts w:ascii="Times New Roman" w:hAnsi="Times New Roman"/>
        </w:rPr>
        <w:t xml:space="preserve"> or quotations of more than a line or two, unless there is no other way for you to make your argument</w:t>
      </w:r>
      <w:r w:rsidRPr="00BB3804">
        <w:rPr>
          <w:rFonts w:ascii="Times New Roman" w:hAnsi="Times New Roman"/>
        </w:rPr>
        <w:t xml:space="preserve">. If you refer to a scene in a film or novel, direct the reader to precisely what you want him/her to take from it. Your audience knows the texts you are referring to well so you don’t need to provide excess information on them.  </w:t>
      </w:r>
      <w:r>
        <w:rPr>
          <w:rFonts w:ascii="Times New Roman" w:hAnsi="Times New Roman"/>
        </w:rPr>
        <w:t>Give page citations in parentheses within the text</w:t>
      </w:r>
      <w:r w:rsidRPr="00BB3804">
        <w:rPr>
          <w:rFonts w:ascii="Times New Roman" w:hAnsi="Times New Roman"/>
        </w:rPr>
        <w:t xml:space="preserve"> </w:t>
      </w:r>
      <w:r>
        <w:rPr>
          <w:rFonts w:ascii="Times New Roman" w:hAnsi="Times New Roman"/>
        </w:rPr>
        <w:t xml:space="preserve">with a reference at the end of the essay to the edition of the text you are using (except for </w:t>
      </w:r>
      <w:proofErr w:type="spellStart"/>
      <w:r>
        <w:rPr>
          <w:rFonts w:ascii="Times New Roman" w:hAnsi="Times New Roman"/>
        </w:rPr>
        <w:t>Drif</w:t>
      </w:r>
      <w:proofErr w:type="spellEnd"/>
      <w:r>
        <w:rPr>
          <w:rFonts w:ascii="Times New Roman" w:hAnsi="Times New Roman"/>
        </w:rPr>
        <w:t xml:space="preserve">, </w:t>
      </w:r>
      <w:r w:rsidRPr="00C71EB0">
        <w:rPr>
          <w:rFonts w:ascii="Times New Roman" w:hAnsi="Times New Roman"/>
          <w:i/>
        </w:rPr>
        <w:t>Inside the Battle of Algiers</w:t>
      </w:r>
      <w:r>
        <w:rPr>
          <w:rFonts w:ascii="Times New Roman" w:hAnsi="Times New Roman"/>
        </w:rPr>
        <w:t xml:space="preserve"> and Sami </w:t>
      </w:r>
      <w:proofErr w:type="spellStart"/>
      <w:r>
        <w:rPr>
          <w:rFonts w:ascii="Times New Roman" w:hAnsi="Times New Roman"/>
        </w:rPr>
        <w:t>Adwan</w:t>
      </w:r>
      <w:proofErr w:type="spellEnd"/>
      <w:r>
        <w:rPr>
          <w:rFonts w:ascii="Times New Roman" w:hAnsi="Times New Roman"/>
        </w:rPr>
        <w:t xml:space="preserve">, et. al., </w:t>
      </w:r>
      <w:r w:rsidRPr="00C71EB0">
        <w:rPr>
          <w:rFonts w:ascii="Times New Roman" w:hAnsi="Times New Roman"/>
          <w:i/>
        </w:rPr>
        <w:t>Side-by-Side</w:t>
      </w:r>
      <w:r>
        <w:rPr>
          <w:rFonts w:ascii="Times New Roman" w:hAnsi="Times New Roman"/>
        </w:rPr>
        <w:t>, where I know you are all using the same text</w:t>
      </w:r>
      <w:r w:rsidR="00614252">
        <w:rPr>
          <w:rFonts w:ascii="Times New Roman" w:hAnsi="Times New Roman"/>
        </w:rPr>
        <w:t>)</w:t>
      </w:r>
      <w:r>
        <w:rPr>
          <w:rFonts w:ascii="Times New Roman" w:hAnsi="Times New Roman"/>
        </w:rPr>
        <w:t xml:space="preserve">. If you use an e-book without pages, give whatever identifying information you can). As for the films, you do not need to give any time or chapter on the scene to which you are referring.  </w:t>
      </w:r>
    </w:p>
  </w:footnote>
  <w:footnote w:id="11">
    <w:p w14:paraId="0CE0F143" w14:textId="77777777" w:rsidR="00614252" w:rsidRPr="00BB3804" w:rsidRDefault="00614252" w:rsidP="00B86E8B">
      <w:pPr>
        <w:pStyle w:val="FootnoteText"/>
        <w:rPr>
          <w:rFonts w:ascii="Times New Roman" w:hAnsi="Times New Roman"/>
        </w:rPr>
      </w:pPr>
      <w:r w:rsidRPr="00BB3804">
        <w:rPr>
          <w:rStyle w:val="FootnoteReference"/>
          <w:rFonts w:ascii="Times New Roman" w:hAnsi="Times New Roman"/>
        </w:rPr>
        <w:footnoteRef/>
      </w:r>
      <w:r w:rsidRPr="00BB3804">
        <w:rPr>
          <w:rFonts w:ascii="Times New Roman" w:hAnsi="Times New Roman"/>
        </w:rPr>
        <w:t xml:space="preserve"> I encourage you to discuss your ideas with one another and with your teaching assistant if you would like, but </w:t>
      </w:r>
      <w:r w:rsidRPr="00BB3804">
        <w:rPr>
          <w:rFonts w:ascii="Times New Roman" w:hAnsi="Times New Roman"/>
          <w:b/>
        </w:rPr>
        <w:t xml:space="preserve">neither the professor nor the teaching assistants will read </w:t>
      </w:r>
      <w:r>
        <w:rPr>
          <w:rFonts w:ascii="Times New Roman" w:hAnsi="Times New Roman"/>
          <w:b/>
        </w:rPr>
        <w:t xml:space="preserve">or </w:t>
      </w:r>
      <w:r w:rsidRPr="00BB3804">
        <w:rPr>
          <w:rFonts w:ascii="Times New Roman" w:hAnsi="Times New Roman"/>
          <w:b/>
        </w:rPr>
        <w:t>edit drafts of papers</w:t>
      </w:r>
      <w:r w:rsidRPr="00BB3804">
        <w:rPr>
          <w:rFonts w:ascii="Times New Roman" w:hAnsi="Times New Roman"/>
        </w:rPr>
        <w:t xml:space="preserve">. </w:t>
      </w:r>
      <w:r w:rsidRPr="00BB3804">
        <w:rPr>
          <w:rFonts w:ascii="Times New Roman" w:hAnsi="Times New Roman"/>
          <w:bCs/>
          <w:spacing w:val="-3"/>
        </w:rPr>
        <w:t>You can receive assistance at the Writing Center (</w:t>
      </w:r>
      <w:r w:rsidRPr="00BB3804">
        <w:rPr>
          <w:rFonts w:ascii="Times New Roman" w:hAnsi="Times New Roman"/>
        </w:rPr>
        <w:t>https://</w:t>
      </w:r>
      <w:r w:rsidRPr="00BB3804">
        <w:rPr>
          <w:rFonts w:ascii="Times New Roman" w:hAnsi="Times New Roman"/>
          <w:b/>
          <w:bCs/>
        </w:rPr>
        <w:t>writingcenter</w:t>
      </w:r>
      <w:r w:rsidRPr="00BB3804">
        <w:rPr>
          <w:rFonts w:ascii="Times New Roman" w:hAnsi="Times New Roman"/>
        </w:rPr>
        <w:t>.unc.edu/)</w:t>
      </w:r>
      <w:r w:rsidRPr="00BB3804">
        <w:rPr>
          <w:rFonts w:ascii="Times New Roman" w:hAnsi="Times New Roman"/>
          <w:bCs/>
          <w:spacing w:val="-3"/>
        </w:rPr>
        <w:t xml:space="preserve">.  </w:t>
      </w:r>
      <w:r w:rsidRPr="00C230EC">
        <w:rPr>
          <w:rFonts w:ascii="Times New Roman" w:hAnsi="Times New Roman"/>
          <w:b/>
          <w:bCs/>
          <w:spacing w:val="-3"/>
        </w:rPr>
        <w:t>If you do, be sure to give the Center the name and email address of your teaching assistant (not Don Reid</w:t>
      </w:r>
      <w:r w:rsidRPr="00BB3804">
        <w:rPr>
          <w:rFonts w:ascii="Times New Roman" w:hAnsi="Times New Roman"/>
          <w:bCs/>
          <w:spacing w:val="-3"/>
        </w:rPr>
        <w:t xml:space="preserve">). </w:t>
      </w:r>
      <w:r w:rsidRPr="00BB3804">
        <w:rPr>
          <w:rFonts w:ascii="Times New Roman" w:hAnsi="Times New Roman"/>
        </w:rPr>
        <w:t xml:space="preserve">                       </w:t>
      </w:r>
    </w:p>
  </w:footnote>
  <w:footnote w:id="12">
    <w:p w14:paraId="3CB0DCA4" w14:textId="77777777" w:rsidR="00805A8C" w:rsidRPr="0068719C" w:rsidRDefault="00805A8C" w:rsidP="00B86E8B">
      <w:pPr>
        <w:pStyle w:val="FootnoteText"/>
        <w:rPr>
          <w:rFonts w:ascii="Times New Roman" w:hAnsi="Times New Roman"/>
        </w:rPr>
      </w:pPr>
      <w:r w:rsidRPr="0068719C">
        <w:rPr>
          <w:rStyle w:val="FootnoteReference"/>
          <w:rFonts w:ascii="Times New Roman" w:hAnsi="Times New Roman"/>
        </w:rPr>
        <w:footnoteRef/>
      </w:r>
      <w:r w:rsidRPr="0068719C">
        <w:rPr>
          <w:rFonts w:ascii="Times New Roman" w:hAnsi="Times New Roman"/>
        </w:rPr>
        <w:t xml:space="preserve">There will not be a review section, but I want you to ask me questions throughout the semester. </w:t>
      </w:r>
    </w:p>
  </w:footnote>
  <w:footnote w:id="13">
    <w:p w14:paraId="66B8F3DB" w14:textId="3160425B" w:rsidR="00805A8C" w:rsidRPr="00C64B8B" w:rsidRDefault="00805A8C" w:rsidP="00B86E8B">
      <w:pPr>
        <w:pStyle w:val="FootnoteText"/>
        <w:rPr>
          <w:rFonts w:ascii="Times New Roman" w:hAnsi="Times New Roman"/>
        </w:rPr>
      </w:pPr>
      <w:r w:rsidRPr="00C64B8B">
        <w:rPr>
          <w:rStyle w:val="FootnoteReference"/>
          <w:rFonts w:ascii="Times New Roman" w:hAnsi="Times New Roman"/>
        </w:rPr>
        <w:footnoteRef/>
      </w:r>
      <w:r w:rsidRPr="00C64B8B">
        <w:rPr>
          <w:rFonts w:ascii="Times New Roman" w:hAnsi="Times New Roman"/>
        </w:rPr>
        <w:t xml:space="preserve"> From my experience with </w:t>
      </w:r>
      <w:proofErr w:type="spellStart"/>
      <w:r w:rsidRPr="00C64B8B">
        <w:rPr>
          <w:rFonts w:ascii="Times New Roman" w:hAnsi="Times New Roman"/>
        </w:rPr>
        <w:t>Google.docs</w:t>
      </w:r>
      <w:proofErr w:type="spellEnd"/>
      <w:r w:rsidRPr="00C64B8B">
        <w:rPr>
          <w:rFonts w:ascii="Times New Roman" w:hAnsi="Times New Roman"/>
        </w:rPr>
        <w:t xml:space="preserve"> for essays or exams, they are fonts of misinformation. </w:t>
      </w:r>
    </w:p>
  </w:footnote>
  <w:footnote w:id="14">
    <w:p w14:paraId="4A6D4F2D" w14:textId="5A2E791A" w:rsidR="005D713B" w:rsidRPr="00F46B29" w:rsidRDefault="005D713B" w:rsidP="00B86E8B">
      <w:pPr>
        <w:pStyle w:val="FootnoteText"/>
        <w:contextualSpacing/>
        <w:rPr>
          <w:rFonts w:ascii="Times New Roman" w:hAnsi="Times New Roman"/>
        </w:rPr>
      </w:pPr>
      <w:r w:rsidRPr="00F46B29">
        <w:rPr>
          <w:rStyle w:val="FootnoteReference"/>
          <w:rFonts w:ascii="Times New Roman" w:hAnsi="Times New Roman"/>
        </w:rPr>
        <w:footnoteRef/>
      </w:r>
      <w:r w:rsidRPr="00F46B29">
        <w:rPr>
          <w:rFonts w:ascii="Times New Roman" w:hAnsi="Times New Roman"/>
        </w:rPr>
        <w:t xml:space="preserve"> I have taken this idea of reading ‘Babar’ as a way of e</w:t>
      </w:r>
      <w:r>
        <w:rPr>
          <w:rFonts w:ascii="Times New Roman" w:hAnsi="Times New Roman"/>
        </w:rPr>
        <w:t xml:space="preserve">xploring </w:t>
      </w:r>
      <w:r w:rsidRPr="00F46B29">
        <w:rPr>
          <w:rFonts w:ascii="Times New Roman" w:hAnsi="Times New Roman"/>
        </w:rPr>
        <w:t xml:space="preserve">the French conception of colonialism from Ariel Dorfman and Armand </w:t>
      </w:r>
      <w:proofErr w:type="spellStart"/>
      <w:r w:rsidRPr="00F46B29">
        <w:rPr>
          <w:rFonts w:ascii="Times New Roman" w:hAnsi="Times New Roman"/>
        </w:rPr>
        <w:t>Mattelart</w:t>
      </w:r>
      <w:proofErr w:type="spellEnd"/>
      <w:r w:rsidRPr="00F46B29">
        <w:rPr>
          <w:rFonts w:ascii="Times New Roman" w:hAnsi="Times New Roman"/>
        </w:rPr>
        <w:t xml:space="preserve">, </w:t>
      </w:r>
      <w:r w:rsidRPr="00F46B29">
        <w:rPr>
          <w:rFonts w:ascii="Times New Roman" w:hAnsi="Times New Roman"/>
          <w:i/>
        </w:rPr>
        <w:t>How to Read Donald Duck: Imperialist Ideology in the D</w:t>
      </w:r>
      <w:r>
        <w:rPr>
          <w:rFonts w:ascii="Times New Roman" w:hAnsi="Times New Roman"/>
          <w:i/>
        </w:rPr>
        <w:t>i</w:t>
      </w:r>
      <w:r w:rsidRPr="00F46B29">
        <w:rPr>
          <w:rFonts w:ascii="Times New Roman" w:hAnsi="Times New Roman"/>
          <w:i/>
        </w:rPr>
        <w:t>sney Comic</w:t>
      </w:r>
      <w:r w:rsidRPr="00F46B29">
        <w:rPr>
          <w:rFonts w:ascii="Times New Roman" w:hAnsi="Times New Roman"/>
        </w:rPr>
        <w:t xml:space="preserve"> (London: Pluto Press,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322413"/>
      <w:docPartObj>
        <w:docPartGallery w:val="Page Numbers (Top of Page)"/>
        <w:docPartUnique/>
      </w:docPartObj>
    </w:sdtPr>
    <w:sdtEndPr>
      <w:rPr>
        <w:noProof/>
      </w:rPr>
    </w:sdtEndPr>
    <w:sdtContent>
      <w:p w14:paraId="471D83D1" w14:textId="371FF2E2" w:rsidR="00CA5EDE" w:rsidRDefault="00CA5EDE">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14:paraId="5256C0AB" w14:textId="77777777" w:rsidR="00CA5EDE" w:rsidRDefault="00CA5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754"/>
    <w:multiLevelType w:val="hybridMultilevel"/>
    <w:tmpl w:val="0D4206D6"/>
    <w:lvl w:ilvl="0" w:tplc="C2DE6A98">
      <w:start w:val="1"/>
      <w:numFmt w:val="bullet"/>
      <w:lvlText w:val="•"/>
      <w:lvlJc w:val="left"/>
      <w:pPr>
        <w:tabs>
          <w:tab w:val="num" w:pos="720"/>
        </w:tabs>
        <w:ind w:left="720" w:hanging="360"/>
      </w:pPr>
      <w:rPr>
        <w:rFonts w:ascii="Arial" w:hAnsi="Arial" w:hint="default"/>
      </w:rPr>
    </w:lvl>
    <w:lvl w:ilvl="1" w:tplc="C25E2B38" w:tentative="1">
      <w:start w:val="1"/>
      <w:numFmt w:val="bullet"/>
      <w:lvlText w:val="•"/>
      <w:lvlJc w:val="left"/>
      <w:pPr>
        <w:tabs>
          <w:tab w:val="num" w:pos="1440"/>
        </w:tabs>
        <w:ind w:left="1440" w:hanging="360"/>
      </w:pPr>
      <w:rPr>
        <w:rFonts w:ascii="Arial" w:hAnsi="Arial" w:hint="default"/>
      </w:rPr>
    </w:lvl>
    <w:lvl w:ilvl="2" w:tplc="8DCE8D5A" w:tentative="1">
      <w:start w:val="1"/>
      <w:numFmt w:val="bullet"/>
      <w:lvlText w:val="•"/>
      <w:lvlJc w:val="left"/>
      <w:pPr>
        <w:tabs>
          <w:tab w:val="num" w:pos="2160"/>
        </w:tabs>
        <w:ind w:left="2160" w:hanging="360"/>
      </w:pPr>
      <w:rPr>
        <w:rFonts w:ascii="Arial" w:hAnsi="Arial" w:hint="default"/>
      </w:rPr>
    </w:lvl>
    <w:lvl w:ilvl="3" w:tplc="2FFC4A04" w:tentative="1">
      <w:start w:val="1"/>
      <w:numFmt w:val="bullet"/>
      <w:lvlText w:val="•"/>
      <w:lvlJc w:val="left"/>
      <w:pPr>
        <w:tabs>
          <w:tab w:val="num" w:pos="2880"/>
        </w:tabs>
        <w:ind w:left="2880" w:hanging="360"/>
      </w:pPr>
      <w:rPr>
        <w:rFonts w:ascii="Arial" w:hAnsi="Arial" w:hint="default"/>
      </w:rPr>
    </w:lvl>
    <w:lvl w:ilvl="4" w:tplc="D78A6DB6" w:tentative="1">
      <w:start w:val="1"/>
      <w:numFmt w:val="bullet"/>
      <w:lvlText w:val="•"/>
      <w:lvlJc w:val="left"/>
      <w:pPr>
        <w:tabs>
          <w:tab w:val="num" w:pos="3600"/>
        </w:tabs>
        <w:ind w:left="3600" w:hanging="360"/>
      </w:pPr>
      <w:rPr>
        <w:rFonts w:ascii="Arial" w:hAnsi="Arial" w:hint="default"/>
      </w:rPr>
    </w:lvl>
    <w:lvl w:ilvl="5" w:tplc="5588C498" w:tentative="1">
      <w:start w:val="1"/>
      <w:numFmt w:val="bullet"/>
      <w:lvlText w:val="•"/>
      <w:lvlJc w:val="left"/>
      <w:pPr>
        <w:tabs>
          <w:tab w:val="num" w:pos="4320"/>
        </w:tabs>
        <w:ind w:left="4320" w:hanging="360"/>
      </w:pPr>
      <w:rPr>
        <w:rFonts w:ascii="Arial" w:hAnsi="Arial" w:hint="default"/>
      </w:rPr>
    </w:lvl>
    <w:lvl w:ilvl="6" w:tplc="A4FCE736" w:tentative="1">
      <w:start w:val="1"/>
      <w:numFmt w:val="bullet"/>
      <w:lvlText w:val="•"/>
      <w:lvlJc w:val="left"/>
      <w:pPr>
        <w:tabs>
          <w:tab w:val="num" w:pos="5040"/>
        </w:tabs>
        <w:ind w:left="5040" w:hanging="360"/>
      </w:pPr>
      <w:rPr>
        <w:rFonts w:ascii="Arial" w:hAnsi="Arial" w:hint="default"/>
      </w:rPr>
    </w:lvl>
    <w:lvl w:ilvl="7" w:tplc="84764A04" w:tentative="1">
      <w:start w:val="1"/>
      <w:numFmt w:val="bullet"/>
      <w:lvlText w:val="•"/>
      <w:lvlJc w:val="left"/>
      <w:pPr>
        <w:tabs>
          <w:tab w:val="num" w:pos="5760"/>
        </w:tabs>
        <w:ind w:left="5760" w:hanging="360"/>
      </w:pPr>
      <w:rPr>
        <w:rFonts w:ascii="Arial" w:hAnsi="Arial" w:hint="default"/>
      </w:rPr>
    </w:lvl>
    <w:lvl w:ilvl="8" w:tplc="01C2D7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1E7C4E"/>
    <w:multiLevelType w:val="hybridMultilevel"/>
    <w:tmpl w:val="43C2CADE"/>
    <w:lvl w:ilvl="0" w:tplc="35A2EDC4">
      <w:start w:val="1"/>
      <w:numFmt w:val="bullet"/>
      <w:lvlText w:val="•"/>
      <w:lvlJc w:val="left"/>
      <w:pPr>
        <w:tabs>
          <w:tab w:val="num" w:pos="720"/>
        </w:tabs>
        <w:ind w:left="720" w:hanging="360"/>
      </w:pPr>
      <w:rPr>
        <w:rFonts w:ascii="Arial" w:hAnsi="Arial" w:hint="default"/>
      </w:rPr>
    </w:lvl>
    <w:lvl w:ilvl="1" w:tplc="0F3CE768" w:tentative="1">
      <w:start w:val="1"/>
      <w:numFmt w:val="bullet"/>
      <w:lvlText w:val="•"/>
      <w:lvlJc w:val="left"/>
      <w:pPr>
        <w:tabs>
          <w:tab w:val="num" w:pos="1440"/>
        </w:tabs>
        <w:ind w:left="1440" w:hanging="360"/>
      </w:pPr>
      <w:rPr>
        <w:rFonts w:ascii="Arial" w:hAnsi="Arial" w:hint="default"/>
      </w:rPr>
    </w:lvl>
    <w:lvl w:ilvl="2" w:tplc="45D44D9E" w:tentative="1">
      <w:start w:val="1"/>
      <w:numFmt w:val="bullet"/>
      <w:lvlText w:val="•"/>
      <w:lvlJc w:val="left"/>
      <w:pPr>
        <w:tabs>
          <w:tab w:val="num" w:pos="2160"/>
        </w:tabs>
        <w:ind w:left="2160" w:hanging="360"/>
      </w:pPr>
      <w:rPr>
        <w:rFonts w:ascii="Arial" w:hAnsi="Arial" w:hint="default"/>
      </w:rPr>
    </w:lvl>
    <w:lvl w:ilvl="3" w:tplc="3AC26D94" w:tentative="1">
      <w:start w:val="1"/>
      <w:numFmt w:val="bullet"/>
      <w:lvlText w:val="•"/>
      <w:lvlJc w:val="left"/>
      <w:pPr>
        <w:tabs>
          <w:tab w:val="num" w:pos="2880"/>
        </w:tabs>
        <w:ind w:left="2880" w:hanging="360"/>
      </w:pPr>
      <w:rPr>
        <w:rFonts w:ascii="Arial" w:hAnsi="Arial" w:hint="default"/>
      </w:rPr>
    </w:lvl>
    <w:lvl w:ilvl="4" w:tplc="5726DFD2" w:tentative="1">
      <w:start w:val="1"/>
      <w:numFmt w:val="bullet"/>
      <w:lvlText w:val="•"/>
      <w:lvlJc w:val="left"/>
      <w:pPr>
        <w:tabs>
          <w:tab w:val="num" w:pos="3600"/>
        </w:tabs>
        <w:ind w:left="3600" w:hanging="360"/>
      </w:pPr>
      <w:rPr>
        <w:rFonts w:ascii="Arial" w:hAnsi="Arial" w:hint="default"/>
      </w:rPr>
    </w:lvl>
    <w:lvl w:ilvl="5" w:tplc="3B28B6EA" w:tentative="1">
      <w:start w:val="1"/>
      <w:numFmt w:val="bullet"/>
      <w:lvlText w:val="•"/>
      <w:lvlJc w:val="left"/>
      <w:pPr>
        <w:tabs>
          <w:tab w:val="num" w:pos="4320"/>
        </w:tabs>
        <w:ind w:left="4320" w:hanging="360"/>
      </w:pPr>
      <w:rPr>
        <w:rFonts w:ascii="Arial" w:hAnsi="Arial" w:hint="default"/>
      </w:rPr>
    </w:lvl>
    <w:lvl w:ilvl="6" w:tplc="E018A8C6" w:tentative="1">
      <w:start w:val="1"/>
      <w:numFmt w:val="bullet"/>
      <w:lvlText w:val="•"/>
      <w:lvlJc w:val="left"/>
      <w:pPr>
        <w:tabs>
          <w:tab w:val="num" w:pos="5040"/>
        </w:tabs>
        <w:ind w:left="5040" w:hanging="360"/>
      </w:pPr>
      <w:rPr>
        <w:rFonts w:ascii="Arial" w:hAnsi="Arial" w:hint="default"/>
      </w:rPr>
    </w:lvl>
    <w:lvl w:ilvl="7" w:tplc="539AA6DA" w:tentative="1">
      <w:start w:val="1"/>
      <w:numFmt w:val="bullet"/>
      <w:lvlText w:val="•"/>
      <w:lvlJc w:val="left"/>
      <w:pPr>
        <w:tabs>
          <w:tab w:val="num" w:pos="5760"/>
        </w:tabs>
        <w:ind w:left="5760" w:hanging="360"/>
      </w:pPr>
      <w:rPr>
        <w:rFonts w:ascii="Arial" w:hAnsi="Arial" w:hint="default"/>
      </w:rPr>
    </w:lvl>
    <w:lvl w:ilvl="8" w:tplc="6AF6CC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C21402"/>
    <w:multiLevelType w:val="hybridMultilevel"/>
    <w:tmpl w:val="69EC023A"/>
    <w:lvl w:ilvl="0" w:tplc="0408029C">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24450"/>
    <w:multiLevelType w:val="hybridMultilevel"/>
    <w:tmpl w:val="26387D16"/>
    <w:lvl w:ilvl="0" w:tplc="7D28C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B41CF"/>
    <w:multiLevelType w:val="multilevel"/>
    <w:tmpl w:val="ED3EE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F4D0C"/>
    <w:multiLevelType w:val="multilevel"/>
    <w:tmpl w:val="FD36A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F9756D"/>
    <w:multiLevelType w:val="hybridMultilevel"/>
    <w:tmpl w:val="8E329550"/>
    <w:lvl w:ilvl="0" w:tplc="D53E6B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075B1"/>
    <w:multiLevelType w:val="hybridMultilevel"/>
    <w:tmpl w:val="2E7A65BE"/>
    <w:lvl w:ilvl="0" w:tplc="B7DE5D70">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C39FC"/>
    <w:multiLevelType w:val="multilevel"/>
    <w:tmpl w:val="6910F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0"/>
  </w:num>
  <w:num w:numId="5">
    <w:abstractNumId w:val="1"/>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77"/>
    <w:rsid w:val="000037CD"/>
    <w:rsid w:val="00003A61"/>
    <w:rsid w:val="000049B2"/>
    <w:rsid w:val="00004BC6"/>
    <w:rsid w:val="0000541F"/>
    <w:rsid w:val="000068E1"/>
    <w:rsid w:val="00006B75"/>
    <w:rsid w:val="00011DE7"/>
    <w:rsid w:val="00013927"/>
    <w:rsid w:val="000139FF"/>
    <w:rsid w:val="00021D9E"/>
    <w:rsid w:val="00022DB4"/>
    <w:rsid w:val="000237E3"/>
    <w:rsid w:val="00027D97"/>
    <w:rsid w:val="00030A38"/>
    <w:rsid w:val="00030BFF"/>
    <w:rsid w:val="00034008"/>
    <w:rsid w:val="00034096"/>
    <w:rsid w:val="000360B8"/>
    <w:rsid w:val="00036B65"/>
    <w:rsid w:val="00036E0D"/>
    <w:rsid w:val="00040B72"/>
    <w:rsid w:val="00042BF8"/>
    <w:rsid w:val="0005110E"/>
    <w:rsid w:val="000515A7"/>
    <w:rsid w:val="00052308"/>
    <w:rsid w:val="00052448"/>
    <w:rsid w:val="00052DC5"/>
    <w:rsid w:val="00056724"/>
    <w:rsid w:val="00057BF4"/>
    <w:rsid w:val="00062A36"/>
    <w:rsid w:val="000651B4"/>
    <w:rsid w:val="00066D48"/>
    <w:rsid w:val="0006748C"/>
    <w:rsid w:val="0006775E"/>
    <w:rsid w:val="00070AB7"/>
    <w:rsid w:val="000717BA"/>
    <w:rsid w:val="00073A5B"/>
    <w:rsid w:val="000765BB"/>
    <w:rsid w:val="0007763D"/>
    <w:rsid w:val="00081327"/>
    <w:rsid w:val="00084BCF"/>
    <w:rsid w:val="0008663E"/>
    <w:rsid w:val="000869B0"/>
    <w:rsid w:val="000911A3"/>
    <w:rsid w:val="000927CD"/>
    <w:rsid w:val="000933BE"/>
    <w:rsid w:val="000943EB"/>
    <w:rsid w:val="00096BBF"/>
    <w:rsid w:val="000973DF"/>
    <w:rsid w:val="00097CF6"/>
    <w:rsid w:val="000A0C70"/>
    <w:rsid w:val="000A0DBD"/>
    <w:rsid w:val="000A1FA4"/>
    <w:rsid w:val="000A1FF7"/>
    <w:rsid w:val="000A3320"/>
    <w:rsid w:val="000A489D"/>
    <w:rsid w:val="000A729F"/>
    <w:rsid w:val="000A7EDF"/>
    <w:rsid w:val="000B1122"/>
    <w:rsid w:val="000B37A3"/>
    <w:rsid w:val="000B4726"/>
    <w:rsid w:val="000B59CE"/>
    <w:rsid w:val="000B5FF8"/>
    <w:rsid w:val="000B69A5"/>
    <w:rsid w:val="000C1013"/>
    <w:rsid w:val="000C2F00"/>
    <w:rsid w:val="000C31B4"/>
    <w:rsid w:val="000C7A13"/>
    <w:rsid w:val="000C7A20"/>
    <w:rsid w:val="000C7A63"/>
    <w:rsid w:val="000D0E12"/>
    <w:rsid w:val="000D137C"/>
    <w:rsid w:val="000D32EF"/>
    <w:rsid w:val="000D431F"/>
    <w:rsid w:val="000D4612"/>
    <w:rsid w:val="000D46F3"/>
    <w:rsid w:val="000D6BD4"/>
    <w:rsid w:val="000D753C"/>
    <w:rsid w:val="000E3273"/>
    <w:rsid w:val="000E4D7F"/>
    <w:rsid w:val="000E66F2"/>
    <w:rsid w:val="000F1DA7"/>
    <w:rsid w:val="000F22EF"/>
    <w:rsid w:val="000F348A"/>
    <w:rsid w:val="000F3A05"/>
    <w:rsid w:val="000F672E"/>
    <w:rsid w:val="000F7802"/>
    <w:rsid w:val="00101B53"/>
    <w:rsid w:val="00102F08"/>
    <w:rsid w:val="00110FA7"/>
    <w:rsid w:val="00110FAA"/>
    <w:rsid w:val="00113EBA"/>
    <w:rsid w:val="0011460F"/>
    <w:rsid w:val="00115007"/>
    <w:rsid w:val="00116EF3"/>
    <w:rsid w:val="0012309E"/>
    <w:rsid w:val="00123999"/>
    <w:rsid w:val="00125E60"/>
    <w:rsid w:val="001265DB"/>
    <w:rsid w:val="001325AC"/>
    <w:rsid w:val="00132978"/>
    <w:rsid w:val="00133924"/>
    <w:rsid w:val="001343CA"/>
    <w:rsid w:val="0013539C"/>
    <w:rsid w:val="001361AD"/>
    <w:rsid w:val="00137C5C"/>
    <w:rsid w:val="00140736"/>
    <w:rsid w:val="0014092F"/>
    <w:rsid w:val="001426A1"/>
    <w:rsid w:val="00142C0E"/>
    <w:rsid w:val="0014482A"/>
    <w:rsid w:val="00146B8E"/>
    <w:rsid w:val="00146EE4"/>
    <w:rsid w:val="00151C68"/>
    <w:rsid w:val="00152E86"/>
    <w:rsid w:val="001551B4"/>
    <w:rsid w:val="00155594"/>
    <w:rsid w:val="001623FA"/>
    <w:rsid w:val="00162AB7"/>
    <w:rsid w:val="0016330F"/>
    <w:rsid w:val="00163418"/>
    <w:rsid w:val="001636E9"/>
    <w:rsid w:val="001701FD"/>
    <w:rsid w:val="0017076F"/>
    <w:rsid w:val="001732C9"/>
    <w:rsid w:val="00176A68"/>
    <w:rsid w:val="00177CED"/>
    <w:rsid w:val="00181C91"/>
    <w:rsid w:val="00192165"/>
    <w:rsid w:val="00192FF1"/>
    <w:rsid w:val="00194248"/>
    <w:rsid w:val="001947B9"/>
    <w:rsid w:val="00194F75"/>
    <w:rsid w:val="001967E1"/>
    <w:rsid w:val="00196886"/>
    <w:rsid w:val="001A06EB"/>
    <w:rsid w:val="001A1D1E"/>
    <w:rsid w:val="001A3662"/>
    <w:rsid w:val="001A3A1F"/>
    <w:rsid w:val="001A586A"/>
    <w:rsid w:val="001A5E97"/>
    <w:rsid w:val="001B0601"/>
    <w:rsid w:val="001B0BCE"/>
    <w:rsid w:val="001B11C6"/>
    <w:rsid w:val="001B1E82"/>
    <w:rsid w:val="001B50DF"/>
    <w:rsid w:val="001B5815"/>
    <w:rsid w:val="001B5E8D"/>
    <w:rsid w:val="001B66A2"/>
    <w:rsid w:val="001C3A9C"/>
    <w:rsid w:val="001C5D17"/>
    <w:rsid w:val="001C6AB5"/>
    <w:rsid w:val="001C7A4B"/>
    <w:rsid w:val="001D1D82"/>
    <w:rsid w:val="001D2000"/>
    <w:rsid w:val="001D4111"/>
    <w:rsid w:val="001D4DEC"/>
    <w:rsid w:val="001E0097"/>
    <w:rsid w:val="001E0447"/>
    <w:rsid w:val="001E08F0"/>
    <w:rsid w:val="001E169B"/>
    <w:rsid w:val="001E3F81"/>
    <w:rsid w:val="001E540E"/>
    <w:rsid w:val="001E5748"/>
    <w:rsid w:val="001E60B4"/>
    <w:rsid w:val="001E6B46"/>
    <w:rsid w:val="001F0895"/>
    <w:rsid w:val="001F4B41"/>
    <w:rsid w:val="001F60BA"/>
    <w:rsid w:val="001F6194"/>
    <w:rsid w:val="001F7EBC"/>
    <w:rsid w:val="002000B3"/>
    <w:rsid w:val="00200251"/>
    <w:rsid w:val="00200DD8"/>
    <w:rsid w:val="00201256"/>
    <w:rsid w:val="00201BBA"/>
    <w:rsid w:val="0020482F"/>
    <w:rsid w:val="00205C9B"/>
    <w:rsid w:val="0020602E"/>
    <w:rsid w:val="002068CA"/>
    <w:rsid w:val="002073F5"/>
    <w:rsid w:val="00210164"/>
    <w:rsid w:val="00211114"/>
    <w:rsid w:val="00211190"/>
    <w:rsid w:val="002118F8"/>
    <w:rsid w:val="00212510"/>
    <w:rsid w:val="00213E65"/>
    <w:rsid w:val="002140A9"/>
    <w:rsid w:val="002143B7"/>
    <w:rsid w:val="002161C3"/>
    <w:rsid w:val="00217072"/>
    <w:rsid w:val="0021788E"/>
    <w:rsid w:val="00217C63"/>
    <w:rsid w:val="00221E74"/>
    <w:rsid w:val="00223464"/>
    <w:rsid w:val="00223CC5"/>
    <w:rsid w:val="0022512D"/>
    <w:rsid w:val="00225671"/>
    <w:rsid w:val="002258F5"/>
    <w:rsid w:val="00226138"/>
    <w:rsid w:val="00231468"/>
    <w:rsid w:val="00234F06"/>
    <w:rsid w:val="002350B7"/>
    <w:rsid w:val="00235FC5"/>
    <w:rsid w:val="0023601E"/>
    <w:rsid w:val="002373D7"/>
    <w:rsid w:val="00241D60"/>
    <w:rsid w:val="0024627F"/>
    <w:rsid w:val="00246F65"/>
    <w:rsid w:val="002474F1"/>
    <w:rsid w:val="00252F23"/>
    <w:rsid w:val="002545B2"/>
    <w:rsid w:val="00255A0F"/>
    <w:rsid w:val="00255DE5"/>
    <w:rsid w:val="002560FC"/>
    <w:rsid w:val="00256622"/>
    <w:rsid w:val="0026251E"/>
    <w:rsid w:val="00262541"/>
    <w:rsid w:val="0026333E"/>
    <w:rsid w:val="00263BE7"/>
    <w:rsid w:val="00266361"/>
    <w:rsid w:val="00267283"/>
    <w:rsid w:val="00273196"/>
    <w:rsid w:val="002733B2"/>
    <w:rsid w:val="00276261"/>
    <w:rsid w:val="00276607"/>
    <w:rsid w:val="00281863"/>
    <w:rsid w:val="002818AD"/>
    <w:rsid w:val="00281A45"/>
    <w:rsid w:val="002847BB"/>
    <w:rsid w:val="00284C77"/>
    <w:rsid w:val="00285DDB"/>
    <w:rsid w:val="0029129F"/>
    <w:rsid w:val="0029145C"/>
    <w:rsid w:val="00291731"/>
    <w:rsid w:val="002946CA"/>
    <w:rsid w:val="00294AED"/>
    <w:rsid w:val="002A03F4"/>
    <w:rsid w:val="002A215D"/>
    <w:rsid w:val="002A2BAE"/>
    <w:rsid w:val="002B21C8"/>
    <w:rsid w:val="002B27AD"/>
    <w:rsid w:val="002B4042"/>
    <w:rsid w:val="002B41AE"/>
    <w:rsid w:val="002B4BA7"/>
    <w:rsid w:val="002B4CA4"/>
    <w:rsid w:val="002B5FF4"/>
    <w:rsid w:val="002C2C4A"/>
    <w:rsid w:val="002C3377"/>
    <w:rsid w:val="002C5966"/>
    <w:rsid w:val="002D0A2D"/>
    <w:rsid w:val="002D0F2A"/>
    <w:rsid w:val="002D37D5"/>
    <w:rsid w:val="002D3B05"/>
    <w:rsid w:val="002D3FA1"/>
    <w:rsid w:val="002D73DC"/>
    <w:rsid w:val="002D7740"/>
    <w:rsid w:val="002E0754"/>
    <w:rsid w:val="002E0B82"/>
    <w:rsid w:val="002E0F89"/>
    <w:rsid w:val="002E28F3"/>
    <w:rsid w:val="002E5A77"/>
    <w:rsid w:val="002E663E"/>
    <w:rsid w:val="002E7340"/>
    <w:rsid w:val="002E7B0D"/>
    <w:rsid w:val="002F2029"/>
    <w:rsid w:val="002F65E7"/>
    <w:rsid w:val="00302330"/>
    <w:rsid w:val="00303A65"/>
    <w:rsid w:val="0030562A"/>
    <w:rsid w:val="00307CF8"/>
    <w:rsid w:val="00311F76"/>
    <w:rsid w:val="003131F7"/>
    <w:rsid w:val="003136B9"/>
    <w:rsid w:val="0031376F"/>
    <w:rsid w:val="00316019"/>
    <w:rsid w:val="00317C7E"/>
    <w:rsid w:val="003208DB"/>
    <w:rsid w:val="00324093"/>
    <w:rsid w:val="003246E8"/>
    <w:rsid w:val="003313D2"/>
    <w:rsid w:val="00336A9E"/>
    <w:rsid w:val="0034185E"/>
    <w:rsid w:val="00343DE7"/>
    <w:rsid w:val="00344524"/>
    <w:rsid w:val="0034521E"/>
    <w:rsid w:val="0035371C"/>
    <w:rsid w:val="00353C3E"/>
    <w:rsid w:val="00356601"/>
    <w:rsid w:val="0036204A"/>
    <w:rsid w:val="0036635C"/>
    <w:rsid w:val="0036781A"/>
    <w:rsid w:val="003713D2"/>
    <w:rsid w:val="003734FE"/>
    <w:rsid w:val="00375515"/>
    <w:rsid w:val="00380BFB"/>
    <w:rsid w:val="0038188F"/>
    <w:rsid w:val="00383354"/>
    <w:rsid w:val="00384005"/>
    <w:rsid w:val="0038407C"/>
    <w:rsid w:val="00385BC4"/>
    <w:rsid w:val="00386A31"/>
    <w:rsid w:val="00387AC2"/>
    <w:rsid w:val="00387B44"/>
    <w:rsid w:val="00391366"/>
    <w:rsid w:val="003A0241"/>
    <w:rsid w:val="003A03AB"/>
    <w:rsid w:val="003A2138"/>
    <w:rsid w:val="003A531F"/>
    <w:rsid w:val="003B1539"/>
    <w:rsid w:val="003B155E"/>
    <w:rsid w:val="003B207F"/>
    <w:rsid w:val="003B220E"/>
    <w:rsid w:val="003B40F7"/>
    <w:rsid w:val="003B6C9B"/>
    <w:rsid w:val="003C13F6"/>
    <w:rsid w:val="003C4021"/>
    <w:rsid w:val="003C70CE"/>
    <w:rsid w:val="003C7461"/>
    <w:rsid w:val="003C7587"/>
    <w:rsid w:val="003D0018"/>
    <w:rsid w:val="003D2331"/>
    <w:rsid w:val="003D2B44"/>
    <w:rsid w:val="003D3351"/>
    <w:rsid w:val="003D43AF"/>
    <w:rsid w:val="003D59B1"/>
    <w:rsid w:val="003D7647"/>
    <w:rsid w:val="003E0ADE"/>
    <w:rsid w:val="003E2C3E"/>
    <w:rsid w:val="003E5DB8"/>
    <w:rsid w:val="003E6AC5"/>
    <w:rsid w:val="003E75E0"/>
    <w:rsid w:val="003E7F71"/>
    <w:rsid w:val="003F399A"/>
    <w:rsid w:val="003F3E04"/>
    <w:rsid w:val="003F481C"/>
    <w:rsid w:val="003F4D29"/>
    <w:rsid w:val="003F518B"/>
    <w:rsid w:val="003F7B16"/>
    <w:rsid w:val="003F7E7C"/>
    <w:rsid w:val="00401B45"/>
    <w:rsid w:val="00402A7E"/>
    <w:rsid w:val="0040582A"/>
    <w:rsid w:val="004058CA"/>
    <w:rsid w:val="00405E91"/>
    <w:rsid w:val="0040716D"/>
    <w:rsid w:val="00407AC1"/>
    <w:rsid w:val="00407AD2"/>
    <w:rsid w:val="004170DE"/>
    <w:rsid w:val="0042329A"/>
    <w:rsid w:val="00423D7F"/>
    <w:rsid w:val="00424AAE"/>
    <w:rsid w:val="00425248"/>
    <w:rsid w:val="00425F42"/>
    <w:rsid w:val="00427C40"/>
    <w:rsid w:val="0043327E"/>
    <w:rsid w:val="00435F62"/>
    <w:rsid w:val="0044365D"/>
    <w:rsid w:val="00444CCA"/>
    <w:rsid w:val="00445FB3"/>
    <w:rsid w:val="004520D0"/>
    <w:rsid w:val="00452911"/>
    <w:rsid w:val="00453367"/>
    <w:rsid w:val="00455D71"/>
    <w:rsid w:val="0045782E"/>
    <w:rsid w:val="004600FA"/>
    <w:rsid w:val="00460237"/>
    <w:rsid w:val="00462CBB"/>
    <w:rsid w:val="00464517"/>
    <w:rsid w:val="004675F8"/>
    <w:rsid w:val="00470439"/>
    <w:rsid w:val="0047661A"/>
    <w:rsid w:val="00477393"/>
    <w:rsid w:val="00480A07"/>
    <w:rsid w:val="0048393C"/>
    <w:rsid w:val="00483ED1"/>
    <w:rsid w:val="00484BDD"/>
    <w:rsid w:val="004866CD"/>
    <w:rsid w:val="00486700"/>
    <w:rsid w:val="00486813"/>
    <w:rsid w:val="004872FB"/>
    <w:rsid w:val="00491E81"/>
    <w:rsid w:val="0049308F"/>
    <w:rsid w:val="00493F2F"/>
    <w:rsid w:val="00496E0C"/>
    <w:rsid w:val="00497EB3"/>
    <w:rsid w:val="004A01C0"/>
    <w:rsid w:val="004A0FB4"/>
    <w:rsid w:val="004A17B6"/>
    <w:rsid w:val="004A4867"/>
    <w:rsid w:val="004A5643"/>
    <w:rsid w:val="004A603F"/>
    <w:rsid w:val="004B0D9F"/>
    <w:rsid w:val="004B1496"/>
    <w:rsid w:val="004B1A7E"/>
    <w:rsid w:val="004B1FA8"/>
    <w:rsid w:val="004B393F"/>
    <w:rsid w:val="004B694C"/>
    <w:rsid w:val="004C0C25"/>
    <w:rsid w:val="004C0C2C"/>
    <w:rsid w:val="004C31D0"/>
    <w:rsid w:val="004C399C"/>
    <w:rsid w:val="004C442B"/>
    <w:rsid w:val="004C4BC8"/>
    <w:rsid w:val="004C62A4"/>
    <w:rsid w:val="004C7E7A"/>
    <w:rsid w:val="004C7FD8"/>
    <w:rsid w:val="004D4F41"/>
    <w:rsid w:val="004D54EF"/>
    <w:rsid w:val="004D5AFD"/>
    <w:rsid w:val="004D796D"/>
    <w:rsid w:val="004E1E7B"/>
    <w:rsid w:val="004E3155"/>
    <w:rsid w:val="004E4F87"/>
    <w:rsid w:val="004E5502"/>
    <w:rsid w:val="004E793B"/>
    <w:rsid w:val="004E7A58"/>
    <w:rsid w:val="004E7FF4"/>
    <w:rsid w:val="004F1D8C"/>
    <w:rsid w:val="004F293F"/>
    <w:rsid w:val="004F300A"/>
    <w:rsid w:val="00501F14"/>
    <w:rsid w:val="00502F63"/>
    <w:rsid w:val="00503141"/>
    <w:rsid w:val="00503B4D"/>
    <w:rsid w:val="00506F40"/>
    <w:rsid w:val="00507317"/>
    <w:rsid w:val="005108B9"/>
    <w:rsid w:val="00511449"/>
    <w:rsid w:val="00513B77"/>
    <w:rsid w:val="00514365"/>
    <w:rsid w:val="00517044"/>
    <w:rsid w:val="00520B38"/>
    <w:rsid w:val="00521258"/>
    <w:rsid w:val="00524E9C"/>
    <w:rsid w:val="00526563"/>
    <w:rsid w:val="005268A7"/>
    <w:rsid w:val="0052750B"/>
    <w:rsid w:val="005302C0"/>
    <w:rsid w:val="00531360"/>
    <w:rsid w:val="00532B5E"/>
    <w:rsid w:val="00533347"/>
    <w:rsid w:val="00534266"/>
    <w:rsid w:val="00534382"/>
    <w:rsid w:val="0053722A"/>
    <w:rsid w:val="005372F7"/>
    <w:rsid w:val="00541354"/>
    <w:rsid w:val="00541AD3"/>
    <w:rsid w:val="00543E17"/>
    <w:rsid w:val="00545BD0"/>
    <w:rsid w:val="00550709"/>
    <w:rsid w:val="00553884"/>
    <w:rsid w:val="00553E76"/>
    <w:rsid w:val="00556F11"/>
    <w:rsid w:val="00556F6D"/>
    <w:rsid w:val="0056000F"/>
    <w:rsid w:val="0056054D"/>
    <w:rsid w:val="00561353"/>
    <w:rsid w:val="00563642"/>
    <w:rsid w:val="00563B93"/>
    <w:rsid w:val="00566CEB"/>
    <w:rsid w:val="00567565"/>
    <w:rsid w:val="0057187A"/>
    <w:rsid w:val="005718C3"/>
    <w:rsid w:val="005721B6"/>
    <w:rsid w:val="0057307A"/>
    <w:rsid w:val="00573CD2"/>
    <w:rsid w:val="005742EB"/>
    <w:rsid w:val="00574839"/>
    <w:rsid w:val="005803C6"/>
    <w:rsid w:val="00582585"/>
    <w:rsid w:val="0058576C"/>
    <w:rsid w:val="00592A1A"/>
    <w:rsid w:val="005930F2"/>
    <w:rsid w:val="00596F16"/>
    <w:rsid w:val="005975A1"/>
    <w:rsid w:val="00597C58"/>
    <w:rsid w:val="005A03F7"/>
    <w:rsid w:val="005A1D51"/>
    <w:rsid w:val="005B2A70"/>
    <w:rsid w:val="005B7CA6"/>
    <w:rsid w:val="005B7EE1"/>
    <w:rsid w:val="005C1BF4"/>
    <w:rsid w:val="005C2159"/>
    <w:rsid w:val="005C419C"/>
    <w:rsid w:val="005C5154"/>
    <w:rsid w:val="005C5444"/>
    <w:rsid w:val="005D0101"/>
    <w:rsid w:val="005D0AEA"/>
    <w:rsid w:val="005D3E91"/>
    <w:rsid w:val="005D5999"/>
    <w:rsid w:val="005D6364"/>
    <w:rsid w:val="005D6E0C"/>
    <w:rsid w:val="005D713B"/>
    <w:rsid w:val="005E51CE"/>
    <w:rsid w:val="005E7DC2"/>
    <w:rsid w:val="005F0C85"/>
    <w:rsid w:val="005F12DE"/>
    <w:rsid w:val="005F202F"/>
    <w:rsid w:val="005F507D"/>
    <w:rsid w:val="005F53DA"/>
    <w:rsid w:val="005F5500"/>
    <w:rsid w:val="005F639D"/>
    <w:rsid w:val="005F66C1"/>
    <w:rsid w:val="005F7E30"/>
    <w:rsid w:val="00600632"/>
    <w:rsid w:val="00601807"/>
    <w:rsid w:val="006055F3"/>
    <w:rsid w:val="00614252"/>
    <w:rsid w:val="00620258"/>
    <w:rsid w:val="00620514"/>
    <w:rsid w:val="0063127F"/>
    <w:rsid w:val="00632441"/>
    <w:rsid w:val="00632B80"/>
    <w:rsid w:val="00634AE5"/>
    <w:rsid w:val="00635777"/>
    <w:rsid w:val="006359AA"/>
    <w:rsid w:val="00635E9F"/>
    <w:rsid w:val="0064068C"/>
    <w:rsid w:val="0064087B"/>
    <w:rsid w:val="00650C55"/>
    <w:rsid w:val="00652C68"/>
    <w:rsid w:val="006543AC"/>
    <w:rsid w:val="006555CE"/>
    <w:rsid w:val="00660810"/>
    <w:rsid w:val="00662F92"/>
    <w:rsid w:val="00663917"/>
    <w:rsid w:val="006700DC"/>
    <w:rsid w:val="00670A00"/>
    <w:rsid w:val="00670DF9"/>
    <w:rsid w:val="0067104A"/>
    <w:rsid w:val="00672021"/>
    <w:rsid w:val="006727C0"/>
    <w:rsid w:val="00672C9E"/>
    <w:rsid w:val="0067614E"/>
    <w:rsid w:val="006768F8"/>
    <w:rsid w:val="006828E6"/>
    <w:rsid w:val="0068463E"/>
    <w:rsid w:val="00686DA4"/>
    <w:rsid w:val="0068719C"/>
    <w:rsid w:val="00687D17"/>
    <w:rsid w:val="00690B0A"/>
    <w:rsid w:val="00691C8A"/>
    <w:rsid w:val="00692B45"/>
    <w:rsid w:val="006933E1"/>
    <w:rsid w:val="006967A6"/>
    <w:rsid w:val="006A54E9"/>
    <w:rsid w:val="006A6F21"/>
    <w:rsid w:val="006A6F7E"/>
    <w:rsid w:val="006B5EFA"/>
    <w:rsid w:val="006B634D"/>
    <w:rsid w:val="006B6C45"/>
    <w:rsid w:val="006C1AD7"/>
    <w:rsid w:val="006C24AB"/>
    <w:rsid w:val="006C3739"/>
    <w:rsid w:val="006D7722"/>
    <w:rsid w:val="006E10CB"/>
    <w:rsid w:val="006E18A3"/>
    <w:rsid w:val="006E215F"/>
    <w:rsid w:val="006E75A2"/>
    <w:rsid w:val="006E7C23"/>
    <w:rsid w:val="006F1FB9"/>
    <w:rsid w:val="006F4412"/>
    <w:rsid w:val="006F4DE8"/>
    <w:rsid w:val="006F6D77"/>
    <w:rsid w:val="006F7321"/>
    <w:rsid w:val="00700A32"/>
    <w:rsid w:val="007025C0"/>
    <w:rsid w:val="00702F82"/>
    <w:rsid w:val="00706899"/>
    <w:rsid w:val="00706EBE"/>
    <w:rsid w:val="007110DE"/>
    <w:rsid w:val="00711599"/>
    <w:rsid w:val="00714892"/>
    <w:rsid w:val="00714A0C"/>
    <w:rsid w:val="0072253E"/>
    <w:rsid w:val="00727D9D"/>
    <w:rsid w:val="00727E08"/>
    <w:rsid w:val="007349AE"/>
    <w:rsid w:val="00736C44"/>
    <w:rsid w:val="00737E67"/>
    <w:rsid w:val="0074207F"/>
    <w:rsid w:val="007433F8"/>
    <w:rsid w:val="00743BF1"/>
    <w:rsid w:val="00750122"/>
    <w:rsid w:val="0075196C"/>
    <w:rsid w:val="00751AC4"/>
    <w:rsid w:val="00754C4D"/>
    <w:rsid w:val="00756DF4"/>
    <w:rsid w:val="007606E2"/>
    <w:rsid w:val="00760B3A"/>
    <w:rsid w:val="00762780"/>
    <w:rsid w:val="0076282E"/>
    <w:rsid w:val="00763389"/>
    <w:rsid w:val="00765FA1"/>
    <w:rsid w:val="00766481"/>
    <w:rsid w:val="007709F1"/>
    <w:rsid w:val="00772BDE"/>
    <w:rsid w:val="007810F1"/>
    <w:rsid w:val="007815A4"/>
    <w:rsid w:val="007817ED"/>
    <w:rsid w:val="00782D1E"/>
    <w:rsid w:val="0078353C"/>
    <w:rsid w:val="00785CB0"/>
    <w:rsid w:val="00790462"/>
    <w:rsid w:val="00792279"/>
    <w:rsid w:val="00792D85"/>
    <w:rsid w:val="007A0F6D"/>
    <w:rsid w:val="007A19A9"/>
    <w:rsid w:val="007A2F56"/>
    <w:rsid w:val="007A528C"/>
    <w:rsid w:val="007B0244"/>
    <w:rsid w:val="007B08DA"/>
    <w:rsid w:val="007B21E4"/>
    <w:rsid w:val="007B220D"/>
    <w:rsid w:val="007B2A86"/>
    <w:rsid w:val="007B32B7"/>
    <w:rsid w:val="007B35F7"/>
    <w:rsid w:val="007B37A6"/>
    <w:rsid w:val="007B42F3"/>
    <w:rsid w:val="007B5481"/>
    <w:rsid w:val="007B628C"/>
    <w:rsid w:val="007B7854"/>
    <w:rsid w:val="007C1701"/>
    <w:rsid w:val="007C341A"/>
    <w:rsid w:val="007C3E36"/>
    <w:rsid w:val="007C3F44"/>
    <w:rsid w:val="007C4179"/>
    <w:rsid w:val="007C4653"/>
    <w:rsid w:val="007C5DC1"/>
    <w:rsid w:val="007C60C8"/>
    <w:rsid w:val="007D03F0"/>
    <w:rsid w:val="007D15F2"/>
    <w:rsid w:val="007D1BD7"/>
    <w:rsid w:val="007D1E57"/>
    <w:rsid w:val="007D3A8D"/>
    <w:rsid w:val="007D45B0"/>
    <w:rsid w:val="007D5950"/>
    <w:rsid w:val="007D7306"/>
    <w:rsid w:val="007D7C99"/>
    <w:rsid w:val="007E0843"/>
    <w:rsid w:val="007E4CE7"/>
    <w:rsid w:val="007E4FBC"/>
    <w:rsid w:val="007E52F2"/>
    <w:rsid w:val="007E6114"/>
    <w:rsid w:val="007F46F6"/>
    <w:rsid w:val="007F6CA5"/>
    <w:rsid w:val="007F760A"/>
    <w:rsid w:val="00802F78"/>
    <w:rsid w:val="00805A8C"/>
    <w:rsid w:val="00810766"/>
    <w:rsid w:val="00811034"/>
    <w:rsid w:val="00811A5C"/>
    <w:rsid w:val="008148C1"/>
    <w:rsid w:val="00814CFA"/>
    <w:rsid w:val="00823A7B"/>
    <w:rsid w:val="00824907"/>
    <w:rsid w:val="00826006"/>
    <w:rsid w:val="00830019"/>
    <w:rsid w:val="00834ADE"/>
    <w:rsid w:val="00836DB0"/>
    <w:rsid w:val="008378B6"/>
    <w:rsid w:val="008379DC"/>
    <w:rsid w:val="00843E4F"/>
    <w:rsid w:val="00845368"/>
    <w:rsid w:val="00846261"/>
    <w:rsid w:val="00852634"/>
    <w:rsid w:val="00853EA4"/>
    <w:rsid w:val="0085511E"/>
    <w:rsid w:val="00855494"/>
    <w:rsid w:val="00856901"/>
    <w:rsid w:val="008576B5"/>
    <w:rsid w:val="00862693"/>
    <w:rsid w:val="00862893"/>
    <w:rsid w:val="00862FDC"/>
    <w:rsid w:val="00864775"/>
    <w:rsid w:val="00865E95"/>
    <w:rsid w:val="00866706"/>
    <w:rsid w:val="0087495D"/>
    <w:rsid w:val="00874C56"/>
    <w:rsid w:val="00874E2D"/>
    <w:rsid w:val="00874E5B"/>
    <w:rsid w:val="0087564B"/>
    <w:rsid w:val="00880DDB"/>
    <w:rsid w:val="008816E8"/>
    <w:rsid w:val="00881F01"/>
    <w:rsid w:val="00882429"/>
    <w:rsid w:val="008828ED"/>
    <w:rsid w:val="00884FD7"/>
    <w:rsid w:val="0088564B"/>
    <w:rsid w:val="008875E6"/>
    <w:rsid w:val="008901CD"/>
    <w:rsid w:val="00890B50"/>
    <w:rsid w:val="008930C1"/>
    <w:rsid w:val="00895238"/>
    <w:rsid w:val="00895500"/>
    <w:rsid w:val="00897A13"/>
    <w:rsid w:val="008A7067"/>
    <w:rsid w:val="008A746B"/>
    <w:rsid w:val="008B00AD"/>
    <w:rsid w:val="008B0875"/>
    <w:rsid w:val="008B0F0D"/>
    <w:rsid w:val="008B2ADC"/>
    <w:rsid w:val="008B5228"/>
    <w:rsid w:val="008B5667"/>
    <w:rsid w:val="008B6B3F"/>
    <w:rsid w:val="008C1023"/>
    <w:rsid w:val="008C5463"/>
    <w:rsid w:val="008C6C1C"/>
    <w:rsid w:val="008C759C"/>
    <w:rsid w:val="008D13F1"/>
    <w:rsid w:val="008D2076"/>
    <w:rsid w:val="008D30DD"/>
    <w:rsid w:val="008D3B23"/>
    <w:rsid w:val="008D40D7"/>
    <w:rsid w:val="008D5121"/>
    <w:rsid w:val="008D6374"/>
    <w:rsid w:val="008D7BD1"/>
    <w:rsid w:val="008E272E"/>
    <w:rsid w:val="008E30BE"/>
    <w:rsid w:val="008E4191"/>
    <w:rsid w:val="008E5602"/>
    <w:rsid w:val="008F08A1"/>
    <w:rsid w:val="008F2491"/>
    <w:rsid w:val="008F2F2D"/>
    <w:rsid w:val="008F5B6D"/>
    <w:rsid w:val="008F66DF"/>
    <w:rsid w:val="008F696F"/>
    <w:rsid w:val="00900F5B"/>
    <w:rsid w:val="0090359F"/>
    <w:rsid w:val="009041EF"/>
    <w:rsid w:val="0090422B"/>
    <w:rsid w:val="009047C4"/>
    <w:rsid w:val="009066A6"/>
    <w:rsid w:val="00911226"/>
    <w:rsid w:val="00913198"/>
    <w:rsid w:val="0091576D"/>
    <w:rsid w:val="00915E2D"/>
    <w:rsid w:val="00917951"/>
    <w:rsid w:val="00920155"/>
    <w:rsid w:val="009257EC"/>
    <w:rsid w:val="0092586D"/>
    <w:rsid w:val="0092717F"/>
    <w:rsid w:val="00931B92"/>
    <w:rsid w:val="009329EC"/>
    <w:rsid w:val="00932FD1"/>
    <w:rsid w:val="009335DE"/>
    <w:rsid w:val="00933716"/>
    <w:rsid w:val="00934A77"/>
    <w:rsid w:val="00937073"/>
    <w:rsid w:val="009371BB"/>
    <w:rsid w:val="0094389A"/>
    <w:rsid w:val="009500F9"/>
    <w:rsid w:val="0095324C"/>
    <w:rsid w:val="00955346"/>
    <w:rsid w:val="00960B42"/>
    <w:rsid w:val="00965155"/>
    <w:rsid w:val="00965A0B"/>
    <w:rsid w:val="00965F39"/>
    <w:rsid w:val="0097058A"/>
    <w:rsid w:val="00971767"/>
    <w:rsid w:val="00975C0B"/>
    <w:rsid w:val="009768F2"/>
    <w:rsid w:val="00977340"/>
    <w:rsid w:val="00980C9B"/>
    <w:rsid w:val="00982A49"/>
    <w:rsid w:val="009836B1"/>
    <w:rsid w:val="00986AB7"/>
    <w:rsid w:val="00987994"/>
    <w:rsid w:val="00987D65"/>
    <w:rsid w:val="00991537"/>
    <w:rsid w:val="009916AB"/>
    <w:rsid w:val="009920BB"/>
    <w:rsid w:val="00992CB2"/>
    <w:rsid w:val="00993ADB"/>
    <w:rsid w:val="00993C39"/>
    <w:rsid w:val="00994641"/>
    <w:rsid w:val="00995316"/>
    <w:rsid w:val="009963E7"/>
    <w:rsid w:val="009967EB"/>
    <w:rsid w:val="00997400"/>
    <w:rsid w:val="009A0510"/>
    <w:rsid w:val="009A13A5"/>
    <w:rsid w:val="009A51E0"/>
    <w:rsid w:val="009A5E68"/>
    <w:rsid w:val="009A5F7F"/>
    <w:rsid w:val="009A625F"/>
    <w:rsid w:val="009B343C"/>
    <w:rsid w:val="009B4678"/>
    <w:rsid w:val="009B5968"/>
    <w:rsid w:val="009B6BA6"/>
    <w:rsid w:val="009B7828"/>
    <w:rsid w:val="009C10F9"/>
    <w:rsid w:val="009C141B"/>
    <w:rsid w:val="009C531F"/>
    <w:rsid w:val="009D43B2"/>
    <w:rsid w:val="009D6EDC"/>
    <w:rsid w:val="009E0FBA"/>
    <w:rsid w:val="009E1D11"/>
    <w:rsid w:val="009F2911"/>
    <w:rsid w:val="009F3095"/>
    <w:rsid w:val="009F37B0"/>
    <w:rsid w:val="009F37EC"/>
    <w:rsid w:val="009F4E2A"/>
    <w:rsid w:val="009F5B90"/>
    <w:rsid w:val="009F6FF3"/>
    <w:rsid w:val="00A00A8F"/>
    <w:rsid w:val="00A0112F"/>
    <w:rsid w:val="00A013A7"/>
    <w:rsid w:val="00A03ABC"/>
    <w:rsid w:val="00A06259"/>
    <w:rsid w:val="00A06B1F"/>
    <w:rsid w:val="00A104BB"/>
    <w:rsid w:val="00A15169"/>
    <w:rsid w:val="00A17DF9"/>
    <w:rsid w:val="00A2015C"/>
    <w:rsid w:val="00A20363"/>
    <w:rsid w:val="00A233B9"/>
    <w:rsid w:val="00A248F3"/>
    <w:rsid w:val="00A25A13"/>
    <w:rsid w:val="00A26290"/>
    <w:rsid w:val="00A262FD"/>
    <w:rsid w:val="00A27CA2"/>
    <w:rsid w:val="00A30FF2"/>
    <w:rsid w:val="00A32170"/>
    <w:rsid w:val="00A32719"/>
    <w:rsid w:val="00A36B49"/>
    <w:rsid w:val="00A377B0"/>
    <w:rsid w:val="00A37B74"/>
    <w:rsid w:val="00A43E46"/>
    <w:rsid w:val="00A45CFF"/>
    <w:rsid w:val="00A45EFF"/>
    <w:rsid w:val="00A46E6A"/>
    <w:rsid w:val="00A51C1C"/>
    <w:rsid w:val="00A52C28"/>
    <w:rsid w:val="00A56628"/>
    <w:rsid w:val="00A5670A"/>
    <w:rsid w:val="00A6031D"/>
    <w:rsid w:val="00A61C9E"/>
    <w:rsid w:val="00A63518"/>
    <w:rsid w:val="00A65E4F"/>
    <w:rsid w:val="00A67937"/>
    <w:rsid w:val="00A67A13"/>
    <w:rsid w:val="00A67F92"/>
    <w:rsid w:val="00A723A8"/>
    <w:rsid w:val="00A76126"/>
    <w:rsid w:val="00A803E7"/>
    <w:rsid w:val="00A85EFE"/>
    <w:rsid w:val="00A864FA"/>
    <w:rsid w:val="00A87C8A"/>
    <w:rsid w:val="00A90CF5"/>
    <w:rsid w:val="00AA2698"/>
    <w:rsid w:val="00AA6F7B"/>
    <w:rsid w:val="00AA710D"/>
    <w:rsid w:val="00AA7841"/>
    <w:rsid w:val="00AB08F5"/>
    <w:rsid w:val="00AB0FC0"/>
    <w:rsid w:val="00AB3091"/>
    <w:rsid w:val="00AB69D0"/>
    <w:rsid w:val="00AC0BE3"/>
    <w:rsid w:val="00AC11C0"/>
    <w:rsid w:val="00AC1D53"/>
    <w:rsid w:val="00AC250B"/>
    <w:rsid w:val="00AC5946"/>
    <w:rsid w:val="00AC60D7"/>
    <w:rsid w:val="00AC747F"/>
    <w:rsid w:val="00AD0919"/>
    <w:rsid w:val="00AD0A12"/>
    <w:rsid w:val="00AD0A41"/>
    <w:rsid w:val="00AD12D4"/>
    <w:rsid w:val="00AD1398"/>
    <w:rsid w:val="00AD3117"/>
    <w:rsid w:val="00AE023D"/>
    <w:rsid w:val="00AE300B"/>
    <w:rsid w:val="00AE3F09"/>
    <w:rsid w:val="00AE6794"/>
    <w:rsid w:val="00AE7682"/>
    <w:rsid w:val="00AF0044"/>
    <w:rsid w:val="00AF02EA"/>
    <w:rsid w:val="00AF292D"/>
    <w:rsid w:val="00AF2B59"/>
    <w:rsid w:val="00AF3548"/>
    <w:rsid w:val="00AF35B2"/>
    <w:rsid w:val="00AF5664"/>
    <w:rsid w:val="00AF5BD9"/>
    <w:rsid w:val="00AF660D"/>
    <w:rsid w:val="00AF6B27"/>
    <w:rsid w:val="00AF7C02"/>
    <w:rsid w:val="00AF7C08"/>
    <w:rsid w:val="00B01B3A"/>
    <w:rsid w:val="00B02E0F"/>
    <w:rsid w:val="00B05416"/>
    <w:rsid w:val="00B058E4"/>
    <w:rsid w:val="00B063BF"/>
    <w:rsid w:val="00B06E13"/>
    <w:rsid w:val="00B0771A"/>
    <w:rsid w:val="00B12F9E"/>
    <w:rsid w:val="00B13B8E"/>
    <w:rsid w:val="00B14272"/>
    <w:rsid w:val="00B15164"/>
    <w:rsid w:val="00B153C1"/>
    <w:rsid w:val="00B16611"/>
    <w:rsid w:val="00B17A72"/>
    <w:rsid w:val="00B224EC"/>
    <w:rsid w:val="00B241BC"/>
    <w:rsid w:val="00B25485"/>
    <w:rsid w:val="00B268FA"/>
    <w:rsid w:val="00B27716"/>
    <w:rsid w:val="00B311DB"/>
    <w:rsid w:val="00B322F9"/>
    <w:rsid w:val="00B33DF2"/>
    <w:rsid w:val="00B34933"/>
    <w:rsid w:val="00B357A7"/>
    <w:rsid w:val="00B36263"/>
    <w:rsid w:val="00B41D49"/>
    <w:rsid w:val="00B4597D"/>
    <w:rsid w:val="00B45AAC"/>
    <w:rsid w:val="00B45FE6"/>
    <w:rsid w:val="00B468BA"/>
    <w:rsid w:val="00B54CAC"/>
    <w:rsid w:val="00B56FF9"/>
    <w:rsid w:val="00B61318"/>
    <w:rsid w:val="00B63730"/>
    <w:rsid w:val="00B645B2"/>
    <w:rsid w:val="00B65E06"/>
    <w:rsid w:val="00B67029"/>
    <w:rsid w:val="00B6754C"/>
    <w:rsid w:val="00B70151"/>
    <w:rsid w:val="00B7108D"/>
    <w:rsid w:val="00B71B19"/>
    <w:rsid w:val="00B72605"/>
    <w:rsid w:val="00B73BA0"/>
    <w:rsid w:val="00B75E67"/>
    <w:rsid w:val="00B76347"/>
    <w:rsid w:val="00B8056D"/>
    <w:rsid w:val="00B82680"/>
    <w:rsid w:val="00B8433B"/>
    <w:rsid w:val="00B86E8B"/>
    <w:rsid w:val="00B87EE0"/>
    <w:rsid w:val="00B918B2"/>
    <w:rsid w:val="00B91FE5"/>
    <w:rsid w:val="00B922DC"/>
    <w:rsid w:val="00B94546"/>
    <w:rsid w:val="00B9579B"/>
    <w:rsid w:val="00B95FFA"/>
    <w:rsid w:val="00BA096D"/>
    <w:rsid w:val="00BA1110"/>
    <w:rsid w:val="00BA246B"/>
    <w:rsid w:val="00BA2A7E"/>
    <w:rsid w:val="00BA59CB"/>
    <w:rsid w:val="00BA73CE"/>
    <w:rsid w:val="00BA75D2"/>
    <w:rsid w:val="00BA7830"/>
    <w:rsid w:val="00BB2E9E"/>
    <w:rsid w:val="00BB3804"/>
    <w:rsid w:val="00BB3A3D"/>
    <w:rsid w:val="00BB53F7"/>
    <w:rsid w:val="00BB6248"/>
    <w:rsid w:val="00BB6E5F"/>
    <w:rsid w:val="00BC0606"/>
    <w:rsid w:val="00BC4540"/>
    <w:rsid w:val="00BC56A1"/>
    <w:rsid w:val="00BC722B"/>
    <w:rsid w:val="00BC7F66"/>
    <w:rsid w:val="00BD1738"/>
    <w:rsid w:val="00BE078F"/>
    <w:rsid w:val="00BE1C9F"/>
    <w:rsid w:val="00BE2972"/>
    <w:rsid w:val="00BE478B"/>
    <w:rsid w:val="00BE62C4"/>
    <w:rsid w:val="00BE631F"/>
    <w:rsid w:val="00BE7A9F"/>
    <w:rsid w:val="00BF4CFA"/>
    <w:rsid w:val="00BF796F"/>
    <w:rsid w:val="00C016D3"/>
    <w:rsid w:val="00C01B40"/>
    <w:rsid w:val="00C04F66"/>
    <w:rsid w:val="00C07A5D"/>
    <w:rsid w:val="00C11A92"/>
    <w:rsid w:val="00C12B13"/>
    <w:rsid w:val="00C14E60"/>
    <w:rsid w:val="00C14F52"/>
    <w:rsid w:val="00C15B9D"/>
    <w:rsid w:val="00C17E97"/>
    <w:rsid w:val="00C21829"/>
    <w:rsid w:val="00C21B0E"/>
    <w:rsid w:val="00C22266"/>
    <w:rsid w:val="00C22A8A"/>
    <w:rsid w:val="00C230EC"/>
    <w:rsid w:val="00C24A08"/>
    <w:rsid w:val="00C26A30"/>
    <w:rsid w:val="00C31071"/>
    <w:rsid w:val="00C32124"/>
    <w:rsid w:val="00C3292F"/>
    <w:rsid w:val="00C3564B"/>
    <w:rsid w:val="00C3669E"/>
    <w:rsid w:val="00C36F1D"/>
    <w:rsid w:val="00C414D0"/>
    <w:rsid w:val="00C420B7"/>
    <w:rsid w:val="00C50911"/>
    <w:rsid w:val="00C5414A"/>
    <w:rsid w:val="00C5525F"/>
    <w:rsid w:val="00C566A9"/>
    <w:rsid w:val="00C570EC"/>
    <w:rsid w:val="00C63E71"/>
    <w:rsid w:val="00C64B78"/>
    <w:rsid w:val="00C66717"/>
    <w:rsid w:val="00C71EB0"/>
    <w:rsid w:val="00C75229"/>
    <w:rsid w:val="00C7581D"/>
    <w:rsid w:val="00C765CD"/>
    <w:rsid w:val="00C77240"/>
    <w:rsid w:val="00C77BE9"/>
    <w:rsid w:val="00C814A6"/>
    <w:rsid w:val="00C826C5"/>
    <w:rsid w:val="00C84B7F"/>
    <w:rsid w:val="00C924D7"/>
    <w:rsid w:val="00C93434"/>
    <w:rsid w:val="00C93C79"/>
    <w:rsid w:val="00C97762"/>
    <w:rsid w:val="00CA3A8C"/>
    <w:rsid w:val="00CA3D2F"/>
    <w:rsid w:val="00CA4CBA"/>
    <w:rsid w:val="00CA5EDE"/>
    <w:rsid w:val="00CB5B01"/>
    <w:rsid w:val="00CB787E"/>
    <w:rsid w:val="00CC3901"/>
    <w:rsid w:val="00CC59F5"/>
    <w:rsid w:val="00CC7379"/>
    <w:rsid w:val="00CC7458"/>
    <w:rsid w:val="00CD182E"/>
    <w:rsid w:val="00CD1D4A"/>
    <w:rsid w:val="00CD2D59"/>
    <w:rsid w:val="00CD33FF"/>
    <w:rsid w:val="00CD43E5"/>
    <w:rsid w:val="00CD4575"/>
    <w:rsid w:val="00CD5286"/>
    <w:rsid w:val="00CD6471"/>
    <w:rsid w:val="00CD776E"/>
    <w:rsid w:val="00CE52C5"/>
    <w:rsid w:val="00CF1E64"/>
    <w:rsid w:val="00CF2B65"/>
    <w:rsid w:val="00CF39BE"/>
    <w:rsid w:val="00CF4E0B"/>
    <w:rsid w:val="00CF780A"/>
    <w:rsid w:val="00D0300A"/>
    <w:rsid w:val="00D037F2"/>
    <w:rsid w:val="00D047EC"/>
    <w:rsid w:val="00D06FD1"/>
    <w:rsid w:val="00D07304"/>
    <w:rsid w:val="00D12B57"/>
    <w:rsid w:val="00D12F39"/>
    <w:rsid w:val="00D13E8C"/>
    <w:rsid w:val="00D1538A"/>
    <w:rsid w:val="00D1766E"/>
    <w:rsid w:val="00D20942"/>
    <w:rsid w:val="00D223B4"/>
    <w:rsid w:val="00D22ACC"/>
    <w:rsid w:val="00D22D1F"/>
    <w:rsid w:val="00D23E0D"/>
    <w:rsid w:val="00D2531E"/>
    <w:rsid w:val="00D27D4A"/>
    <w:rsid w:val="00D313A6"/>
    <w:rsid w:val="00D32AD5"/>
    <w:rsid w:val="00D33204"/>
    <w:rsid w:val="00D3324E"/>
    <w:rsid w:val="00D35886"/>
    <w:rsid w:val="00D36D65"/>
    <w:rsid w:val="00D43845"/>
    <w:rsid w:val="00D45256"/>
    <w:rsid w:val="00D45448"/>
    <w:rsid w:val="00D46704"/>
    <w:rsid w:val="00D504C9"/>
    <w:rsid w:val="00D50666"/>
    <w:rsid w:val="00D51746"/>
    <w:rsid w:val="00D517AA"/>
    <w:rsid w:val="00D53539"/>
    <w:rsid w:val="00D53A85"/>
    <w:rsid w:val="00D5463D"/>
    <w:rsid w:val="00D56F0E"/>
    <w:rsid w:val="00D576CF"/>
    <w:rsid w:val="00D57D55"/>
    <w:rsid w:val="00D607D2"/>
    <w:rsid w:val="00D6281F"/>
    <w:rsid w:val="00D64CC4"/>
    <w:rsid w:val="00D70080"/>
    <w:rsid w:val="00D71170"/>
    <w:rsid w:val="00D72762"/>
    <w:rsid w:val="00D74476"/>
    <w:rsid w:val="00D76A9C"/>
    <w:rsid w:val="00D77222"/>
    <w:rsid w:val="00D778EF"/>
    <w:rsid w:val="00D850A6"/>
    <w:rsid w:val="00D87B3D"/>
    <w:rsid w:val="00D87EEC"/>
    <w:rsid w:val="00D92FD4"/>
    <w:rsid w:val="00D93874"/>
    <w:rsid w:val="00D93ADA"/>
    <w:rsid w:val="00D93E86"/>
    <w:rsid w:val="00D94EED"/>
    <w:rsid w:val="00D96805"/>
    <w:rsid w:val="00DA0D26"/>
    <w:rsid w:val="00DA1F42"/>
    <w:rsid w:val="00DA3BCF"/>
    <w:rsid w:val="00DA3E47"/>
    <w:rsid w:val="00DA4D03"/>
    <w:rsid w:val="00DA5218"/>
    <w:rsid w:val="00DA6955"/>
    <w:rsid w:val="00DA7A64"/>
    <w:rsid w:val="00DB16D7"/>
    <w:rsid w:val="00DB60DE"/>
    <w:rsid w:val="00DC1D3F"/>
    <w:rsid w:val="00DC1DA0"/>
    <w:rsid w:val="00DC5FAB"/>
    <w:rsid w:val="00DC72A0"/>
    <w:rsid w:val="00DD158A"/>
    <w:rsid w:val="00DD1E06"/>
    <w:rsid w:val="00DD22CC"/>
    <w:rsid w:val="00DD2DFD"/>
    <w:rsid w:val="00DD7894"/>
    <w:rsid w:val="00DE4548"/>
    <w:rsid w:val="00DE614B"/>
    <w:rsid w:val="00DE6BEC"/>
    <w:rsid w:val="00DF1C7A"/>
    <w:rsid w:val="00DF2E92"/>
    <w:rsid w:val="00DF4FBC"/>
    <w:rsid w:val="00DF5901"/>
    <w:rsid w:val="00DF76ED"/>
    <w:rsid w:val="00E003FD"/>
    <w:rsid w:val="00E05AF7"/>
    <w:rsid w:val="00E11AC6"/>
    <w:rsid w:val="00E12C76"/>
    <w:rsid w:val="00E13942"/>
    <w:rsid w:val="00E16CA3"/>
    <w:rsid w:val="00E208CE"/>
    <w:rsid w:val="00E216C6"/>
    <w:rsid w:val="00E23CCC"/>
    <w:rsid w:val="00E24459"/>
    <w:rsid w:val="00E2485B"/>
    <w:rsid w:val="00E25FF3"/>
    <w:rsid w:val="00E26806"/>
    <w:rsid w:val="00E314E5"/>
    <w:rsid w:val="00E32C0D"/>
    <w:rsid w:val="00E3311E"/>
    <w:rsid w:val="00E348AF"/>
    <w:rsid w:val="00E35B24"/>
    <w:rsid w:val="00E35D33"/>
    <w:rsid w:val="00E449B9"/>
    <w:rsid w:val="00E46906"/>
    <w:rsid w:val="00E53326"/>
    <w:rsid w:val="00E551BA"/>
    <w:rsid w:val="00E5542E"/>
    <w:rsid w:val="00E61727"/>
    <w:rsid w:val="00E61C8E"/>
    <w:rsid w:val="00E6250A"/>
    <w:rsid w:val="00E62678"/>
    <w:rsid w:val="00E64BAC"/>
    <w:rsid w:val="00E657F9"/>
    <w:rsid w:val="00E65AA6"/>
    <w:rsid w:val="00E66A6F"/>
    <w:rsid w:val="00E6760C"/>
    <w:rsid w:val="00E717A5"/>
    <w:rsid w:val="00E7236A"/>
    <w:rsid w:val="00E72E4C"/>
    <w:rsid w:val="00E751F3"/>
    <w:rsid w:val="00E75364"/>
    <w:rsid w:val="00E7755D"/>
    <w:rsid w:val="00E804A2"/>
    <w:rsid w:val="00E82929"/>
    <w:rsid w:val="00E82A9C"/>
    <w:rsid w:val="00E842E9"/>
    <w:rsid w:val="00E851C2"/>
    <w:rsid w:val="00E8598F"/>
    <w:rsid w:val="00E85B93"/>
    <w:rsid w:val="00E92701"/>
    <w:rsid w:val="00E95160"/>
    <w:rsid w:val="00E971E2"/>
    <w:rsid w:val="00E97A2B"/>
    <w:rsid w:val="00EA3F91"/>
    <w:rsid w:val="00EA546D"/>
    <w:rsid w:val="00EA5609"/>
    <w:rsid w:val="00EA5940"/>
    <w:rsid w:val="00EA6605"/>
    <w:rsid w:val="00EA6FCA"/>
    <w:rsid w:val="00EA7DEA"/>
    <w:rsid w:val="00EB09C2"/>
    <w:rsid w:val="00EB181E"/>
    <w:rsid w:val="00EB1EC2"/>
    <w:rsid w:val="00EB5042"/>
    <w:rsid w:val="00EC44BD"/>
    <w:rsid w:val="00EC55E4"/>
    <w:rsid w:val="00ED3630"/>
    <w:rsid w:val="00ED6D0C"/>
    <w:rsid w:val="00EE0B43"/>
    <w:rsid w:val="00EE0B96"/>
    <w:rsid w:val="00EE32BE"/>
    <w:rsid w:val="00EE4168"/>
    <w:rsid w:val="00EE58A7"/>
    <w:rsid w:val="00EE5C97"/>
    <w:rsid w:val="00EE6ED0"/>
    <w:rsid w:val="00EE77E3"/>
    <w:rsid w:val="00EE7C8E"/>
    <w:rsid w:val="00EE7E29"/>
    <w:rsid w:val="00EF064B"/>
    <w:rsid w:val="00EF2253"/>
    <w:rsid w:val="00EF31C5"/>
    <w:rsid w:val="00EF4C62"/>
    <w:rsid w:val="00EF5333"/>
    <w:rsid w:val="00EF5849"/>
    <w:rsid w:val="00EF5980"/>
    <w:rsid w:val="00EF6A36"/>
    <w:rsid w:val="00EF7549"/>
    <w:rsid w:val="00F00BCE"/>
    <w:rsid w:val="00F028CD"/>
    <w:rsid w:val="00F059AF"/>
    <w:rsid w:val="00F06E04"/>
    <w:rsid w:val="00F11F0F"/>
    <w:rsid w:val="00F13A7D"/>
    <w:rsid w:val="00F177EB"/>
    <w:rsid w:val="00F22B93"/>
    <w:rsid w:val="00F22C21"/>
    <w:rsid w:val="00F24101"/>
    <w:rsid w:val="00F2486E"/>
    <w:rsid w:val="00F24B0D"/>
    <w:rsid w:val="00F2503C"/>
    <w:rsid w:val="00F25B7E"/>
    <w:rsid w:val="00F2708E"/>
    <w:rsid w:val="00F312A8"/>
    <w:rsid w:val="00F32385"/>
    <w:rsid w:val="00F3420A"/>
    <w:rsid w:val="00F3522E"/>
    <w:rsid w:val="00F35FBA"/>
    <w:rsid w:val="00F36332"/>
    <w:rsid w:val="00F40E4D"/>
    <w:rsid w:val="00F41593"/>
    <w:rsid w:val="00F42FB1"/>
    <w:rsid w:val="00F43337"/>
    <w:rsid w:val="00F46B29"/>
    <w:rsid w:val="00F50AEB"/>
    <w:rsid w:val="00F52B9F"/>
    <w:rsid w:val="00F53D3B"/>
    <w:rsid w:val="00F6256F"/>
    <w:rsid w:val="00F63885"/>
    <w:rsid w:val="00F66E23"/>
    <w:rsid w:val="00F71D1B"/>
    <w:rsid w:val="00F762F5"/>
    <w:rsid w:val="00F80250"/>
    <w:rsid w:val="00F8268A"/>
    <w:rsid w:val="00F97207"/>
    <w:rsid w:val="00FA09B8"/>
    <w:rsid w:val="00FA0EB1"/>
    <w:rsid w:val="00FA1024"/>
    <w:rsid w:val="00FA139E"/>
    <w:rsid w:val="00FA2F53"/>
    <w:rsid w:val="00FA43A3"/>
    <w:rsid w:val="00FA55E2"/>
    <w:rsid w:val="00FA64BE"/>
    <w:rsid w:val="00FA765C"/>
    <w:rsid w:val="00FB04BB"/>
    <w:rsid w:val="00FB0BDE"/>
    <w:rsid w:val="00FB1849"/>
    <w:rsid w:val="00FB2C27"/>
    <w:rsid w:val="00FB3A57"/>
    <w:rsid w:val="00FC3C4D"/>
    <w:rsid w:val="00FC4173"/>
    <w:rsid w:val="00FC4A0D"/>
    <w:rsid w:val="00FC4B7A"/>
    <w:rsid w:val="00FC4DA6"/>
    <w:rsid w:val="00FC713D"/>
    <w:rsid w:val="00FC78CC"/>
    <w:rsid w:val="00FC7FD2"/>
    <w:rsid w:val="00FD1A60"/>
    <w:rsid w:val="00FD1C53"/>
    <w:rsid w:val="00FD2490"/>
    <w:rsid w:val="00FD50FA"/>
    <w:rsid w:val="00FD55E6"/>
    <w:rsid w:val="00FD6D6A"/>
    <w:rsid w:val="00FE0F16"/>
    <w:rsid w:val="00FE2AF6"/>
    <w:rsid w:val="00FE3802"/>
    <w:rsid w:val="00FE4C95"/>
    <w:rsid w:val="00FE5198"/>
    <w:rsid w:val="00FE670F"/>
    <w:rsid w:val="00FE6CD0"/>
    <w:rsid w:val="00FE7A96"/>
    <w:rsid w:val="00FF042E"/>
    <w:rsid w:val="00FF6123"/>
    <w:rsid w:val="00FF647D"/>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0EDC"/>
  <w15:docId w15:val="{AE1CA55A-6204-4EA1-A7E9-0F96C249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BB"/>
  </w:style>
  <w:style w:type="paragraph" w:styleId="Heading1">
    <w:name w:val="heading 1"/>
    <w:basedOn w:val="Normal"/>
    <w:link w:val="Heading1Char"/>
    <w:uiPriority w:val="9"/>
    <w:qFormat/>
    <w:rsid w:val="00E82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F6D77"/>
    <w:rPr>
      <w:vertAlign w:val="superscript"/>
    </w:rPr>
  </w:style>
  <w:style w:type="character" w:styleId="Hyperlink">
    <w:name w:val="Hyperlink"/>
    <w:basedOn w:val="DefaultParagraphFont"/>
    <w:rsid w:val="006F6D77"/>
    <w:rPr>
      <w:color w:val="0000FF"/>
      <w:u w:val="single"/>
    </w:rPr>
  </w:style>
  <w:style w:type="paragraph" w:styleId="BalloonText">
    <w:name w:val="Balloon Text"/>
    <w:basedOn w:val="Normal"/>
    <w:link w:val="BalloonTextChar"/>
    <w:uiPriority w:val="99"/>
    <w:semiHidden/>
    <w:unhideWhenUsed/>
    <w:rsid w:val="00D3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24E"/>
    <w:rPr>
      <w:rFonts w:ascii="Tahoma" w:hAnsi="Tahoma" w:cs="Tahoma"/>
      <w:sz w:val="16"/>
      <w:szCs w:val="16"/>
    </w:rPr>
  </w:style>
  <w:style w:type="paragraph" w:styleId="FootnoteText">
    <w:name w:val="footnote text"/>
    <w:basedOn w:val="Normal"/>
    <w:link w:val="FootnoteTextChar"/>
    <w:uiPriority w:val="99"/>
    <w:semiHidden/>
    <w:rsid w:val="00EC55E4"/>
    <w:pPr>
      <w:widowControl w:val="0"/>
      <w:autoSpaceDE w:val="0"/>
      <w:autoSpaceDN w:val="0"/>
      <w:spacing w:after="0" w:line="240" w:lineRule="auto"/>
    </w:pPr>
    <w:rPr>
      <w:rFonts w:ascii="Courier New" w:eastAsia="Times New Roman" w:hAnsi="Courier New" w:cs="Times New Roman"/>
      <w:sz w:val="24"/>
      <w:szCs w:val="24"/>
    </w:rPr>
  </w:style>
  <w:style w:type="character" w:customStyle="1" w:styleId="FootnoteTextChar">
    <w:name w:val="Footnote Text Char"/>
    <w:basedOn w:val="DefaultParagraphFont"/>
    <w:link w:val="FootnoteText"/>
    <w:uiPriority w:val="99"/>
    <w:semiHidden/>
    <w:rsid w:val="00EC55E4"/>
    <w:rPr>
      <w:rFonts w:ascii="Courier New" w:eastAsia="Times New Roman" w:hAnsi="Courier New" w:cs="Times New Roman"/>
      <w:sz w:val="24"/>
      <w:szCs w:val="24"/>
    </w:rPr>
  </w:style>
  <w:style w:type="paragraph" w:styleId="Header">
    <w:name w:val="header"/>
    <w:basedOn w:val="Normal"/>
    <w:link w:val="HeaderChar"/>
    <w:uiPriority w:val="99"/>
    <w:unhideWhenUsed/>
    <w:rsid w:val="00A2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FD"/>
  </w:style>
  <w:style w:type="paragraph" w:styleId="Footer">
    <w:name w:val="footer"/>
    <w:basedOn w:val="Normal"/>
    <w:link w:val="FooterChar"/>
    <w:uiPriority w:val="99"/>
    <w:unhideWhenUsed/>
    <w:rsid w:val="00A2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FD"/>
  </w:style>
  <w:style w:type="character" w:customStyle="1" w:styleId="Heading1Char">
    <w:name w:val="Heading 1 Char"/>
    <w:basedOn w:val="DefaultParagraphFont"/>
    <w:link w:val="Heading1"/>
    <w:uiPriority w:val="9"/>
    <w:rsid w:val="00E82A9C"/>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9257EC"/>
    <w:rPr>
      <w:color w:val="808080"/>
      <w:shd w:val="clear" w:color="auto" w:fill="E6E6E6"/>
    </w:rPr>
  </w:style>
  <w:style w:type="character" w:customStyle="1" w:styleId="dt">
    <w:name w:val="dt"/>
    <w:basedOn w:val="DefaultParagraphFont"/>
    <w:rsid w:val="002E7340"/>
  </w:style>
  <w:style w:type="paragraph" w:styleId="NormalWeb">
    <w:name w:val="Normal (Web)"/>
    <w:basedOn w:val="Normal"/>
    <w:uiPriority w:val="99"/>
    <w:unhideWhenUsed/>
    <w:rsid w:val="00205C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C91"/>
    <w:rPr>
      <w:i/>
      <w:iCs/>
    </w:rPr>
  </w:style>
  <w:style w:type="paragraph" w:customStyle="1" w:styleId="css-c65vdd">
    <w:name w:val="css-c65vdd"/>
    <w:basedOn w:val="Normal"/>
    <w:rsid w:val="00A00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D70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rzxr">
    <w:name w:val="lrzxr"/>
    <w:basedOn w:val="DefaultParagraphFont"/>
    <w:rsid w:val="00CD5286"/>
  </w:style>
  <w:style w:type="character" w:customStyle="1" w:styleId="st">
    <w:name w:val="st"/>
    <w:basedOn w:val="DefaultParagraphFont"/>
    <w:rsid w:val="00CD5286"/>
  </w:style>
  <w:style w:type="character" w:customStyle="1" w:styleId="outlookfont1">
    <w:name w:val="outlookfont1"/>
    <w:basedOn w:val="DefaultParagraphFont"/>
    <w:rsid w:val="0056000F"/>
    <w:rPr>
      <w:rFonts w:ascii="Verdana" w:hAnsi="Verdana" w:hint="default"/>
    </w:rPr>
  </w:style>
  <w:style w:type="character" w:styleId="Strong">
    <w:name w:val="Strong"/>
    <w:basedOn w:val="DefaultParagraphFont"/>
    <w:uiPriority w:val="22"/>
    <w:qFormat/>
    <w:rsid w:val="0056000F"/>
    <w:rPr>
      <w:b/>
      <w:bCs/>
    </w:rPr>
  </w:style>
  <w:style w:type="paragraph" w:styleId="BodyText">
    <w:name w:val="Body Text"/>
    <w:basedOn w:val="Normal"/>
    <w:link w:val="BodyTextChar"/>
    <w:rsid w:val="007F46F6"/>
    <w:pPr>
      <w:widowControl w:val="0"/>
      <w:tabs>
        <w:tab w:val="left" w:pos="-720"/>
      </w:tabs>
      <w:suppressAutoHyphens/>
      <w:autoSpaceDE w:val="0"/>
      <w:autoSpaceDN w:val="0"/>
      <w:spacing w:after="0" w:line="240" w:lineRule="auto"/>
      <w:jc w:val="both"/>
    </w:pPr>
    <w:rPr>
      <w:rFonts w:ascii="Courier New" w:eastAsia="Times New Roman" w:hAnsi="Courier New" w:cs="Courier New"/>
      <w:spacing w:val="-3"/>
      <w:sz w:val="24"/>
      <w:szCs w:val="24"/>
      <w:lang w:bidi="he-IL"/>
    </w:rPr>
  </w:style>
  <w:style w:type="character" w:customStyle="1" w:styleId="BodyTextChar">
    <w:name w:val="Body Text Char"/>
    <w:basedOn w:val="DefaultParagraphFont"/>
    <w:link w:val="BodyText"/>
    <w:rsid w:val="007F46F6"/>
    <w:rPr>
      <w:rFonts w:ascii="Courier New" w:eastAsia="Times New Roman" w:hAnsi="Courier New" w:cs="Courier New"/>
      <w:spacing w:val="-3"/>
      <w:sz w:val="24"/>
      <w:szCs w:val="24"/>
      <w:lang w:bidi="he-IL"/>
    </w:rPr>
  </w:style>
  <w:style w:type="paragraph" w:styleId="ListParagraph">
    <w:name w:val="List Paragraph"/>
    <w:basedOn w:val="Normal"/>
    <w:uiPriority w:val="34"/>
    <w:qFormat/>
    <w:rsid w:val="00782D1E"/>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3734FE"/>
    <w:pPr>
      <w:spacing w:after="0" w:line="240" w:lineRule="auto"/>
    </w:pPr>
    <w:rPr>
      <w:rFonts w:ascii="Times New Roman" w:hAnsi="Times New Roman" w:cs="Times New Roman"/>
      <w:sz w:val="24"/>
      <w:szCs w:val="24"/>
    </w:rPr>
  </w:style>
  <w:style w:type="paragraph" w:customStyle="1" w:styleId="xmsonospacing">
    <w:name w:val="xmsonospacing"/>
    <w:basedOn w:val="Normal"/>
    <w:rsid w:val="00702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5099">
      <w:bodyDiv w:val="1"/>
      <w:marLeft w:val="0"/>
      <w:marRight w:val="0"/>
      <w:marTop w:val="0"/>
      <w:marBottom w:val="0"/>
      <w:divBdr>
        <w:top w:val="none" w:sz="0" w:space="0" w:color="auto"/>
        <w:left w:val="none" w:sz="0" w:space="0" w:color="auto"/>
        <w:bottom w:val="none" w:sz="0" w:space="0" w:color="auto"/>
        <w:right w:val="none" w:sz="0" w:space="0" w:color="auto"/>
      </w:divBdr>
    </w:div>
    <w:div w:id="345059807">
      <w:bodyDiv w:val="1"/>
      <w:marLeft w:val="0"/>
      <w:marRight w:val="0"/>
      <w:marTop w:val="0"/>
      <w:marBottom w:val="0"/>
      <w:divBdr>
        <w:top w:val="none" w:sz="0" w:space="0" w:color="auto"/>
        <w:left w:val="none" w:sz="0" w:space="0" w:color="auto"/>
        <w:bottom w:val="none" w:sz="0" w:space="0" w:color="auto"/>
        <w:right w:val="none" w:sz="0" w:space="0" w:color="auto"/>
      </w:divBdr>
    </w:div>
    <w:div w:id="386608656">
      <w:bodyDiv w:val="1"/>
      <w:marLeft w:val="0"/>
      <w:marRight w:val="0"/>
      <w:marTop w:val="0"/>
      <w:marBottom w:val="0"/>
      <w:divBdr>
        <w:top w:val="none" w:sz="0" w:space="0" w:color="auto"/>
        <w:left w:val="none" w:sz="0" w:space="0" w:color="auto"/>
        <w:bottom w:val="none" w:sz="0" w:space="0" w:color="auto"/>
        <w:right w:val="none" w:sz="0" w:space="0" w:color="auto"/>
      </w:divBdr>
    </w:div>
    <w:div w:id="468282265">
      <w:bodyDiv w:val="1"/>
      <w:marLeft w:val="0"/>
      <w:marRight w:val="0"/>
      <w:marTop w:val="0"/>
      <w:marBottom w:val="0"/>
      <w:divBdr>
        <w:top w:val="none" w:sz="0" w:space="0" w:color="auto"/>
        <w:left w:val="none" w:sz="0" w:space="0" w:color="auto"/>
        <w:bottom w:val="none" w:sz="0" w:space="0" w:color="auto"/>
        <w:right w:val="none" w:sz="0" w:space="0" w:color="auto"/>
      </w:divBdr>
    </w:div>
    <w:div w:id="483402104">
      <w:bodyDiv w:val="1"/>
      <w:marLeft w:val="0"/>
      <w:marRight w:val="0"/>
      <w:marTop w:val="0"/>
      <w:marBottom w:val="0"/>
      <w:divBdr>
        <w:top w:val="none" w:sz="0" w:space="0" w:color="auto"/>
        <w:left w:val="none" w:sz="0" w:space="0" w:color="auto"/>
        <w:bottom w:val="none" w:sz="0" w:space="0" w:color="auto"/>
        <w:right w:val="none" w:sz="0" w:space="0" w:color="auto"/>
      </w:divBdr>
    </w:div>
    <w:div w:id="498353695">
      <w:bodyDiv w:val="1"/>
      <w:marLeft w:val="0"/>
      <w:marRight w:val="0"/>
      <w:marTop w:val="0"/>
      <w:marBottom w:val="0"/>
      <w:divBdr>
        <w:top w:val="none" w:sz="0" w:space="0" w:color="auto"/>
        <w:left w:val="none" w:sz="0" w:space="0" w:color="auto"/>
        <w:bottom w:val="none" w:sz="0" w:space="0" w:color="auto"/>
        <w:right w:val="none" w:sz="0" w:space="0" w:color="auto"/>
      </w:divBdr>
    </w:div>
    <w:div w:id="5659229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859">
          <w:marLeft w:val="547"/>
          <w:marRight w:val="0"/>
          <w:marTop w:val="120"/>
          <w:marBottom w:val="0"/>
          <w:divBdr>
            <w:top w:val="none" w:sz="0" w:space="0" w:color="auto"/>
            <w:left w:val="none" w:sz="0" w:space="0" w:color="auto"/>
            <w:bottom w:val="none" w:sz="0" w:space="0" w:color="auto"/>
            <w:right w:val="none" w:sz="0" w:space="0" w:color="auto"/>
          </w:divBdr>
        </w:div>
      </w:divsChild>
    </w:div>
    <w:div w:id="654719885">
      <w:bodyDiv w:val="1"/>
      <w:marLeft w:val="0"/>
      <w:marRight w:val="0"/>
      <w:marTop w:val="0"/>
      <w:marBottom w:val="0"/>
      <w:divBdr>
        <w:top w:val="none" w:sz="0" w:space="0" w:color="auto"/>
        <w:left w:val="none" w:sz="0" w:space="0" w:color="auto"/>
        <w:bottom w:val="none" w:sz="0" w:space="0" w:color="auto"/>
        <w:right w:val="none" w:sz="0" w:space="0" w:color="auto"/>
      </w:divBdr>
    </w:div>
    <w:div w:id="655451895">
      <w:bodyDiv w:val="1"/>
      <w:marLeft w:val="0"/>
      <w:marRight w:val="0"/>
      <w:marTop w:val="0"/>
      <w:marBottom w:val="0"/>
      <w:divBdr>
        <w:top w:val="none" w:sz="0" w:space="0" w:color="auto"/>
        <w:left w:val="none" w:sz="0" w:space="0" w:color="auto"/>
        <w:bottom w:val="none" w:sz="0" w:space="0" w:color="auto"/>
        <w:right w:val="none" w:sz="0" w:space="0" w:color="auto"/>
      </w:divBdr>
    </w:div>
    <w:div w:id="717821792">
      <w:bodyDiv w:val="1"/>
      <w:marLeft w:val="0"/>
      <w:marRight w:val="0"/>
      <w:marTop w:val="0"/>
      <w:marBottom w:val="0"/>
      <w:divBdr>
        <w:top w:val="none" w:sz="0" w:space="0" w:color="auto"/>
        <w:left w:val="none" w:sz="0" w:space="0" w:color="auto"/>
        <w:bottom w:val="none" w:sz="0" w:space="0" w:color="auto"/>
        <w:right w:val="none" w:sz="0" w:space="0" w:color="auto"/>
      </w:divBdr>
    </w:div>
    <w:div w:id="780951900">
      <w:bodyDiv w:val="1"/>
      <w:marLeft w:val="0"/>
      <w:marRight w:val="0"/>
      <w:marTop w:val="0"/>
      <w:marBottom w:val="0"/>
      <w:divBdr>
        <w:top w:val="none" w:sz="0" w:space="0" w:color="auto"/>
        <w:left w:val="none" w:sz="0" w:space="0" w:color="auto"/>
        <w:bottom w:val="none" w:sz="0" w:space="0" w:color="auto"/>
        <w:right w:val="none" w:sz="0" w:space="0" w:color="auto"/>
      </w:divBdr>
    </w:div>
    <w:div w:id="820000952">
      <w:bodyDiv w:val="1"/>
      <w:marLeft w:val="0"/>
      <w:marRight w:val="0"/>
      <w:marTop w:val="0"/>
      <w:marBottom w:val="0"/>
      <w:divBdr>
        <w:top w:val="none" w:sz="0" w:space="0" w:color="auto"/>
        <w:left w:val="none" w:sz="0" w:space="0" w:color="auto"/>
        <w:bottom w:val="none" w:sz="0" w:space="0" w:color="auto"/>
        <w:right w:val="none" w:sz="0" w:space="0" w:color="auto"/>
      </w:divBdr>
    </w:div>
    <w:div w:id="848373857">
      <w:bodyDiv w:val="1"/>
      <w:marLeft w:val="0"/>
      <w:marRight w:val="0"/>
      <w:marTop w:val="0"/>
      <w:marBottom w:val="0"/>
      <w:divBdr>
        <w:top w:val="none" w:sz="0" w:space="0" w:color="auto"/>
        <w:left w:val="none" w:sz="0" w:space="0" w:color="auto"/>
        <w:bottom w:val="none" w:sz="0" w:space="0" w:color="auto"/>
        <w:right w:val="none" w:sz="0" w:space="0" w:color="auto"/>
      </w:divBdr>
    </w:div>
    <w:div w:id="905915574">
      <w:bodyDiv w:val="1"/>
      <w:marLeft w:val="0"/>
      <w:marRight w:val="0"/>
      <w:marTop w:val="0"/>
      <w:marBottom w:val="0"/>
      <w:divBdr>
        <w:top w:val="none" w:sz="0" w:space="0" w:color="auto"/>
        <w:left w:val="none" w:sz="0" w:space="0" w:color="auto"/>
        <w:bottom w:val="none" w:sz="0" w:space="0" w:color="auto"/>
        <w:right w:val="none" w:sz="0" w:space="0" w:color="auto"/>
      </w:divBdr>
    </w:div>
    <w:div w:id="955983278">
      <w:bodyDiv w:val="1"/>
      <w:marLeft w:val="0"/>
      <w:marRight w:val="0"/>
      <w:marTop w:val="0"/>
      <w:marBottom w:val="0"/>
      <w:divBdr>
        <w:top w:val="none" w:sz="0" w:space="0" w:color="auto"/>
        <w:left w:val="none" w:sz="0" w:space="0" w:color="auto"/>
        <w:bottom w:val="none" w:sz="0" w:space="0" w:color="auto"/>
        <w:right w:val="none" w:sz="0" w:space="0" w:color="auto"/>
      </w:divBdr>
    </w:div>
    <w:div w:id="958878946">
      <w:bodyDiv w:val="1"/>
      <w:marLeft w:val="0"/>
      <w:marRight w:val="0"/>
      <w:marTop w:val="0"/>
      <w:marBottom w:val="0"/>
      <w:divBdr>
        <w:top w:val="none" w:sz="0" w:space="0" w:color="auto"/>
        <w:left w:val="none" w:sz="0" w:space="0" w:color="auto"/>
        <w:bottom w:val="none" w:sz="0" w:space="0" w:color="auto"/>
        <w:right w:val="none" w:sz="0" w:space="0" w:color="auto"/>
      </w:divBdr>
    </w:div>
    <w:div w:id="965306815">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41586697">
      <w:bodyDiv w:val="1"/>
      <w:marLeft w:val="0"/>
      <w:marRight w:val="0"/>
      <w:marTop w:val="0"/>
      <w:marBottom w:val="0"/>
      <w:divBdr>
        <w:top w:val="none" w:sz="0" w:space="0" w:color="auto"/>
        <w:left w:val="none" w:sz="0" w:space="0" w:color="auto"/>
        <w:bottom w:val="none" w:sz="0" w:space="0" w:color="auto"/>
        <w:right w:val="none" w:sz="0" w:space="0" w:color="auto"/>
      </w:divBdr>
    </w:div>
    <w:div w:id="1086531441">
      <w:bodyDiv w:val="1"/>
      <w:marLeft w:val="0"/>
      <w:marRight w:val="0"/>
      <w:marTop w:val="0"/>
      <w:marBottom w:val="0"/>
      <w:divBdr>
        <w:top w:val="none" w:sz="0" w:space="0" w:color="auto"/>
        <w:left w:val="none" w:sz="0" w:space="0" w:color="auto"/>
        <w:bottom w:val="none" w:sz="0" w:space="0" w:color="auto"/>
        <w:right w:val="none" w:sz="0" w:space="0" w:color="auto"/>
      </w:divBdr>
    </w:div>
    <w:div w:id="1103495488">
      <w:bodyDiv w:val="1"/>
      <w:marLeft w:val="0"/>
      <w:marRight w:val="0"/>
      <w:marTop w:val="0"/>
      <w:marBottom w:val="0"/>
      <w:divBdr>
        <w:top w:val="none" w:sz="0" w:space="0" w:color="auto"/>
        <w:left w:val="none" w:sz="0" w:space="0" w:color="auto"/>
        <w:bottom w:val="none" w:sz="0" w:space="0" w:color="auto"/>
        <w:right w:val="none" w:sz="0" w:space="0" w:color="auto"/>
      </w:divBdr>
      <w:divsChild>
        <w:div w:id="14065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275012">
      <w:bodyDiv w:val="1"/>
      <w:marLeft w:val="0"/>
      <w:marRight w:val="0"/>
      <w:marTop w:val="0"/>
      <w:marBottom w:val="0"/>
      <w:divBdr>
        <w:top w:val="none" w:sz="0" w:space="0" w:color="auto"/>
        <w:left w:val="none" w:sz="0" w:space="0" w:color="auto"/>
        <w:bottom w:val="none" w:sz="0" w:space="0" w:color="auto"/>
        <w:right w:val="none" w:sz="0" w:space="0" w:color="auto"/>
      </w:divBdr>
    </w:div>
    <w:div w:id="1137141902">
      <w:bodyDiv w:val="1"/>
      <w:marLeft w:val="0"/>
      <w:marRight w:val="0"/>
      <w:marTop w:val="0"/>
      <w:marBottom w:val="0"/>
      <w:divBdr>
        <w:top w:val="none" w:sz="0" w:space="0" w:color="auto"/>
        <w:left w:val="none" w:sz="0" w:space="0" w:color="auto"/>
        <w:bottom w:val="none" w:sz="0" w:space="0" w:color="auto"/>
        <w:right w:val="none" w:sz="0" w:space="0" w:color="auto"/>
      </w:divBdr>
    </w:div>
    <w:div w:id="1323268177">
      <w:bodyDiv w:val="1"/>
      <w:marLeft w:val="0"/>
      <w:marRight w:val="0"/>
      <w:marTop w:val="0"/>
      <w:marBottom w:val="0"/>
      <w:divBdr>
        <w:top w:val="none" w:sz="0" w:space="0" w:color="auto"/>
        <w:left w:val="none" w:sz="0" w:space="0" w:color="auto"/>
        <w:bottom w:val="none" w:sz="0" w:space="0" w:color="auto"/>
        <w:right w:val="none" w:sz="0" w:space="0" w:color="auto"/>
      </w:divBdr>
    </w:div>
    <w:div w:id="1364674613">
      <w:bodyDiv w:val="1"/>
      <w:marLeft w:val="0"/>
      <w:marRight w:val="0"/>
      <w:marTop w:val="0"/>
      <w:marBottom w:val="0"/>
      <w:divBdr>
        <w:top w:val="none" w:sz="0" w:space="0" w:color="auto"/>
        <w:left w:val="none" w:sz="0" w:space="0" w:color="auto"/>
        <w:bottom w:val="none" w:sz="0" w:space="0" w:color="auto"/>
        <w:right w:val="none" w:sz="0" w:space="0" w:color="auto"/>
      </w:divBdr>
    </w:div>
    <w:div w:id="1370296829">
      <w:bodyDiv w:val="1"/>
      <w:marLeft w:val="0"/>
      <w:marRight w:val="0"/>
      <w:marTop w:val="0"/>
      <w:marBottom w:val="0"/>
      <w:divBdr>
        <w:top w:val="none" w:sz="0" w:space="0" w:color="auto"/>
        <w:left w:val="none" w:sz="0" w:space="0" w:color="auto"/>
        <w:bottom w:val="none" w:sz="0" w:space="0" w:color="auto"/>
        <w:right w:val="none" w:sz="0" w:space="0" w:color="auto"/>
      </w:divBdr>
      <w:divsChild>
        <w:div w:id="2142920528">
          <w:marLeft w:val="0"/>
          <w:marRight w:val="0"/>
          <w:marTop w:val="0"/>
          <w:marBottom w:val="0"/>
          <w:divBdr>
            <w:top w:val="none" w:sz="0" w:space="0" w:color="auto"/>
            <w:left w:val="none" w:sz="0" w:space="0" w:color="auto"/>
            <w:bottom w:val="none" w:sz="0" w:space="0" w:color="auto"/>
            <w:right w:val="none" w:sz="0" w:space="0" w:color="auto"/>
          </w:divBdr>
          <w:divsChild>
            <w:div w:id="2095668544">
              <w:marLeft w:val="0"/>
              <w:marRight w:val="0"/>
              <w:marTop w:val="0"/>
              <w:marBottom w:val="0"/>
              <w:divBdr>
                <w:top w:val="none" w:sz="0" w:space="0" w:color="auto"/>
                <w:left w:val="none" w:sz="0" w:space="0" w:color="auto"/>
                <w:bottom w:val="none" w:sz="0" w:space="0" w:color="auto"/>
                <w:right w:val="none" w:sz="0" w:space="0" w:color="auto"/>
              </w:divBdr>
            </w:div>
          </w:divsChild>
        </w:div>
        <w:div w:id="834146425">
          <w:marLeft w:val="0"/>
          <w:marRight w:val="0"/>
          <w:marTop w:val="0"/>
          <w:marBottom w:val="0"/>
          <w:divBdr>
            <w:top w:val="none" w:sz="0" w:space="0" w:color="auto"/>
            <w:left w:val="none" w:sz="0" w:space="0" w:color="auto"/>
            <w:bottom w:val="none" w:sz="0" w:space="0" w:color="auto"/>
            <w:right w:val="none" w:sz="0" w:space="0" w:color="auto"/>
          </w:divBdr>
          <w:divsChild>
            <w:div w:id="522211285">
              <w:marLeft w:val="0"/>
              <w:marRight w:val="0"/>
              <w:marTop w:val="0"/>
              <w:marBottom w:val="0"/>
              <w:divBdr>
                <w:top w:val="none" w:sz="0" w:space="0" w:color="auto"/>
                <w:left w:val="none" w:sz="0" w:space="0" w:color="auto"/>
                <w:bottom w:val="none" w:sz="0" w:space="0" w:color="auto"/>
                <w:right w:val="none" w:sz="0" w:space="0" w:color="auto"/>
              </w:divBdr>
            </w:div>
          </w:divsChild>
        </w:div>
        <w:div w:id="222572060">
          <w:marLeft w:val="0"/>
          <w:marRight w:val="0"/>
          <w:marTop w:val="0"/>
          <w:marBottom w:val="0"/>
          <w:divBdr>
            <w:top w:val="none" w:sz="0" w:space="0" w:color="auto"/>
            <w:left w:val="none" w:sz="0" w:space="0" w:color="auto"/>
            <w:bottom w:val="none" w:sz="0" w:space="0" w:color="auto"/>
            <w:right w:val="none" w:sz="0" w:space="0" w:color="auto"/>
          </w:divBdr>
        </w:div>
        <w:div w:id="2096318291">
          <w:marLeft w:val="0"/>
          <w:marRight w:val="0"/>
          <w:marTop w:val="0"/>
          <w:marBottom w:val="0"/>
          <w:divBdr>
            <w:top w:val="none" w:sz="0" w:space="0" w:color="auto"/>
            <w:left w:val="none" w:sz="0" w:space="0" w:color="auto"/>
            <w:bottom w:val="none" w:sz="0" w:space="0" w:color="auto"/>
            <w:right w:val="none" w:sz="0" w:space="0" w:color="auto"/>
          </w:divBdr>
        </w:div>
      </w:divsChild>
    </w:div>
    <w:div w:id="1414861235">
      <w:bodyDiv w:val="1"/>
      <w:marLeft w:val="0"/>
      <w:marRight w:val="0"/>
      <w:marTop w:val="0"/>
      <w:marBottom w:val="0"/>
      <w:divBdr>
        <w:top w:val="none" w:sz="0" w:space="0" w:color="auto"/>
        <w:left w:val="none" w:sz="0" w:space="0" w:color="auto"/>
        <w:bottom w:val="none" w:sz="0" w:space="0" w:color="auto"/>
        <w:right w:val="none" w:sz="0" w:space="0" w:color="auto"/>
      </w:divBdr>
    </w:div>
    <w:div w:id="1556819066">
      <w:bodyDiv w:val="1"/>
      <w:marLeft w:val="0"/>
      <w:marRight w:val="0"/>
      <w:marTop w:val="0"/>
      <w:marBottom w:val="0"/>
      <w:divBdr>
        <w:top w:val="none" w:sz="0" w:space="0" w:color="auto"/>
        <w:left w:val="none" w:sz="0" w:space="0" w:color="auto"/>
        <w:bottom w:val="none" w:sz="0" w:space="0" w:color="auto"/>
        <w:right w:val="none" w:sz="0" w:space="0" w:color="auto"/>
      </w:divBdr>
    </w:div>
    <w:div w:id="1652441697">
      <w:bodyDiv w:val="1"/>
      <w:marLeft w:val="0"/>
      <w:marRight w:val="0"/>
      <w:marTop w:val="0"/>
      <w:marBottom w:val="0"/>
      <w:divBdr>
        <w:top w:val="none" w:sz="0" w:space="0" w:color="auto"/>
        <w:left w:val="none" w:sz="0" w:space="0" w:color="auto"/>
        <w:bottom w:val="none" w:sz="0" w:space="0" w:color="auto"/>
        <w:right w:val="none" w:sz="0" w:space="0" w:color="auto"/>
      </w:divBdr>
    </w:div>
    <w:div w:id="1654523981">
      <w:bodyDiv w:val="1"/>
      <w:marLeft w:val="0"/>
      <w:marRight w:val="0"/>
      <w:marTop w:val="0"/>
      <w:marBottom w:val="0"/>
      <w:divBdr>
        <w:top w:val="none" w:sz="0" w:space="0" w:color="auto"/>
        <w:left w:val="none" w:sz="0" w:space="0" w:color="auto"/>
        <w:bottom w:val="none" w:sz="0" w:space="0" w:color="auto"/>
        <w:right w:val="none" w:sz="0" w:space="0" w:color="auto"/>
      </w:divBdr>
    </w:div>
    <w:div w:id="1658194116">
      <w:bodyDiv w:val="1"/>
      <w:marLeft w:val="0"/>
      <w:marRight w:val="0"/>
      <w:marTop w:val="0"/>
      <w:marBottom w:val="0"/>
      <w:divBdr>
        <w:top w:val="none" w:sz="0" w:space="0" w:color="auto"/>
        <w:left w:val="none" w:sz="0" w:space="0" w:color="auto"/>
        <w:bottom w:val="none" w:sz="0" w:space="0" w:color="auto"/>
        <w:right w:val="none" w:sz="0" w:space="0" w:color="auto"/>
      </w:divBdr>
    </w:div>
    <w:div w:id="1682319627">
      <w:bodyDiv w:val="1"/>
      <w:marLeft w:val="0"/>
      <w:marRight w:val="0"/>
      <w:marTop w:val="0"/>
      <w:marBottom w:val="0"/>
      <w:divBdr>
        <w:top w:val="none" w:sz="0" w:space="0" w:color="auto"/>
        <w:left w:val="none" w:sz="0" w:space="0" w:color="auto"/>
        <w:bottom w:val="none" w:sz="0" w:space="0" w:color="auto"/>
        <w:right w:val="none" w:sz="0" w:space="0" w:color="auto"/>
      </w:divBdr>
    </w:div>
    <w:div w:id="1698196260">
      <w:bodyDiv w:val="1"/>
      <w:marLeft w:val="0"/>
      <w:marRight w:val="0"/>
      <w:marTop w:val="0"/>
      <w:marBottom w:val="0"/>
      <w:divBdr>
        <w:top w:val="none" w:sz="0" w:space="0" w:color="auto"/>
        <w:left w:val="none" w:sz="0" w:space="0" w:color="auto"/>
        <w:bottom w:val="none" w:sz="0" w:space="0" w:color="auto"/>
        <w:right w:val="none" w:sz="0" w:space="0" w:color="auto"/>
      </w:divBdr>
    </w:div>
    <w:div w:id="1762871693">
      <w:bodyDiv w:val="1"/>
      <w:marLeft w:val="0"/>
      <w:marRight w:val="0"/>
      <w:marTop w:val="0"/>
      <w:marBottom w:val="0"/>
      <w:divBdr>
        <w:top w:val="none" w:sz="0" w:space="0" w:color="auto"/>
        <w:left w:val="none" w:sz="0" w:space="0" w:color="auto"/>
        <w:bottom w:val="none" w:sz="0" w:space="0" w:color="auto"/>
        <w:right w:val="none" w:sz="0" w:space="0" w:color="auto"/>
      </w:divBdr>
    </w:div>
    <w:div w:id="1938781312">
      <w:bodyDiv w:val="1"/>
      <w:marLeft w:val="0"/>
      <w:marRight w:val="0"/>
      <w:marTop w:val="0"/>
      <w:marBottom w:val="0"/>
      <w:divBdr>
        <w:top w:val="none" w:sz="0" w:space="0" w:color="auto"/>
        <w:left w:val="none" w:sz="0" w:space="0" w:color="auto"/>
        <w:bottom w:val="none" w:sz="0" w:space="0" w:color="auto"/>
        <w:right w:val="none" w:sz="0" w:space="0" w:color="auto"/>
      </w:divBdr>
    </w:div>
    <w:div w:id="1940871760">
      <w:bodyDiv w:val="1"/>
      <w:marLeft w:val="0"/>
      <w:marRight w:val="0"/>
      <w:marTop w:val="0"/>
      <w:marBottom w:val="0"/>
      <w:divBdr>
        <w:top w:val="none" w:sz="0" w:space="0" w:color="auto"/>
        <w:left w:val="none" w:sz="0" w:space="0" w:color="auto"/>
        <w:bottom w:val="none" w:sz="0" w:space="0" w:color="auto"/>
        <w:right w:val="none" w:sz="0" w:space="0" w:color="auto"/>
      </w:divBdr>
    </w:div>
    <w:div w:id="2031488411">
      <w:bodyDiv w:val="1"/>
      <w:marLeft w:val="0"/>
      <w:marRight w:val="0"/>
      <w:marTop w:val="0"/>
      <w:marBottom w:val="0"/>
      <w:divBdr>
        <w:top w:val="none" w:sz="0" w:space="0" w:color="auto"/>
        <w:left w:val="none" w:sz="0" w:space="0" w:color="auto"/>
        <w:bottom w:val="none" w:sz="0" w:space="0" w:color="auto"/>
        <w:right w:val="none" w:sz="0" w:space="0" w:color="auto"/>
      </w:divBdr>
      <w:divsChild>
        <w:div w:id="182598983">
          <w:marLeft w:val="0"/>
          <w:marRight w:val="0"/>
          <w:marTop w:val="0"/>
          <w:marBottom w:val="0"/>
          <w:divBdr>
            <w:top w:val="none" w:sz="0" w:space="0" w:color="auto"/>
            <w:left w:val="none" w:sz="0" w:space="0" w:color="auto"/>
            <w:bottom w:val="none" w:sz="0" w:space="0" w:color="auto"/>
            <w:right w:val="none" w:sz="0" w:space="0" w:color="auto"/>
          </w:divBdr>
        </w:div>
      </w:divsChild>
    </w:div>
    <w:div w:id="2045784585">
      <w:bodyDiv w:val="1"/>
      <w:marLeft w:val="0"/>
      <w:marRight w:val="0"/>
      <w:marTop w:val="0"/>
      <w:marBottom w:val="0"/>
      <w:divBdr>
        <w:top w:val="none" w:sz="0" w:space="0" w:color="auto"/>
        <w:left w:val="none" w:sz="0" w:space="0" w:color="auto"/>
        <w:bottom w:val="none" w:sz="0" w:space="0" w:color="auto"/>
        <w:right w:val="none" w:sz="0" w:space="0" w:color="auto"/>
      </w:divBdr>
      <w:divsChild>
        <w:div w:id="616790888">
          <w:marLeft w:val="547"/>
          <w:marRight w:val="0"/>
          <w:marTop w:val="120"/>
          <w:marBottom w:val="0"/>
          <w:divBdr>
            <w:top w:val="none" w:sz="0" w:space="0" w:color="auto"/>
            <w:left w:val="none" w:sz="0" w:space="0" w:color="auto"/>
            <w:bottom w:val="none" w:sz="0" w:space="0" w:color="auto"/>
            <w:right w:val="none" w:sz="0" w:space="0" w:color="auto"/>
          </w:divBdr>
        </w:div>
      </w:divsChild>
    </w:div>
    <w:div w:id="2086687729">
      <w:bodyDiv w:val="1"/>
      <w:marLeft w:val="0"/>
      <w:marRight w:val="0"/>
      <w:marTop w:val="0"/>
      <w:marBottom w:val="0"/>
      <w:divBdr>
        <w:top w:val="none" w:sz="0" w:space="0" w:color="auto"/>
        <w:left w:val="none" w:sz="0" w:space="0" w:color="auto"/>
        <w:bottom w:val="none" w:sz="0" w:space="0" w:color="auto"/>
        <w:right w:val="none" w:sz="0" w:space="0" w:color="auto"/>
      </w:divBdr>
    </w:div>
    <w:div w:id="2116704149">
      <w:bodyDiv w:val="1"/>
      <w:marLeft w:val="0"/>
      <w:marRight w:val="0"/>
      <w:marTop w:val="0"/>
      <w:marBottom w:val="0"/>
      <w:divBdr>
        <w:top w:val="none" w:sz="0" w:space="0" w:color="auto"/>
        <w:left w:val="none" w:sz="0" w:space="0" w:color="auto"/>
        <w:bottom w:val="none" w:sz="0" w:space="0" w:color="auto"/>
        <w:right w:val="none" w:sz="0" w:space="0" w:color="auto"/>
      </w:divBdr>
    </w:div>
    <w:div w:id="2117097900">
      <w:bodyDiv w:val="1"/>
      <w:marLeft w:val="0"/>
      <w:marRight w:val="0"/>
      <w:marTop w:val="0"/>
      <w:marBottom w:val="0"/>
      <w:divBdr>
        <w:top w:val="none" w:sz="0" w:space="0" w:color="auto"/>
        <w:left w:val="none" w:sz="0" w:space="0" w:color="auto"/>
        <w:bottom w:val="none" w:sz="0" w:space="0" w:color="auto"/>
        <w:right w:val="none" w:sz="0" w:space="0" w:color="auto"/>
      </w:divBdr>
      <w:divsChild>
        <w:div w:id="1156919353">
          <w:marLeft w:val="0"/>
          <w:marRight w:val="0"/>
          <w:marTop w:val="280"/>
          <w:marBottom w:val="280"/>
          <w:divBdr>
            <w:top w:val="none" w:sz="0" w:space="0" w:color="auto"/>
            <w:left w:val="none" w:sz="0" w:space="0" w:color="auto"/>
            <w:bottom w:val="none" w:sz="0" w:space="0" w:color="auto"/>
            <w:right w:val="none" w:sz="0" w:space="0" w:color="auto"/>
          </w:divBdr>
        </w:div>
        <w:div w:id="447091869">
          <w:marLeft w:val="0"/>
          <w:marRight w:val="0"/>
          <w:marTop w:val="280"/>
          <w:marBottom w:val="280"/>
          <w:divBdr>
            <w:top w:val="none" w:sz="0" w:space="0" w:color="auto"/>
            <w:left w:val="none" w:sz="0" w:space="0" w:color="auto"/>
            <w:bottom w:val="none" w:sz="0" w:space="0" w:color="auto"/>
            <w:right w:val="none" w:sz="0" w:space="0" w:color="auto"/>
          </w:divBdr>
        </w:div>
        <w:div w:id="1246455011">
          <w:marLeft w:val="0"/>
          <w:marRight w:val="0"/>
          <w:marTop w:val="280"/>
          <w:marBottom w:val="280"/>
          <w:divBdr>
            <w:top w:val="none" w:sz="0" w:space="0" w:color="auto"/>
            <w:left w:val="none" w:sz="0" w:space="0" w:color="auto"/>
            <w:bottom w:val="none" w:sz="0" w:space="0" w:color="auto"/>
            <w:right w:val="none" w:sz="0" w:space="0" w:color="auto"/>
          </w:divBdr>
        </w:div>
      </w:divsChild>
    </w:div>
    <w:div w:id="21430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m/gp/video/search/ref=atv_dp_pd_dir?phrase=Andrei%20Konchalovsky&amp;ie=UTF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ualassaultanddiscriminationpolicy.un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eid1@email.un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registrar.unc.edu/academic-services/grades/explanation-of-grading-system/" TargetMode="External"/><Relationship Id="rId3" Type="http://schemas.openxmlformats.org/officeDocument/2006/relationships/hyperlink" Target="mailto:eqw@unc.edu" TargetMode="External"/><Relationship Id="rId7" Type="http://schemas.openxmlformats.org/officeDocument/2006/relationships/hyperlink" Target="http://studentconduct.unc.edu/students/honor-system-module" TargetMode="External"/><Relationship Id="rId2" Type="http://schemas.openxmlformats.org/officeDocument/2006/relationships/hyperlink" Target="mailto:reportandresponse@unc.edu" TargetMode="External"/><Relationship Id="rId1" Type="http://schemas.openxmlformats.org/officeDocument/2006/relationships/hyperlink" Target="mailto:Adrienne.allison@unc.edu" TargetMode="External"/><Relationship Id="rId6" Type="http://schemas.openxmlformats.org/officeDocument/2006/relationships/hyperlink" Target="mailto:gvsc@unc.edu" TargetMode="External"/><Relationship Id="rId5" Type="http://schemas.openxmlformats.org/officeDocument/2006/relationships/hyperlink" Target="mailto:kmwinn@unc.edu" TargetMode="External"/><Relationship Id="rId4" Type="http://schemas.openxmlformats.org/officeDocument/2006/relationships/hyperlink" Target="mailto:rmgibso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B6ED6A1615341BB733AE942C32742" ma:contentTypeVersion="13" ma:contentTypeDescription="Create a new document." ma:contentTypeScope="" ma:versionID="7ea36af9100f0b87f907e6a51c035e37">
  <xsd:schema xmlns:xsd="http://www.w3.org/2001/XMLSchema" xmlns:xs="http://www.w3.org/2001/XMLSchema" xmlns:p="http://schemas.microsoft.com/office/2006/metadata/properties" xmlns:ns3="760a7e7e-1025-46ff-8861-d785b1128a2b" xmlns:ns4="8d92bb83-5ce7-4d97-b294-d401cf9088c9" targetNamespace="http://schemas.microsoft.com/office/2006/metadata/properties" ma:root="true" ma:fieldsID="21e6889f4f2f266683c37eaa290d93a3" ns3:_="" ns4:_="">
    <xsd:import namespace="760a7e7e-1025-46ff-8861-d785b1128a2b"/>
    <xsd:import namespace="8d92bb83-5ce7-4d97-b294-d401cf9088c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a7e7e-1025-46ff-8861-d785b1128a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2bb83-5ce7-4d97-b294-d401cf9088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F881-8FDA-4371-AF10-242B606BC17F}">
  <ds:schemaRefs>
    <ds:schemaRef ds:uri="http://schemas.microsoft.com/sharepoint/v3/contenttype/forms"/>
  </ds:schemaRefs>
</ds:datastoreItem>
</file>

<file path=customXml/itemProps2.xml><?xml version="1.0" encoding="utf-8"?>
<ds:datastoreItem xmlns:ds="http://schemas.openxmlformats.org/officeDocument/2006/customXml" ds:itemID="{95D4B734-288E-45F5-A22B-AB4F6B58D1AF}">
  <ds:schemaRefs>
    <ds:schemaRef ds:uri="http://purl.org/dc/elements/1.1/"/>
    <ds:schemaRef ds:uri="8d92bb83-5ce7-4d97-b294-d401cf9088c9"/>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 ds:uri="760a7e7e-1025-46ff-8861-d785b1128a2b"/>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BEBE5B60-98BF-4B95-B33D-ECBB6A73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a7e7e-1025-46ff-8861-d785b1128a2b"/>
    <ds:schemaRef ds:uri="8d92bb83-5ce7-4d97-b294-d401cf908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B8A3C-535D-4EDE-9547-A3572235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12</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Reid, Donald M.</cp:lastModifiedBy>
  <cp:revision>114</cp:revision>
  <cp:lastPrinted>2021-07-03T18:06:00Z</cp:lastPrinted>
  <dcterms:created xsi:type="dcterms:W3CDTF">2021-06-28T16:08:00Z</dcterms:created>
  <dcterms:modified xsi:type="dcterms:W3CDTF">2021-07-28T13:57:00Z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0x010100175B6ED6A1615341BB733AE942C32742</vt:lpwstr>
  </property>
</Properties>
</file>