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C39B" w14:textId="77777777" w:rsidR="00000000" w:rsidRDefault="00000000">
      <w:r>
        <w:t>Benjamin W. Comshaw</w:t>
      </w:r>
    </w:p>
    <w:p w14:paraId="32E1D7D1" w14:textId="77777777" w:rsidR="00000000" w:rsidRDefault="00000000">
      <w:r>
        <w:t>Email: bcomshaw@unc.edu</w:t>
      </w:r>
    </w:p>
    <w:p w14:paraId="203483EC" w14:textId="77777777" w:rsidR="00000000" w:rsidRDefault="00000000"/>
    <w:p w14:paraId="19B5AF08" w14:textId="77777777" w:rsidR="00000000" w:rsidRDefault="00000000">
      <w:pPr>
        <w:pStyle w:val="Heading1"/>
        <w:rPr>
          <w:u w:val="none"/>
        </w:rPr>
      </w:pPr>
      <w:r>
        <w:t>Education</w:t>
      </w:r>
    </w:p>
    <w:p w14:paraId="6A088585" w14:textId="77777777" w:rsidR="00000000" w:rsidRDefault="00000000"/>
    <w:p w14:paraId="63F72152" w14:textId="46AF9427" w:rsidR="00000000" w:rsidRDefault="00000000">
      <w:r>
        <w:t xml:space="preserve">University of North Carolina </w:t>
      </w:r>
      <w:r w:rsidR="00DF141D">
        <w:t xml:space="preserve">at </w:t>
      </w:r>
      <w:r>
        <w:t>Chapel Hill: Ph.D., 2020-In Progress</w:t>
      </w:r>
      <w:r>
        <w:br/>
      </w:r>
      <w:r>
        <w:tab/>
        <w:t xml:space="preserve">Research Focus: Twelfth-century </w:t>
      </w:r>
      <w:r w:rsidR="00DF141D">
        <w:t>Power and Narrative</w:t>
      </w:r>
    </w:p>
    <w:p w14:paraId="1AC6371C" w14:textId="77777777" w:rsidR="00000000" w:rsidRDefault="00000000">
      <w:r>
        <w:tab/>
        <w:t>Certification: Teaching Fellow (2021 Summer Institute on College Teaching)</w:t>
      </w:r>
    </w:p>
    <w:p w14:paraId="413CEB5D" w14:textId="77777777" w:rsidR="00000000" w:rsidRDefault="00000000">
      <w:r>
        <w:t>University of Akron: M.A. (Medieval and Early Modern), 2015-2017</w:t>
      </w:r>
    </w:p>
    <w:p w14:paraId="591E1F7B" w14:textId="77777777" w:rsidR="00000000" w:rsidRDefault="00000000">
      <w:pPr>
        <w:pStyle w:val="BodyTextIndent"/>
        <w:ind w:firstLine="0"/>
      </w:pPr>
      <w:r>
        <w:t xml:space="preserve">M.A. Thesis Publication: </w:t>
      </w:r>
      <w:r>
        <w:rPr>
          <w:i/>
          <w:iCs/>
        </w:rPr>
        <w:t>Memories of a Conquest: the Norman Conquest in Twelfth-Century Memory</w:t>
      </w:r>
    </w:p>
    <w:p w14:paraId="73AAA392" w14:textId="77777777" w:rsidR="00000000" w:rsidRDefault="00000000">
      <w:r>
        <w:t>Kent State University: A.A. and B.A. (Magna Cum Laude, History), 2010-2014</w:t>
      </w:r>
    </w:p>
    <w:p w14:paraId="74521BD6" w14:textId="77777777" w:rsidR="00000000" w:rsidRDefault="00000000">
      <w:r>
        <w:tab/>
        <w:t>Undergraduate Honors Thesis Publication: Late Medieval Technology and Society</w:t>
      </w:r>
    </w:p>
    <w:p w14:paraId="0D02CE11" w14:textId="77777777" w:rsidR="00000000" w:rsidRDefault="00000000"/>
    <w:p w14:paraId="3FA81640" w14:textId="77777777" w:rsidR="00000000" w:rsidRDefault="00000000">
      <w:pPr>
        <w:pStyle w:val="Heading1"/>
      </w:pPr>
      <w:r>
        <w:t>Teaching Experience</w:t>
      </w:r>
    </w:p>
    <w:p w14:paraId="2E6A784E" w14:textId="77777777" w:rsidR="00000000" w:rsidRDefault="00000000">
      <w:r>
        <w:br/>
        <w:t>University of North Carolina</w:t>
      </w:r>
      <w:r w:rsidR="00A93C4B">
        <w:t xml:space="preserve"> Instructor of Record</w:t>
      </w:r>
      <w:r>
        <w:t xml:space="preserve"> Teaching Fellow</w:t>
      </w:r>
      <w:r w:rsidR="00A93C4B">
        <w:t>ship</w:t>
      </w:r>
    </w:p>
    <w:p w14:paraId="4596271F" w14:textId="77777777" w:rsidR="00000000" w:rsidRDefault="00000000">
      <w:r>
        <w:tab/>
        <w:t>2022 Fall: Introduction to Medieval History</w:t>
      </w:r>
    </w:p>
    <w:p w14:paraId="2C67A17C" w14:textId="77777777" w:rsidR="00000000" w:rsidRDefault="00000000">
      <w:r>
        <w:t>University of North Carolina Teaching Assistant</w:t>
      </w:r>
    </w:p>
    <w:p w14:paraId="1EAAE7FE" w14:textId="77777777" w:rsidR="00000000" w:rsidRDefault="00000000">
      <w:r>
        <w:tab/>
        <w:t>2022 Spring: Race, Basketball, and the American Dream (Dr. Matthew Andrews)</w:t>
      </w:r>
    </w:p>
    <w:p w14:paraId="1D92BBDD" w14:textId="77777777" w:rsidR="00000000" w:rsidRDefault="00000000">
      <w:pPr>
        <w:ind w:firstLine="720"/>
      </w:pPr>
      <w:r>
        <w:t>2021 Fall: Introduction to Medieval History (Dr. Brett Whalen)</w:t>
      </w:r>
    </w:p>
    <w:p w14:paraId="213DD6CB" w14:textId="77777777" w:rsidR="00000000" w:rsidRDefault="00000000">
      <w:pPr>
        <w:ind w:firstLine="720"/>
      </w:pPr>
      <w:r>
        <w:t>2021 Fall: Graduate Research Consultant (</w:t>
      </w:r>
      <w:hyperlink r:id="rId4" w:history="1">
        <w:r>
          <w:rPr>
            <w:rStyle w:val="Hyperlink"/>
          </w:rPr>
          <w:t xml:space="preserve">Race in </w:t>
        </w:r>
        <w:r>
          <w:rPr>
            <w:rStyle w:val="Hyperlink"/>
          </w:rPr>
          <w:t>t</w:t>
        </w:r>
        <w:r>
          <w:rPr>
            <w:rStyle w:val="Hyperlink"/>
          </w:rPr>
          <w:t>he Middle Ages</w:t>
        </w:r>
      </w:hyperlink>
      <w:r>
        <w:t>, Dr. Brett Whalen)</w:t>
      </w:r>
    </w:p>
    <w:p w14:paraId="5C65E47D" w14:textId="77777777" w:rsidR="00000000" w:rsidRDefault="00000000">
      <w:pPr>
        <w:ind w:firstLine="720"/>
      </w:pPr>
      <w:r>
        <w:t>2021 Summer: Summer IARR-SLATE RA (Race in the Middle Ages course research)</w:t>
      </w:r>
      <w:r>
        <w:br/>
      </w:r>
      <w:r>
        <w:tab/>
        <w:t>2021 Spring: Global Military History (Dr. Wayne Lee)</w:t>
      </w:r>
      <w:r>
        <w:br/>
      </w:r>
      <w:r>
        <w:tab/>
        <w:t>2020 Fall: American History to 1865 (Dr. Kathleen DuVal)</w:t>
      </w:r>
    </w:p>
    <w:p w14:paraId="4BFB78D5" w14:textId="77777777" w:rsidR="00000000" w:rsidRDefault="00000000">
      <w:r>
        <w:t>University of Akron Adjunct Professor</w:t>
      </w:r>
    </w:p>
    <w:p w14:paraId="09577307" w14:textId="77777777" w:rsidR="00000000" w:rsidRDefault="00000000">
      <w:r>
        <w:tab/>
        <w:t>2019 Spring: Humanities 3400-210 (one section)</w:t>
      </w:r>
    </w:p>
    <w:p w14:paraId="7AE47961" w14:textId="77777777" w:rsidR="00000000" w:rsidRDefault="00000000">
      <w:r>
        <w:tab/>
        <w:t>2018 Fall: Humanities 3400-210 (two sections)</w:t>
      </w:r>
    </w:p>
    <w:p w14:paraId="2A117407" w14:textId="77777777" w:rsidR="00000000" w:rsidRDefault="00000000">
      <w:r>
        <w:tab/>
        <w:t>2018 Spring: Humanities 3400-210 (three sections)</w:t>
      </w:r>
    </w:p>
    <w:p w14:paraId="7A9CF8B2" w14:textId="77777777" w:rsidR="00000000" w:rsidRDefault="00000000">
      <w:r>
        <w:tab/>
        <w:t>2017 Fall: Humanities 3400-210 (two sections)</w:t>
      </w:r>
    </w:p>
    <w:p w14:paraId="72FDC1CB" w14:textId="77777777" w:rsidR="00000000" w:rsidRDefault="00000000">
      <w:r>
        <w:t>Stark County High School Substitute Teacher</w:t>
      </w:r>
    </w:p>
    <w:p w14:paraId="0C006FC7" w14:textId="77777777" w:rsidR="00000000" w:rsidRDefault="00000000">
      <w:r>
        <w:tab/>
        <w:t>2017-2019: Stark County (Ohio) School Districts</w:t>
      </w:r>
    </w:p>
    <w:p w14:paraId="07CCCF7B" w14:textId="77777777" w:rsidR="00000000" w:rsidRDefault="00000000">
      <w:r>
        <w:t>University of Akron Teaching Assistant</w:t>
      </w:r>
    </w:p>
    <w:p w14:paraId="57405F46" w14:textId="77777777" w:rsidR="00000000" w:rsidRDefault="00000000">
      <w:r>
        <w:tab/>
        <w:t>2017 Spring: US History to 1877 (Dr. Gina Martino)</w:t>
      </w:r>
    </w:p>
    <w:p w14:paraId="5B93E61B" w14:textId="77777777" w:rsidR="00000000" w:rsidRDefault="00000000">
      <w:pPr>
        <w:ind w:firstLine="720"/>
      </w:pPr>
      <w:r>
        <w:t>2016 Fall: History of Early Medieval Europe (Dr. Constance Brittain Bouchard)</w:t>
      </w:r>
    </w:p>
    <w:p w14:paraId="53EF864E" w14:textId="77777777" w:rsidR="00000000" w:rsidRDefault="00000000">
      <w:r>
        <w:tab/>
      </w:r>
    </w:p>
    <w:p w14:paraId="270038C7" w14:textId="77777777" w:rsidR="00000000" w:rsidRDefault="00000000">
      <w:pPr>
        <w:pStyle w:val="Heading1"/>
      </w:pPr>
      <w:r>
        <w:t>Conference Presentations</w:t>
      </w:r>
    </w:p>
    <w:p w14:paraId="4E8EE6FC" w14:textId="77777777" w:rsidR="00000000" w:rsidRDefault="00000000"/>
    <w:p w14:paraId="5B403054" w14:textId="77777777" w:rsidR="00000000" w:rsidRDefault="00000000">
      <w:r>
        <w:t>Presentation of M.A. Thesis:</w:t>
      </w:r>
    </w:p>
    <w:p w14:paraId="488AFE1A" w14:textId="77777777" w:rsidR="00000000" w:rsidRDefault="00000000">
      <w:r>
        <w:tab/>
        <w:t>Phi Alpha Theta Ohio Regional Conference (2017)</w:t>
      </w:r>
    </w:p>
    <w:p w14:paraId="17430164" w14:textId="77777777" w:rsidR="00000000" w:rsidRDefault="00000000">
      <w:r>
        <w:tab/>
      </w:r>
      <w:r>
        <w:tab/>
        <w:t xml:space="preserve">Award: Best World History Paper </w:t>
      </w:r>
    </w:p>
    <w:p w14:paraId="009919EC" w14:textId="77777777" w:rsidR="00000000" w:rsidRDefault="00000000">
      <w:r>
        <w:t>Presentation of Undergraduate Thesis:</w:t>
      </w:r>
    </w:p>
    <w:p w14:paraId="0C8415E1" w14:textId="77777777" w:rsidR="00000000" w:rsidRDefault="00000000">
      <w:pPr>
        <w:ind w:firstLine="720"/>
      </w:pPr>
      <w:r>
        <w:t>Phi Alpha Theta Ohio Regional Conference (2014)</w:t>
      </w:r>
    </w:p>
    <w:p w14:paraId="4248137C" w14:textId="77777777" w:rsidR="00000000" w:rsidRDefault="00000000">
      <w:pPr>
        <w:ind w:firstLine="720"/>
      </w:pPr>
      <w:r>
        <w:t>Phi Alpha Theta Kent Conference (2014)</w:t>
      </w:r>
    </w:p>
    <w:p w14:paraId="62204A9C" w14:textId="77777777" w:rsidR="00000000" w:rsidRDefault="00000000">
      <w:pPr>
        <w:ind w:firstLine="720"/>
      </w:pPr>
      <w:r>
        <w:t>Kent State University Stark Campus Research Conference (2014)</w:t>
      </w:r>
    </w:p>
    <w:p w14:paraId="0BDB1AA4" w14:textId="77777777" w:rsidR="00000000" w:rsidRDefault="00000000">
      <w:r>
        <w:t xml:space="preserve">Presentation of </w:t>
      </w:r>
      <w:r>
        <w:rPr>
          <w:i/>
          <w:iCs/>
        </w:rPr>
        <w:t>L’Ancien Français</w:t>
      </w:r>
      <w:r>
        <w:t xml:space="preserve"> in French:</w:t>
      </w:r>
    </w:p>
    <w:p w14:paraId="6F99C27E" w14:textId="77777777" w:rsidR="00000000" w:rsidRDefault="00000000">
      <w:r>
        <w:lastRenderedPageBreak/>
        <w:tab/>
        <w:t>Kent State University Stark Campus Research Conference (2013)</w:t>
      </w:r>
    </w:p>
    <w:p w14:paraId="78C74F76" w14:textId="77777777" w:rsidR="00000000" w:rsidRDefault="00000000"/>
    <w:p w14:paraId="11404D18" w14:textId="77777777" w:rsidR="00000000" w:rsidRDefault="00000000">
      <w:pPr>
        <w:pStyle w:val="Heading1"/>
      </w:pPr>
      <w:r>
        <w:t>Academic Memberships</w:t>
      </w:r>
    </w:p>
    <w:p w14:paraId="6ADA427F" w14:textId="77777777" w:rsidR="00000000" w:rsidRDefault="00000000"/>
    <w:p w14:paraId="5235E57E" w14:textId="77777777" w:rsidR="00000000" w:rsidRDefault="00000000">
      <w:r>
        <w:t>American Historical Association</w:t>
      </w:r>
    </w:p>
    <w:p w14:paraId="78B1E737" w14:textId="77777777" w:rsidR="00000000" w:rsidRDefault="00000000">
      <w:r>
        <w:t>Medieval Academy of America</w:t>
      </w:r>
    </w:p>
    <w:p w14:paraId="5C001E04" w14:textId="77777777" w:rsidR="00000000" w:rsidRDefault="00000000">
      <w:r>
        <w:t>The Haskins Society</w:t>
      </w:r>
    </w:p>
    <w:p w14:paraId="0B8C752B" w14:textId="77777777" w:rsidR="00000000" w:rsidRDefault="00000000">
      <w:r>
        <w:t>Phi Alpha Theta</w:t>
      </w:r>
      <w:r>
        <w:br/>
        <w:t>De Re Militari</w:t>
      </w:r>
    </w:p>
    <w:p w14:paraId="2677B3D0" w14:textId="77777777" w:rsidR="00000000" w:rsidRDefault="00000000">
      <w:r>
        <w:t>Midwest Medieval History Conference</w:t>
      </w:r>
    </w:p>
    <w:p w14:paraId="5939E716" w14:textId="77777777" w:rsidR="00000000" w:rsidRDefault="00000000">
      <w:r>
        <w:t>The International Society for the Study of Early Medieval England</w:t>
      </w:r>
    </w:p>
    <w:p w14:paraId="1D631D7F" w14:textId="77777777" w:rsidR="00000000" w:rsidRDefault="00000000">
      <w:r>
        <w:t>Society for French Historical Studies</w:t>
      </w:r>
    </w:p>
    <w:p w14:paraId="7E6F5731" w14:textId="77777777" w:rsidR="00000000" w:rsidRDefault="00000000">
      <w:r>
        <w:t>Golden Key International Honour Society</w:t>
      </w:r>
    </w:p>
    <w:p w14:paraId="1070ECA3" w14:textId="77777777" w:rsidR="00000000" w:rsidRDefault="00000000"/>
    <w:p w14:paraId="5732EA2D" w14:textId="77777777" w:rsidR="00000000" w:rsidRDefault="00000000">
      <w:pPr>
        <w:pStyle w:val="Heading1"/>
      </w:pPr>
      <w:r>
        <w:t>Language Competence</w:t>
      </w:r>
    </w:p>
    <w:p w14:paraId="574EACB1" w14:textId="77777777" w:rsidR="00000000" w:rsidRDefault="00000000"/>
    <w:p w14:paraId="0043F52C" w14:textId="77777777" w:rsidR="00000000" w:rsidRDefault="00000000">
      <w:r>
        <w:t>Proficient: Latin, French, Dutch, Norwegian (Bokmål)</w:t>
      </w:r>
    </w:p>
    <w:p w14:paraId="4A21378E" w14:textId="77777777" w:rsidR="00760CA2" w:rsidRDefault="00000000">
      <w:r>
        <w:t>Reading Skill: Old English, Old French, Danish, Swedish, Old Norse, Spanish, German, Portuguese, Italian, Old High German</w:t>
      </w:r>
    </w:p>
    <w:sectPr w:rsidR="0076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4B"/>
    <w:rsid w:val="00760CA2"/>
    <w:rsid w:val="00A93C4B"/>
    <w:rsid w:val="00DE0097"/>
    <w:rsid w:val="00D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95A6A"/>
  <w15:chartTrackingRefBased/>
  <w15:docId w15:val="{9346EA76-F63A-46FA-A4D8-FF8842D8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heels.live/raceinthemiddleagesf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Links>
    <vt:vector size="6" baseType="variant">
      <vt:variant>
        <vt:i4>5046273</vt:i4>
      </vt:variant>
      <vt:variant>
        <vt:i4>0</vt:i4>
      </vt:variant>
      <vt:variant>
        <vt:i4>0</vt:i4>
      </vt:variant>
      <vt:variant>
        <vt:i4>5</vt:i4>
      </vt:variant>
      <vt:variant>
        <vt:lpwstr>https://tarheels.live/raceinthemiddleagesfys/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cp:lastModifiedBy>B</cp:lastModifiedBy>
  <cp:revision>3</cp:revision>
  <dcterms:created xsi:type="dcterms:W3CDTF">2022-11-24T21:28:00Z</dcterms:created>
  <dcterms:modified xsi:type="dcterms:W3CDTF">2022-11-24T21:33:00Z</dcterms:modified>
</cp:coreProperties>
</file>